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46C8" w14:textId="51CC4883" w:rsidR="00CC0183" w:rsidRDefault="00CC0183" w:rsidP="00CC0183">
      <w:r>
        <w:rPr>
          <w:noProof/>
        </w:rPr>
        <w:drawing>
          <wp:anchor distT="0" distB="0" distL="114300" distR="114300" simplePos="0" relativeHeight="251660288" behindDoc="0" locked="0" layoutInCell="1" allowOverlap="1" wp14:anchorId="6DD9F84F" wp14:editId="6A9F5EBF">
            <wp:simplePos x="0" y="0"/>
            <wp:positionH relativeFrom="column">
              <wp:posOffset>1110781</wp:posOffset>
            </wp:positionH>
            <wp:positionV relativeFrom="paragraph">
              <wp:posOffset>6350</wp:posOffset>
            </wp:positionV>
            <wp:extent cx="631825" cy="811530"/>
            <wp:effectExtent l="19050" t="0" r="0" b="0"/>
            <wp:wrapSquare wrapText="bothSides"/>
            <wp:docPr id="4" name="Picture 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62453" w14:textId="77777777" w:rsidR="00CC0183" w:rsidRDefault="00CC0183" w:rsidP="00CC0183"/>
    <w:p w14:paraId="69706CB2" w14:textId="6D57F60D" w:rsidR="00CC0183" w:rsidRPr="00CC0183" w:rsidRDefault="00CC0183" w:rsidP="00CC018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1906E9D8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183">
        <w:rPr>
          <w:rFonts w:ascii="Times New Roman" w:hAnsi="Times New Roman" w:cs="Times New Roman"/>
          <w:b/>
          <w:sz w:val="24"/>
          <w:szCs w:val="24"/>
        </w:rPr>
        <w:t xml:space="preserve">               REPUBLIKA HRVATSKA                                                                                                 </w:t>
      </w:r>
    </w:p>
    <w:p w14:paraId="3945BCA4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183">
        <w:rPr>
          <w:rFonts w:ascii="Times New Roman" w:hAnsi="Times New Roman" w:cs="Times New Roman"/>
          <w:b/>
          <w:sz w:val="24"/>
          <w:szCs w:val="24"/>
        </w:rPr>
        <w:t>DUBROVAČKO-NERETVANSKA ŽUPANIJA</w:t>
      </w:r>
    </w:p>
    <w:p w14:paraId="4362A9C2" w14:textId="77777777" w:rsidR="00CC0183" w:rsidRPr="00CC0183" w:rsidRDefault="00CC0183" w:rsidP="00CC0183">
      <w:pPr>
        <w:rPr>
          <w:rFonts w:ascii="Times New Roman" w:hAnsi="Times New Roman" w:cs="Times New Roman"/>
          <w:b/>
          <w:sz w:val="24"/>
          <w:szCs w:val="24"/>
        </w:rPr>
      </w:pPr>
      <w:r w:rsidRPr="00CC01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2991C4" wp14:editId="13C9F328">
            <wp:simplePos x="0" y="0"/>
            <wp:positionH relativeFrom="column">
              <wp:posOffset>381000</wp:posOffset>
            </wp:positionH>
            <wp:positionV relativeFrom="paragraph">
              <wp:posOffset>59055</wp:posOffset>
            </wp:positionV>
            <wp:extent cx="352425" cy="438150"/>
            <wp:effectExtent l="19050" t="0" r="9525" b="0"/>
            <wp:wrapSquare wrapText="bothSides"/>
            <wp:docPr id="1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94ADBE" w14:textId="63AEB47D" w:rsidR="00CC0183" w:rsidRPr="00CC0183" w:rsidRDefault="00CC0183" w:rsidP="003540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0183">
        <w:rPr>
          <w:rFonts w:ascii="Times New Roman" w:hAnsi="Times New Roman" w:cs="Times New Roman"/>
          <w:b/>
          <w:sz w:val="24"/>
          <w:szCs w:val="24"/>
        </w:rPr>
        <w:t xml:space="preserve">      GRAD METKOVIĆ</w:t>
      </w:r>
      <w:r w:rsidRPr="00CC018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F846D48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183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66144DD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183">
        <w:rPr>
          <w:rFonts w:ascii="Times New Roman" w:hAnsi="Times New Roman" w:cs="Times New Roman"/>
          <w:sz w:val="24"/>
          <w:szCs w:val="24"/>
        </w:rPr>
        <w:t>Odsjek za upravno-pravne poslove,</w:t>
      </w:r>
    </w:p>
    <w:p w14:paraId="7C9BA6BA" w14:textId="68953922" w:rsidR="00CC0183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183">
        <w:rPr>
          <w:rFonts w:ascii="Times New Roman" w:hAnsi="Times New Roman" w:cs="Times New Roman"/>
          <w:sz w:val="24"/>
          <w:szCs w:val="24"/>
        </w:rPr>
        <w:t>društvene djelatnosti i opće poslove</w:t>
      </w:r>
    </w:p>
    <w:p w14:paraId="3FBDB4E7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48A06" w14:textId="755CE1ED" w:rsidR="00CC0183" w:rsidRPr="00CC0183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183">
        <w:rPr>
          <w:rFonts w:ascii="Times New Roman" w:hAnsi="Times New Roman" w:cs="Times New Roman"/>
          <w:sz w:val="24"/>
          <w:szCs w:val="24"/>
        </w:rPr>
        <w:t xml:space="preserve">KLASA: </w:t>
      </w:r>
      <w:r w:rsidR="007520A5">
        <w:rPr>
          <w:rFonts w:ascii="Times New Roman" w:hAnsi="Times New Roman" w:cs="Times New Roman"/>
          <w:sz w:val="24"/>
          <w:szCs w:val="24"/>
        </w:rPr>
        <w:t>612-01/23-01/01</w:t>
      </w:r>
    </w:p>
    <w:p w14:paraId="549FC971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183">
        <w:rPr>
          <w:rFonts w:ascii="Times New Roman" w:hAnsi="Times New Roman" w:cs="Times New Roman"/>
          <w:sz w:val="24"/>
          <w:szCs w:val="24"/>
        </w:rPr>
        <w:t>URBROJ: 2117-10-01-01-23-2</w:t>
      </w:r>
    </w:p>
    <w:p w14:paraId="10FFD5E9" w14:textId="7E7AB181" w:rsidR="00CC0183" w:rsidRPr="00CC0183" w:rsidRDefault="00CC0183" w:rsidP="00CC0183">
      <w:pPr>
        <w:rPr>
          <w:rFonts w:ascii="Times New Roman" w:hAnsi="Times New Roman" w:cs="Times New Roman"/>
          <w:sz w:val="24"/>
          <w:szCs w:val="24"/>
        </w:rPr>
      </w:pPr>
      <w:r w:rsidRPr="00CC0183">
        <w:rPr>
          <w:rFonts w:ascii="Times New Roman" w:hAnsi="Times New Roman" w:cs="Times New Roman"/>
          <w:sz w:val="24"/>
          <w:szCs w:val="24"/>
        </w:rPr>
        <w:t xml:space="preserve">Metković, </w:t>
      </w:r>
      <w:r w:rsidR="002E463A">
        <w:rPr>
          <w:rFonts w:ascii="Times New Roman" w:hAnsi="Times New Roman" w:cs="Times New Roman"/>
          <w:sz w:val="24"/>
          <w:szCs w:val="24"/>
        </w:rPr>
        <w:t>2</w:t>
      </w:r>
      <w:r w:rsidR="00A52C5B">
        <w:rPr>
          <w:rFonts w:ascii="Times New Roman" w:hAnsi="Times New Roman" w:cs="Times New Roman"/>
          <w:sz w:val="24"/>
          <w:szCs w:val="24"/>
        </w:rPr>
        <w:t>7</w:t>
      </w:r>
      <w:r w:rsidRPr="00CC0183">
        <w:rPr>
          <w:rFonts w:ascii="Times New Roman" w:hAnsi="Times New Roman" w:cs="Times New Roman"/>
          <w:sz w:val="24"/>
          <w:szCs w:val="24"/>
        </w:rPr>
        <w:t>. siječnja  2023.</w:t>
      </w:r>
    </w:p>
    <w:p w14:paraId="37980DB9" w14:textId="6BD1DCCE" w:rsidR="00B123CB" w:rsidRPr="00CC0183" w:rsidRDefault="00B123CB" w:rsidP="00B123C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23CB">
        <w:rPr>
          <w:rFonts w:eastAsia="Times New Roman" w:cstheme="minorHAnsi"/>
          <w:lang w:eastAsia="hr-HR"/>
        </w:rPr>
        <w:t xml:space="preserve"> </w:t>
      </w: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6306"/>
      </w:tblGrid>
      <w:tr w:rsidR="00B123CB" w:rsidRPr="00CC0183" w14:paraId="213BDE45" w14:textId="77777777" w:rsidTr="004C2639">
        <w:trPr>
          <w:trHeight w:val="2077"/>
        </w:trPr>
        <w:tc>
          <w:tcPr>
            <w:tcW w:w="9440" w:type="dxa"/>
            <w:gridSpan w:val="2"/>
            <w:shd w:val="clear" w:color="auto" w:fill="auto"/>
            <w:vAlign w:val="center"/>
            <w:hideMark/>
          </w:tcPr>
          <w:p w14:paraId="7FAD0C27" w14:textId="77777777" w:rsidR="00CC0183" w:rsidRDefault="00B123CB" w:rsidP="00B12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C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PRIJEDLOGA </w:t>
            </w:r>
            <w:r w:rsidRPr="00C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</w:t>
            </w:r>
            <w:r w:rsidR="00C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OSNIVANJU KULTURNOG VIJEĆA </w:t>
            </w:r>
          </w:p>
          <w:p w14:paraId="2835BE7A" w14:textId="6C1513FF" w:rsidR="00B123CB" w:rsidRPr="00CC0183" w:rsidRDefault="00CC0183" w:rsidP="00B12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GRADA METKOVIĆA</w:t>
            </w:r>
          </w:p>
          <w:p w14:paraId="54046D79" w14:textId="0D1C0347" w:rsidR="00B123CB" w:rsidRPr="00CC0183" w:rsidRDefault="00B123CB" w:rsidP="004C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ACD9" w14:textId="29914E63" w:rsidR="00B123CB" w:rsidRPr="00CC0183" w:rsidRDefault="00B123CB" w:rsidP="004C2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POZIV JAVNOSTI ZA DOSTAVU </w:t>
            </w:r>
            <w:r w:rsidR="004A45A5" w:rsidRPr="00CC0183">
              <w:rPr>
                <w:rFonts w:ascii="Times New Roman" w:hAnsi="Times New Roman" w:cs="Times New Roman"/>
                <w:i/>
                <w:sz w:val="24"/>
                <w:szCs w:val="24"/>
              </w:rPr>
              <w:t>PRIMJEDBI</w:t>
            </w:r>
            <w:r w:rsidR="004A45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C0183">
              <w:rPr>
                <w:rFonts w:ascii="Times New Roman" w:hAnsi="Times New Roman" w:cs="Times New Roman"/>
                <w:i/>
                <w:sz w:val="24"/>
                <w:szCs w:val="24"/>
              </w:rPr>
              <w:t>MIŠLJENJA I PRIJEDLOGA  PUTEM INTERNETSKOG SAVJETOVANJA SA JAVNOŠĆU</w:t>
            </w:r>
          </w:p>
        </w:tc>
      </w:tr>
      <w:tr w:rsidR="00066B61" w:rsidRPr="00CC0183" w14:paraId="1F03B17B" w14:textId="77777777" w:rsidTr="00CA5433">
        <w:tc>
          <w:tcPr>
            <w:tcW w:w="9440" w:type="dxa"/>
            <w:gridSpan w:val="2"/>
            <w:shd w:val="clear" w:color="auto" w:fill="auto"/>
            <w:vAlign w:val="center"/>
            <w:hideMark/>
          </w:tcPr>
          <w:p w14:paraId="4D966DEB" w14:textId="2D3C2419" w:rsidR="00066B61" w:rsidRPr="00CC0183" w:rsidRDefault="00066B61" w:rsidP="0006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61" w:rsidRPr="00CC0183" w14:paraId="76C05EB3" w14:textId="77777777" w:rsidTr="00B123CB">
        <w:trPr>
          <w:trHeight w:val="2382"/>
        </w:trPr>
        <w:tc>
          <w:tcPr>
            <w:tcW w:w="3134" w:type="dxa"/>
            <w:shd w:val="clear" w:color="auto" w:fill="auto"/>
            <w:vAlign w:val="center"/>
            <w:hideMark/>
          </w:tcPr>
          <w:p w14:paraId="6BBC7EBE" w14:textId="77777777" w:rsidR="00066B61" w:rsidRPr="00CC0183" w:rsidRDefault="00066B61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RAZLOZI DONOŠENJA AKTA</w:t>
            </w:r>
          </w:p>
        </w:tc>
        <w:tc>
          <w:tcPr>
            <w:tcW w:w="6306" w:type="dxa"/>
            <w:shd w:val="clear" w:color="auto" w:fill="auto"/>
            <w:vAlign w:val="center"/>
            <w:hideMark/>
          </w:tcPr>
          <w:p w14:paraId="1E620962" w14:textId="38279C51" w:rsidR="00180E56" w:rsidRPr="00180E56" w:rsidRDefault="00180E56" w:rsidP="0018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56">
              <w:rPr>
                <w:rFonts w:ascii="Times New Roman" w:hAnsi="Times New Roman" w:cs="Times New Roman"/>
                <w:sz w:val="24"/>
                <w:szCs w:val="24"/>
              </w:rPr>
              <w:t>Sukladno članku 20. stavak 1. Zakona o kulturnim vijećima i financiranju javnih potreba u kulturi („Narodne novine“ broj 83/22), kulturno vijeće osniva se za područje županije i grada koji ima više od 10.000 stanovnika.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E56">
              <w:rPr>
                <w:rFonts w:ascii="Times New Roman" w:hAnsi="Times New Roman" w:cs="Times New Roman"/>
                <w:sz w:val="24"/>
                <w:szCs w:val="24"/>
              </w:rPr>
              <w:t xml:space="preserve">Akt o osnivanju kulturnog vijeća donosi predstavničko tijelo jedinice </w:t>
            </w:r>
            <w:r w:rsidR="008F3981">
              <w:rPr>
                <w:rFonts w:ascii="Times New Roman" w:hAnsi="Times New Roman" w:cs="Times New Roman"/>
                <w:sz w:val="24"/>
                <w:szCs w:val="24"/>
              </w:rPr>
              <w:t xml:space="preserve">lokalne </w:t>
            </w:r>
            <w:r w:rsidRPr="00180E56">
              <w:rPr>
                <w:rFonts w:ascii="Times New Roman" w:hAnsi="Times New Roman" w:cs="Times New Roman"/>
                <w:sz w:val="24"/>
                <w:szCs w:val="24"/>
              </w:rPr>
              <w:t xml:space="preserve">samouprave, odnosno Gradsko vijeće. Aktom o osnivanju utvrđuje se djelokrug, broj članova Vijeća, zadaće, način rada i odlučivanja Vijeća. </w:t>
            </w:r>
          </w:p>
          <w:p w14:paraId="60855951" w14:textId="77777777" w:rsidR="00FB51CD" w:rsidRPr="00CC0183" w:rsidRDefault="00FB51CD" w:rsidP="0018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61" w:rsidRPr="00CC0183" w14:paraId="09BBF897" w14:textId="77777777" w:rsidTr="00B123CB">
        <w:trPr>
          <w:trHeight w:val="1582"/>
        </w:trPr>
        <w:tc>
          <w:tcPr>
            <w:tcW w:w="3134" w:type="dxa"/>
            <w:shd w:val="clear" w:color="auto" w:fill="auto"/>
            <w:vAlign w:val="center"/>
            <w:hideMark/>
          </w:tcPr>
          <w:p w14:paraId="4CFDF6E8" w14:textId="77777777" w:rsidR="00066B61" w:rsidRPr="00CC0183" w:rsidRDefault="00066B61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CILJEVI PROVOĐENJA SAVJETOVANJA</w:t>
            </w:r>
          </w:p>
        </w:tc>
        <w:tc>
          <w:tcPr>
            <w:tcW w:w="6306" w:type="dxa"/>
            <w:shd w:val="clear" w:color="auto" w:fill="auto"/>
            <w:vAlign w:val="center"/>
            <w:hideMark/>
          </w:tcPr>
          <w:p w14:paraId="375B4C84" w14:textId="77777777" w:rsidR="00B123CB" w:rsidRPr="00CC0183" w:rsidRDefault="00B123CB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197BF" w14:textId="77777777" w:rsidR="00B123CB" w:rsidRDefault="00066B61" w:rsidP="00B123CB">
            <w:pPr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BC3787">
              <w:rPr>
                <w:rFonts w:ascii="Times New Roman" w:hAnsi="Times New Roman" w:cs="Times New Roman"/>
                <w:sz w:val="24"/>
                <w:szCs w:val="24"/>
              </w:rPr>
              <w:t xml:space="preserve">Cilj provođenja savjetovanja sa javnošću je upoznavanje javnosti s </w:t>
            </w:r>
            <w:r w:rsidR="00994E44">
              <w:rPr>
                <w:rFonts w:ascii="Times New Roman" w:hAnsi="Times New Roman" w:cs="Times New Roman"/>
                <w:sz w:val="24"/>
                <w:szCs w:val="24"/>
              </w:rPr>
              <w:t>nacrtom prijedloga</w:t>
            </w:r>
            <w:r w:rsidRPr="00BC3787">
              <w:rPr>
                <w:rFonts w:ascii="Times New Roman" w:hAnsi="Times New Roman" w:cs="Times New Roman"/>
                <w:sz w:val="24"/>
                <w:szCs w:val="24"/>
              </w:rPr>
              <w:t xml:space="preserve"> Odluk</w:t>
            </w:r>
            <w:r w:rsidR="00994E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378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CC0183" w:rsidRPr="00BC3787">
              <w:rPr>
                <w:rFonts w:ascii="Times New Roman" w:hAnsi="Times New Roman" w:cs="Times New Roman"/>
                <w:sz w:val="24"/>
                <w:szCs w:val="24"/>
              </w:rPr>
              <w:t>osnivanju Kulturnog vijeća Grada Metkovića</w:t>
            </w:r>
            <w:r w:rsidR="00BC3787" w:rsidRPr="00BC3787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te prikupljanje</w:t>
            </w:r>
            <w:r w:rsidR="00AE4999" w:rsidRPr="00BC3787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prijedloga</w:t>
            </w:r>
            <w:r w:rsidR="00AE4999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,</w:t>
            </w:r>
            <w:r w:rsidR="00BC3787" w:rsidRPr="00BC3787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mišljenja i primjedbi</w:t>
            </w:r>
            <w:r w:rsidR="00994E44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.</w:t>
            </w:r>
            <w:r w:rsidR="00BC3787" w:rsidRPr="00BC3787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F6021D" w14:textId="314EDA18" w:rsidR="00994E44" w:rsidRPr="00BC3787" w:rsidRDefault="00994E44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61" w:rsidRPr="00CC0183" w14:paraId="443AEA87" w14:textId="77777777" w:rsidTr="00B123CB">
        <w:trPr>
          <w:trHeight w:val="966"/>
        </w:trPr>
        <w:tc>
          <w:tcPr>
            <w:tcW w:w="3134" w:type="dxa"/>
            <w:shd w:val="clear" w:color="auto" w:fill="auto"/>
            <w:vAlign w:val="center"/>
            <w:hideMark/>
          </w:tcPr>
          <w:p w14:paraId="6BC39157" w14:textId="77777777" w:rsidR="00B123CB" w:rsidRPr="00CC0183" w:rsidRDefault="00B123CB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3C7B78" w14:textId="04694B55" w:rsidR="00066B61" w:rsidRPr="00CC0183" w:rsidRDefault="00066B61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ROK ZA PODNOŠENJE </w:t>
            </w:r>
            <w:r w:rsidR="00D87F1A"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PRIMJEDBI</w:t>
            </w:r>
            <w:r w:rsidR="00D87F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MIŠLJENJA I PRIJEDLOGA</w:t>
            </w:r>
          </w:p>
        </w:tc>
        <w:tc>
          <w:tcPr>
            <w:tcW w:w="6306" w:type="dxa"/>
            <w:shd w:val="clear" w:color="auto" w:fill="auto"/>
            <w:vAlign w:val="center"/>
            <w:hideMark/>
          </w:tcPr>
          <w:p w14:paraId="798C0EAD" w14:textId="2823606B" w:rsidR="00B123CB" w:rsidRDefault="00B123CB" w:rsidP="00CA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AE41" w14:textId="77777777" w:rsidR="00C45C65" w:rsidRPr="00CC0183" w:rsidRDefault="00C45C65" w:rsidP="00CA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9706E" w14:textId="25D14EE7" w:rsidR="00066B61" w:rsidRPr="00CC0183" w:rsidRDefault="002E463A" w:rsidP="00CA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2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>. siječnja</w:t>
            </w:r>
            <w:r w:rsidR="00B123CB"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3CB"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FF6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>. veljače</w:t>
            </w:r>
            <w:r w:rsidR="00B123CB"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B61" w:rsidRPr="00CC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B61" w:rsidRPr="00CC0183" w14:paraId="7B5176CB" w14:textId="77777777" w:rsidTr="00B123CB">
        <w:trPr>
          <w:trHeight w:val="1520"/>
        </w:trPr>
        <w:tc>
          <w:tcPr>
            <w:tcW w:w="3134" w:type="dxa"/>
            <w:shd w:val="clear" w:color="auto" w:fill="auto"/>
            <w:vAlign w:val="center"/>
            <w:hideMark/>
          </w:tcPr>
          <w:p w14:paraId="23440A39" w14:textId="69D45584" w:rsidR="00066B61" w:rsidRPr="00CC0183" w:rsidRDefault="00066B61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ADRESA I NAČIN PODNOŠENJA </w:t>
            </w:r>
            <w:r w:rsidR="00B83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PRIMJEDBI,</w:t>
            </w: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83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MIŠLJENJA</w:t>
            </w: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PRIJEDLOGA</w:t>
            </w:r>
          </w:p>
        </w:tc>
        <w:tc>
          <w:tcPr>
            <w:tcW w:w="6306" w:type="dxa"/>
            <w:shd w:val="clear" w:color="auto" w:fill="auto"/>
            <w:vAlign w:val="center"/>
            <w:hideMark/>
          </w:tcPr>
          <w:p w14:paraId="0448E3A2" w14:textId="7C3F93E4" w:rsidR="00066B61" w:rsidRPr="00CC0183" w:rsidRDefault="00066B61" w:rsidP="00C2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Pisane primjedbe</w:t>
            </w:r>
            <w:r w:rsidR="00B8342B">
              <w:rPr>
                <w:rFonts w:ascii="Times New Roman" w:hAnsi="Times New Roman" w:cs="Times New Roman"/>
                <w:sz w:val="24"/>
                <w:szCs w:val="24"/>
              </w:rPr>
              <w:t xml:space="preserve">, mišljenja i prijedloge 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na 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prijedlog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Odluke dostavljaju se na zadanom obrascu (u prilogu) i to elektroničkom poštom na e-mail: </w:t>
            </w:r>
            <w:hyperlink r:id="rId7" w:history="1">
              <w:r w:rsidR="008F3981" w:rsidRPr="00AF672E">
                <w:rPr>
                  <w:rStyle w:val="Hiperveza"/>
                  <w:b/>
                  <w:bCs/>
                </w:rPr>
                <w:t>drustvene-djelatnosti</w:t>
              </w:r>
              <w:r w:rsidR="008F3981" w:rsidRPr="00AF672E">
                <w:rPr>
                  <w:rStyle w:val="Hipervez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@metkovic.hr</w:t>
              </w:r>
            </w:hyperlink>
            <w:r w:rsidR="0038163E" w:rsidRPr="00CC0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163E" w:rsidRPr="00CC0183">
              <w:rPr>
                <w:rFonts w:ascii="Times New Roman" w:hAnsi="Times New Roman" w:cs="Times New Roman"/>
                <w:bCs/>
                <w:sz w:val="24"/>
                <w:szCs w:val="24"/>
              </w:rPr>
              <w:t>ili osobno na pisarnicu Grada na adresi Stjepana Radića 1, 20350 Metković.</w:t>
            </w:r>
          </w:p>
        </w:tc>
      </w:tr>
      <w:tr w:rsidR="00066B61" w:rsidRPr="00CC0183" w14:paraId="48D23DE8" w14:textId="77777777" w:rsidTr="00CA5433">
        <w:tc>
          <w:tcPr>
            <w:tcW w:w="9440" w:type="dxa"/>
            <w:gridSpan w:val="2"/>
            <w:shd w:val="clear" w:color="auto" w:fill="auto"/>
            <w:vAlign w:val="center"/>
            <w:hideMark/>
          </w:tcPr>
          <w:p w14:paraId="38D2AA20" w14:textId="77777777" w:rsidR="00B123CB" w:rsidRPr="00CC0183" w:rsidRDefault="00B123CB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EFA20" w14:textId="7D81E2E2" w:rsidR="00B123CB" w:rsidRPr="00CC0183" w:rsidRDefault="00B123CB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Sukladno odredbama članka 11. Zakona o pravu na pristup informacijama („Narodne novine“ broj 25/13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85/15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 xml:space="preserve"> i 69/22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  <w:p w14:paraId="083A2590" w14:textId="5FC569C8" w:rsidR="00B123CB" w:rsidRPr="00CC0183" w:rsidRDefault="00B123CB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540D" w14:textId="4252C828" w:rsidR="00B123CB" w:rsidRPr="00CC0183" w:rsidRDefault="00B123CB" w:rsidP="00B123C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AA512" w14:textId="77777777" w:rsidR="00B123CB" w:rsidRPr="00CC0183" w:rsidRDefault="00B123CB" w:rsidP="00B123CB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721A62" w14:textId="3D5940B7" w:rsidR="00B123CB" w:rsidRPr="00CC0183" w:rsidRDefault="00B123CB" w:rsidP="00B123CB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0183">
        <w:rPr>
          <w:rFonts w:ascii="Times New Roman" w:eastAsia="Calibri" w:hAnsi="Times New Roman" w:cs="Times New Roman"/>
          <w:b/>
          <w:sz w:val="24"/>
          <w:szCs w:val="24"/>
        </w:rPr>
        <w:t>VODITELJ ODSJEKA</w:t>
      </w:r>
    </w:p>
    <w:p w14:paraId="5740A924" w14:textId="7F3F838F" w:rsidR="00B123CB" w:rsidRPr="00CC0183" w:rsidRDefault="00B123CB" w:rsidP="00B123CB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018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C0183">
        <w:rPr>
          <w:rFonts w:ascii="Times New Roman" w:eastAsia="Calibri" w:hAnsi="Times New Roman" w:cs="Times New Roman"/>
          <w:b/>
          <w:sz w:val="24"/>
          <w:szCs w:val="24"/>
        </w:rPr>
        <w:t>Stanko Vidović</w:t>
      </w:r>
      <w:r w:rsidRPr="00CC01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C0183">
        <w:rPr>
          <w:rFonts w:ascii="Times New Roman" w:eastAsia="Calibri" w:hAnsi="Times New Roman" w:cs="Times New Roman"/>
          <w:b/>
          <w:sz w:val="24"/>
          <w:szCs w:val="24"/>
        </w:rPr>
        <w:t>dipl.iur</w:t>
      </w:r>
      <w:proofErr w:type="spellEnd"/>
      <w:r w:rsidRPr="00CC018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1BF0" w:rsidRPr="00CC0183">
        <w:rPr>
          <w:rFonts w:ascii="Times New Roman" w:eastAsia="Calibri" w:hAnsi="Times New Roman" w:cs="Times New Roman"/>
          <w:b/>
          <w:sz w:val="24"/>
          <w:szCs w:val="24"/>
        </w:rPr>
        <w:t>, v.r.</w:t>
      </w:r>
    </w:p>
    <w:p w14:paraId="66A5BE24" w14:textId="77777777" w:rsidR="00B123CB" w:rsidRPr="00CC0183" w:rsidRDefault="00B123CB" w:rsidP="00B123CB">
      <w:pPr>
        <w:rPr>
          <w:rFonts w:ascii="Times New Roman" w:hAnsi="Times New Roman" w:cs="Times New Roman"/>
          <w:sz w:val="24"/>
          <w:szCs w:val="24"/>
        </w:rPr>
      </w:pPr>
    </w:p>
    <w:p w14:paraId="449DB630" w14:textId="77777777" w:rsidR="001E3320" w:rsidRPr="00CC0183" w:rsidRDefault="001E3320" w:rsidP="00CA5433">
      <w:pPr>
        <w:rPr>
          <w:rFonts w:ascii="Times New Roman" w:hAnsi="Times New Roman" w:cs="Times New Roman"/>
          <w:sz w:val="24"/>
          <w:szCs w:val="24"/>
        </w:rPr>
      </w:pPr>
    </w:p>
    <w:sectPr w:rsidR="001E3320" w:rsidRPr="00CC0183" w:rsidSect="00D7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488"/>
    <w:multiLevelType w:val="hybridMultilevel"/>
    <w:tmpl w:val="FD0C6C64"/>
    <w:lvl w:ilvl="0" w:tplc="E69C9B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7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61"/>
    <w:rsid w:val="00066B61"/>
    <w:rsid w:val="00111DEA"/>
    <w:rsid w:val="00180E56"/>
    <w:rsid w:val="001E3320"/>
    <w:rsid w:val="001F0698"/>
    <w:rsid w:val="00291AB4"/>
    <w:rsid w:val="002E463A"/>
    <w:rsid w:val="003276AC"/>
    <w:rsid w:val="0035406A"/>
    <w:rsid w:val="0038163E"/>
    <w:rsid w:val="00430494"/>
    <w:rsid w:val="004A45A5"/>
    <w:rsid w:val="006D0287"/>
    <w:rsid w:val="006E3195"/>
    <w:rsid w:val="007520A5"/>
    <w:rsid w:val="008B5A38"/>
    <w:rsid w:val="008F3981"/>
    <w:rsid w:val="009117C7"/>
    <w:rsid w:val="0097538E"/>
    <w:rsid w:val="00994E44"/>
    <w:rsid w:val="009D0EE3"/>
    <w:rsid w:val="00A52C5B"/>
    <w:rsid w:val="00A7108A"/>
    <w:rsid w:val="00AE4999"/>
    <w:rsid w:val="00B123CB"/>
    <w:rsid w:val="00B31422"/>
    <w:rsid w:val="00B8342B"/>
    <w:rsid w:val="00BC3787"/>
    <w:rsid w:val="00BD7AF7"/>
    <w:rsid w:val="00C15BCF"/>
    <w:rsid w:val="00C23D04"/>
    <w:rsid w:val="00C45C65"/>
    <w:rsid w:val="00CA5433"/>
    <w:rsid w:val="00CC0183"/>
    <w:rsid w:val="00CD1BF0"/>
    <w:rsid w:val="00D733EE"/>
    <w:rsid w:val="00D87F1A"/>
    <w:rsid w:val="00E718DA"/>
    <w:rsid w:val="00FB51CD"/>
    <w:rsid w:val="00FF3118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4BEE"/>
  <w15:docId w15:val="{B1F74D8D-DCAB-47B7-93AE-71DE52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E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6B6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66B6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A54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195"/>
    <w:rPr>
      <w:rFonts w:ascii="Segoe UI" w:hAnsi="Segoe UI" w:cs="Segoe UI"/>
      <w:sz w:val="18"/>
      <w:szCs w:val="18"/>
      <w:lang w:val="hr-HR"/>
    </w:rPr>
  </w:style>
  <w:style w:type="paragraph" w:customStyle="1" w:styleId="Bezproreda1">
    <w:name w:val="Bez proreda1"/>
    <w:rsid w:val="00FB51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CC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stvene-djelatnosti@metkov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Ivona  Bošković</cp:lastModifiedBy>
  <cp:revision>31</cp:revision>
  <cp:lastPrinted>2019-01-15T10:54:00Z</cp:lastPrinted>
  <dcterms:created xsi:type="dcterms:W3CDTF">2022-10-05T08:04:00Z</dcterms:created>
  <dcterms:modified xsi:type="dcterms:W3CDTF">2023-01-27T11:46:00Z</dcterms:modified>
</cp:coreProperties>
</file>