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1680E" w14:textId="77777777" w:rsidR="007F5649" w:rsidRPr="00E91616" w:rsidRDefault="007F5649" w:rsidP="007F5649">
      <w:pPr>
        <w:pStyle w:val="StandardWeb"/>
        <w:spacing w:before="0" w:beforeAutospacing="0" w:after="0" w:afterAutospacing="0"/>
        <w:jc w:val="right"/>
        <w:rPr>
          <w:rFonts w:ascii="Times New Roman" w:hAnsi="Times New Roman" w:cs="Times New Roman"/>
          <w:b/>
          <w:bCs/>
          <w:sz w:val="24"/>
          <w:szCs w:val="24"/>
        </w:rPr>
      </w:pPr>
    </w:p>
    <w:p w14:paraId="6761B5D4" w14:textId="77777777" w:rsidR="007F5649" w:rsidRPr="00E91616" w:rsidRDefault="007F5649" w:rsidP="007F5649">
      <w:pPr>
        <w:pStyle w:val="StandardWeb"/>
        <w:spacing w:before="0" w:beforeAutospacing="0" w:after="0" w:afterAutospacing="0"/>
        <w:jc w:val="right"/>
        <w:rPr>
          <w:rFonts w:ascii="Times New Roman" w:hAnsi="Times New Roman" w:cs="Times New Roman"/>
          <w:b/>
          <w:bCs/>
          <w:sz w:val="24"/>
          <w:szCs w:val="24"/>
        </w:rPr>
      </w:pPr>
      <w:r w:rsidRPr="00E91616">
        <w:rPr>
          <w:rFonts w:ascii="Times New Roman" w:hAnsi="Times New Roman" w:cs="Times New Roman"/>
          <w:b/>
          <w:bCs/>
          <w:sz w:val="24"/>
          <w:szCs w:val="24"/>
        </w:rPr>
        <w:t>NACRT PRIJEDLOGA</w:t>
      </w:r>
    </w:p>
    <w:p w14:paraId="2A897091" w14:textId="77777777" w:rsidR="007F5649" w:rsidRPr="00E91616" w:rsidRDefault="007F5649" w:rsidP="007F5649">
      <w:pPr>
        <w:pStyle w:val="StandardWeb"/>
        <w:spacing w:before="0" w:beforeAutospacing="0" w:after="0" w:afterAutospacing="0"/>
        <w:rPr>
          <w:rFonts w:ascii="Times New Roman" w:hAnsi="Times New Roman" w:cs="Times New Roman"/>
          <w:bCs/>
          <w:sz w:val="24"/>
          <w:szCs w:val="24"/>
        </w:rPr>
      </w:pPr>
    </w:p>
    <w:p w14:paraId="75B02963" w14:textId="77777777" w:rsidR="007F5649" w:rsidRPr="00E91616" w:rsidRDefault="007F5649" w:rsidP="007F5649">
      <w:pPr>
        <w:pStyle w:val="StandardWeb"/>
        <w:spacing w:before="0" w:beforeAutospacing="0" w:after="0" w:afterAutospacing="0"/>
        <w:rPr>
          <w:rFonts w:ascii="Times New Roman" w:hAnsi="Times New Roman" w:cs="Times New Roman"/>
          <w:bCs/>
          <w:sz w:val="24"/>
          <w:szCs w:val="24"/>
        </w:rPr>
      </w:pPr>
    </w:p>
    <w:p w14:paraId="0230BC72" w14:textId="429E1C0F" w:rsidR="007F5649" w:rsidRPr="004461E9" w:rsidRDefault="0001145B" w:rsidP="007F5649">
      <w:pPr>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           </w:t>
      </w:r>
      <w:r w:rsidRPr="001933FB">
        <w:rPr>
          <w:rFonts w:ascii="Times New Roman" w:eastAsia="Times New Roman" w:hAnsi="Times New Roman" w:cs="Times New Roman"/>
          <w:color w:val="000000"/>
          <w:sz w:val="24"/>
          <w:szCs w:val="24"/>
          <w:lang w:eastAsia="hr-HR"/>
        </w:rPr>
        <w:t>Na temelju članka 20. stavka 5. Zakona o predškolskom odgoju i obrazovanju (</w:t>
      </w:r>
      <w:r w:rsidR="001B54D5">
        <w:rPr>
          <w:rFonts w:ascii="Times New Roman" w:eastAsia="Times New Roman" w:hAnsi="Times New Roman" w:cs="Times New Roman"/>
          <w:color w:val="000000"/>
          <w:sz w:val="24"/>
          <w:szCs w:val="24"/>
          <w:lang w:eastAsia="hr-HR"/>
        </w:rPr>
        <w:t>„</w:t>
      </w:r>
      <w:r w:rsidRPr="001933FB">
        <w:rPr>
          <w:rFonts w:ascii="Times New Roman" w:eastAsia="Times New Roman" w:hAnsi="Times New Roman" w:cs="Times New Roman"/>
          <w:color w:val="000000"/>
          <w:sz w:val="24"/>
          <w:szCs w:val="24"/>
          <w:lang w:eastAsia="hr-HR"/>
        </w:rPr>
        <w:t>Narodne novine</w:t>
      </w:r>
      <w:r w:rsidR="001B54D5">
        <w:rPr>
          <w:rFonts w:ascii="Times New Roman" w:eastAsia="Times New Roman" w:hAnsi="Times New Roman" w:cs="Times New Roman"/>
          <w:color w:val="000000"/>
          <w:sz w:val="24"/>
          <w:szCs w:val="24"/>
          <w:lang w:eastAsia="hr-HR"/>
        </w:rPr>
        <w:t xml:space="preserve"> broj“ broj</w:t>
      </w:r>
      <w:r w:rsidRPr="001933FB">
        <w:rPr>
          <w:rFonts w:ascii="Times New Roman" w:eastAsia="Times New Roman" w:hAnsi="Times New Roman" w:cs="Times New Roman"/>
          <w:color w:val="000000"/>
          <w:sz w:val="24"/>
          <w:szCs w:val="24"/>
          <w:lang w:eastAsia="hr-HR"/>
        </w:rPr>
        <w:t xml:space="preserve"> 10/97, 107/07, 94/13, 98/19 i 57/22) </w:t>
      </w:r>
      <w:r w:rsidR="007F5649" w:rsidRPr="004461E9">
        <w:rPr>
          <w:rFonts w:ascii="Times New Roman" w:eastAsia="Times New Roman" w:hAnsi="Times New Roman" w:cs="Times New Roman"/>
          <w:sz w:val="24"/>
          <w:szCs w:val="24"/>
          <w:lang w:eastAsia="hr-HR"/>
        </w:rPr>
        <w:t xml:space="preserve">i članka 36. Statuta Grada Metkovića („Neretvanski glasnik“, broj 1/21), Gradsko vijeće Grada Metkovića na svojoj </w:t>
      </w:r>
      <w:r w:rsidR="007F5649">
        <w:rPr>
          <w:rFonts w:ascii="Times New Roman" w:eastAsia="Times New Roman" w:hAnsi="Times New Roman" w:cs="Times New Roman"/>
          <w:sz w:val="24"/>
          <w:szCs w:val="24"/>
          <w:lang w:eastAsia="hr-HR"/>
        </w:rPr>
        <w:t>___</w:t>
      </w:r>
      <w:r w:rsidR="007F5649" w:rsidRPr="004461E9">
        <w:rPr>
          <w:rFonts w:ascii="Times New Roman" w:eastAsia="Times New Roman" w:hAnsi="Times New Roman" w:cs="Times New Roman"/>
          <w:sz w:val="24"/>
          <w:szCs w:val="24"/>
          <w:lang w:eastAsia="hr-HR"/>
        </w:rPr>
        <w:t xml:space="preserve"> sjednici održanoj </w:t>
      </w:r>
      <w:r w:rsidR="007F5649">
        <w:rPr>
          <w:rFonts w:ascii="Times New Roman" w:eastAsia="Times New Roman" w:hAnsi="Times New Roman" w:cs="Times New Roman"/>
          <w:sz w:val="24"/>
          <w:szCs w:val="24"/>
          <w:lang w:eastAsia="hr-HR"/>
        </w:rPr>
        <w:t>__________</w:t>
      </w:r>
      <w:r w:rsidR="001B54D5">
        <w:rPr>
          <w:rFonts w:ascii="Times New Roman" w:eastAsia="Times New Roman" w:hAnsi="Times New Roman" w:cs="Times New Roman"/>
          <w:sz w:val="24"/>
          <w:szCs w:val="24"/>
          <w:lang w:eastAsia="hr-HR"/>
        </w:rPr>
        <w:t xml:space="preserve"> 2023.</w:t>
      </w:r>
      <w:r w:rsidR="007F5649" w:rsidRPr="004461E9">
        <w:rPr>
          <w:rFonts w:ascii="Times New Roman" w:eastAsia="Times New Roman" w:hAnsi="Times New Roman" w:cs="Times New Roman"/>
          <w:sz w:val="24"/>
          <w:szCs w:val="24"/>
          <w:lang w:eastAsia="hr-HR"/>
        </w:rPr>
        <w:t xml:space="preserve"> godine, donijelo je</w:t>
      </w:r>
    </w:p>
    <w:p w14:paraId="1F053561" w14:textId="77777777" w:rsidR="00AE13D8" w:rsidRPr="001933FB" w:rsidRDefault="00AE13D8"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25DD9FBC" w14:textId="77777777" w:rsidR="00702ED2" w:rsidRPr="001933FB"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b/>
          <w:bCs/>
          <w:color w:val="000000"/>
          <w:sz w:val="24"/>
          <w:szCs w:val="24"/>
          <w:lang w:eastAsia="hr-HR"/>
        </w:rPr>
        <w:t>ODLUKU</w:t>
      </w:r>
    </w:p>
    <w:p w14:paraId="4245AC70" w14:textId="681EC18B" w:rsidR="00702ED2" w:rsidRPr="001933FB" w:rsidRDefault="00702ED2" w:rsidP="00702ED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b/>
          <w:color w:val="000000" w:themeColor="text1"/>
          <w:sz w:val="24"/>
          <w:szCs w:val="24"/>
          <w:lang w:eastAsia="hr-HR"/>
        </w:rPr>
        <w:t xml:space="preserve">o načinu ostvarivanja prednosti pri upisu djece u </w:t>
      </w:r>
      <w:r w:rsidR="0001145B">
        <w:rPr>
          <w:rFonts w:ascii="Times New Roman" w:eastAsia="Times New Roman" w:hAnsi="Times New Roman" w:cs="Times New Roman"/>
          <w:b/>
          <w:color w:val="000000" w:themeColor="text1"/>
          <w:sz w:val="24"/>
          <w:szCs w:val="24"/>
          <w:lang w:eastAsia="hr-HR"/>
        </w:rPr>
        <w:t>Dječji vrtić Metković</w:t>
      </w:r>
    </w:p>
    <w:p w14:paraId="05F526EC" w14:textId="77777777" w:rsidR="00702ED2" w:rsidRPr="001933FB" w:rsidRDefault="00702ED2" w:rsidP="00702ED2">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1933FB">
        <w:rPr>
          <w:rFonts w:ascii="Times New Roman" w:eastAsia="Times New Roman" w:hAnsi="Times New Roman" w:cs="Times New Roman"/>
          <w:b/>
          <w:bCs/>
          <w:color w:val="000000"/>
          <w:sz w:val="24"/>
          <w:szCs w:val="24"/>
          <w:lang w:eastAsia="hr-HR"/>
        </w:rPr>
        <w:t> </w:t>
      </w:r>
    </w:p>
    <w:p w14:paraId="28E2E43B" w14:textId="77777777" w:rsidR="00702ED2" w:rsidRPr="001933FB" w:rsidRDefault="00702ED2" w:rsidP="001933FB">
      <w:pPr>
        <w:shd w:val="clear" w:color="auto" w:fill="FFFFFF"/>
        <w:spacing w:after="0" w:line="240" w:lineRule="auto"/>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b/>
          <w:bCs/>
          <w:color w:val="000000"/>
          <w:sz w:val="24"/>
          <w:szCs w:val="24"/>
          <w:lang w:eastAsia="hr-HR"/>
        </w:rPr>
        <w:t> </w:t>
      </w:r>
    </w:p>
    <w:p w14:paraId="235A83A0" w14:textId="7F684EDE" w:rsidR="00702ED2"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933FB">
        <w:rPr>
          <w:rFonts w:ascii="Times New Roman" w:eastAsia="Times New Roman" w:hAnsi="Times New Roman" w:cs="Times New Roman"/>
          <w:b/>
          <w:bCs/>
          <w:color w:val="000000"/>
          <w:sz w:val="24"/>
          <w:szCs w:val="24"/>
          <w:lang w:eastAsia="hr-HR"/>
        </w:rPr>
        <w:t>Članak 1.</w:t>
      </w:r>
    </w:p>
    <w:p w14:paraId="5FA68FE9" w14:textId="77777777" w:rsidR="00DC159C" w:rsidRPr="001933FB" w:rsidRDefault="00DC159C"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21C057CE" w14:textId="00DDC8CF" w:rsidR="00DC159C" w:rsidRPr="00DC159C" w:rsidRDefault="00DC159C" w:rsidP="00DC159C">
      <w:pPr>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hr-HR"/>
        </w:rPr>
        <w:t xml:space="preserve">          </w:t>
      </w:r>
      <w:r w:rsidR="00702ED2" w:rsidRPr="00DC159C">
        <w:rPr>
          <w:rFonts w:ascii="Times New Roman" w:eastAsia="Times New Roman" w:hAnsi="Times New Roman" w:cs="Times New Roman"/>
          <w:b/>
          <w:bCs/>
          <w:color w:val="000000"/>
          <w:sz w:val="24"/>
          <w:szCs w:val="24"/>
          <w:lang w:eastAsia="hr-HR"/>
        </w:rPr>
        <w:t> </w:t>
      </w:r>
      <w:r w:rsidRPr="00DC159C">
        <w:rPr>
          <w:rFonts w:ascii="Times New Roman" w:hAnsi="Times New Roman" w:cs="Times New Roman"/>
          <w:sz w:val="24"/>
          <w:szCs w:val="24"/>
        </w:rPr>
        <w:t xml:space="preserve">Ovom </w:t>
      </w:r>
      <w:r>
        <w:rPr>
          <w:rFonts w:ascii="Times New Roman" w:hAnsi="Times New Roman" w:cs="Times New Roman"/>
          <w:sz w:val="24"/>
          <w:szCs w:val="24"/>
        </w:rPr>
        <w:t xml:space="preserve">se </w:t>
      </w:r>
      <w:r w:rsidRPr="00DC159C">
        <w:rPr>
          <w:rFonts w:ascii="Times New Roman" w:hAnsi="Times New Roman" w:cs="Times New Roman"/>
          <w:sz w:val="24"/>
          <w:szCs w:val="24"/>
        </w:rPr>
        <w:t xml:space="preserve">Odlukom </w:t>
      </w:r>
      <w:r>
        <w:rPr>
          <w:rFonts w:ascii="Times New Roman" w:hAnsi="Times New Roman" w:cs="Times New Roman"/>
          <w:sz w:val="24"/>
          <w:szCs w:val="24"/>
        </w:rPr>
        <w:t>uređuje</w:t>
      </w:r>
      <w:r w:rsidRPr="00DC159C">
        <w:rPr>
          <w:rFonts w:ascii="Times New Roman" w:hAnsi="Times New Roman" w:cs="Times New Roman"/>
          <w:sz w:val="24"/>
          <w:szCs w:val="24"/>
        </w:rPr>
        <w:t xml:space="preserve"> način ostvarivanja prednosti pri upisu djece u Dječji vrtić </w:t>
      </w:r>
      <w:r>
        <w:rPr>
          <w:rFonts w:ascii="Times New Roman" w:hAnsi="Times New Roman" w:cs="Times New Roman"/>
          <w:sz w:val="24"/>
          <w:szCs w:val="24"/>
        </w:rPr>
        <w:t>Metković</w:t>
      </w:r>
      <w:r w:rsidRPr="00DC159C">
        <w:rPr>
          <w:rFonts w:ascii="Times New Roman" w:hAnsi="Times New Roman" w:cs="Times New Roman"/>
          <w:sz w:val="24"/>
          <w:szCs w:val="24"/>
        </w:rPr>
        <w:t xml:space="preserve"> (u daljnjem tekstu: </w:t>
      </w:r>
      <w:r>
        <w:rPr>
          <w:rFonts w:ascii="Times New Roman" w:hAnsi="Times New Roman" w:cs="Times New Roman"/>
          <w:sz w:val="24"/>
          <w:szCs w:val="24"/>
        </w:rPr>
        <w:t>Dječji v</w:t>
      </w:r>
      <w:r w:rsidRPr="00DC159C">
        <w:rPr>
          <w:rFonts w:ascii="Times New Roman" w:hAnsi="Times New Roman" w:cs="Times New Roman"/>
          <w:sz w:val="24"/>
          <w:szCs w:val="24"/>
        </w:rPr>
        <w:t>rtić)</w:t>
      </w:r>
      <w:r>
        <w:rPr>
          <w:rFonts w:ascii="Times New Roman" w:hAnsi="Times New Roman" w:cs="Times New Roman"/>
          <w:sz w:val="24"/>
          <w:szCs w:val="24"/>
        </w:rPr>
        <w:t>,</w:t>
      </w:r>
      <w:r w:rsidRPr="00DC159C">
        <w:rPr>
          <w:rFonts w:ascii="Times New Roman" w:hAnsi="Times New Roman" w:cs="Times New Roman"/>
          <w:sz w:val="24"/>
          <w:szCs w:val="24"/>
        </w:rPr>
        <w:t xml:space="preserve"> </w:t>
      </w:r>
      <w:r>
        <w:rPr>
          <w:rFonts w:ascii="Times New Roman" w:hAnsi="Times New Roman" w:cs="Times New Roman"/>
          <w:sz w:val="24"/>
          <w:szCs w:val="24"/>
        </w:rPr>
        <w:t>kojem</w:t>
      </w:r>
      <w:r w:rsidRPr="00DC159C">
        <w:rPr>
          <w:rFonts w:ascii="Times New Roman" w:hAnsi="Times New Roman" w:cs="Times New Roman"/>
          <w:sz w:val="24"/>
          <w:szCs w:val="24"/>
        </w:rPr>
        <w:t xml:space="preserve"> je osnivač Grad </w:t>
      </w:r>
      <w:r>
        <w:rPr>
          <w:rFonts w:ascii="Times New Roman" w:hAnsi="Times New Roman" w:cs="Times New Roman"/>
          <w:sz w:val="24"/>
          <w:szCs w:val="24"/>
        </w:rPr>
        <w:t>Metković</w:t>
      </w:r>
      <w:r w:rsidRPr="00DC159C">
        <w:rPr>
          <w:rFonts w:ascii="Times New Roman" w:hAnsi="Times New Roman" w:cs="Times New Roman"/>
          <w:sz w:val="24"/>
          <w:szCs w:val="24"/>
        </w:rPr>
        <w:t>.</w:t>
      </w:r>
    </w:p>
    <w:p w14:paraId="3EC16B7D" w14:textId="77777777" w:rsidR="00702ED2" w:rsidRPr="001933FB" w:rsidRDefault="00702ED2"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1D45711B" w14:textId="393A69CD" w:rsidR="00702ED2" w:rsidRPr="001933FB"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933FB">
        <w:rPr>
          <w:rFonts w:ascii="Times New Roman" w:eastAsia="Times New Roman" w:hAnsi="Times New Roman" w:cs="Times New Roman"/>
          <w:b/>
          <w:bCs/>
          <w:color w:val="000000"/>
          <w:sz w:val="24"/>
          <w:szCs w:val="24"/>
          <w:lang w:eastAsia="hr-HR"/>
        </w:rPr>
        <w:t xml:space="preserve">Članak </w:t>
      </w:r>
      <w:r w:rsidR="00E70ADA">
        <w:rPr>
          <w:rFonts w:ascii="Times New Roman" w:eastAsia="Times New Roman" w:hAnsi="Times New Roman" w:cs="Times New Roman"/>
          <w:b/>
          <w:bCs/>
          <w:color w:val="000000"/>
          <w:sz w:val="24"/>
          <w:szCs w:val="24"/>
          <w:lang w:eastAsia="hr-HR"/>
        </w:rPr>
        <w:t>2</w:t>
      </w:r>
      <w:r w:rsidRPr="001933FB">
        <w:rPr>
          <w:rFonts w:ascii="Times New Roman" w:eastAsia="Times New Roman" w:hAnsi="Times New Roman" w:cs="Times New Roman"/>
          <w:b/>
          <w:bCs/>
          <w:color w:val="000000"/>
          <w:sz w:val="24"/>
          <w:szCs w:val="24"/>
          <w:lang w:eastAsia="hr-HR"/>
        </w:rPr>
        <w:t>.</w:t>
      </w:r>
    </w:p>
    <w:p w14:paraId="0C10D25B" w14:textId="77777777" w:rsidR="00702ED2" w:rsidRPr="001933FB"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7C62B3B6" w14:textId="5B0A74AE" w:rsidR="00702ED2" w:rsidRPr="001933FB" w:rsidRDefault="00E24D94" w:rsidP="00E24D9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702ED2" w:rsidRPr="001933FB">
        <w:rPr>
          <w:rFonts w:ascii="Times New Roman" w:eastAsia="Times New Roman" w:hAnsi="Times New Roman" w:cs="Times New Roman"/>
          <w:color w:val="000000"/>
          <w:sz w:val="24"/>
          <w:szCs w:val="24"/>
          <w:lang w:eastAsia="hr-HR"/>
        </w:rPr>
        <w:t xml:space="preserve">U </w:t>
      </w:r>
      <w:r w:rsidR="00824321">
        <w:rPr>
          <w:rFonts w:ascii="Times New Roman" w:eastAsia="Times New Roman" w:hAnsi="Times New Roman" w:cs="Times New Roman"/>
          <w:color w:val="000000"/>
          <w:sz w:val="24"/>
          <w:szCs w:val="24"/>
          <w:lang w:eastAsia="hr-HR"/>
        </w:rPr>
        <w:t>Dječji vrtić</w:t>
      </w:r>
      <w:r w:rsidR="00702ED2" w:rsidRPr="001933FB">
        <w:rPr>
          <w:rFonts w:ascii="Times New Roman" w:eastAsia="Times New Roman" w:hAnsi="Times New Roman" w:cs="Times New Roman"/>
          <w:color w:val="000000"/>
          <w:sz w:val="24"/>
          <w:szCs w:val="24"/>
          <w:lang w:eastAsia="hr-HR"/>
        </w:rPr>
        <w:t xml:space="preserve"> mogu se upisati djeca od navršenih godinu dana života do polaska u osnovnu školu. </w:t>
      </w:r>
    </w:p>
    <w:p w14:paraId="096AA19B" w14:textId="77777777" w:rsidR="00702ED2" w:rsidRPr="001933FB" w:rsidRDefault="00702ED2"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5AC65A00" w14:textId="56B54CD6" w:rsidR="00702ED2" w:rsidRPr="001933FB"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933FB">
        <w:rPr>
          <w:rFonts w:ascii="Times New Roman" w:eastAsia="Times New Roman" w:hAnsi="Times New Roman" w:cs="Times New Roman"/>
          <w:b/>
          <w:bCs/>
          <w:color w:val="000000"/>
          <w:sz w:val="24"/>
          <w:szCs w:val="24"/>
          <w:lang w:eastAsia="hr-HR"/>
        </w:rPr>
        <w:t xml:space="preserve">Članak </w:t>
      </w:r>
      <w:r w:rsidR="00E70ADA">
        <w:rPr>
          <w:rFonts w:ascii="Times New Roman" w:eastAsia="Times New Roman" w:hAnsi="Times New Roman" w:cs="Times New Roman"/>
          <w:b/>
          <w:bCs/>
          <w:color w:val="000000"/>
          <w:sz w:val="24"/>
          <w:szCs w:val="24"/>
          <w:lang w:eastAsia="hr-HR"/>
        </w:rPr>
        <w:t>3</w:t>
      </w:r>
      <w:r w:rsidRPr="001933FB">
        <w:rPr>
          <w:rFonts w:ascii="Times New Roman" w:eastAsia="Times New Roman" w:hAnsi="Times New Roman" w:cs="Times New Roman"/>
          <w:b/>
          <w:bCs/>
          <w:color w:val="000000"/>
          <w:sz w:val="24"/>
          <w:szCs w:val="24"/>
          <w:lang w:eastAsia="hr-HR"/>
        </w:rPr>
        <w:t>.</w:t>
      </w:r>
    </w:p>
    <w:p w14:paraId="06778FAA" w14:textId="77777777" w:rsidR="00702ED2" w:rsidRPr="001933FB"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33CF222F" w14:textId="45472270" w:rsidR="00702ED2" w:rsidRDefault="00E24D94" w:rsidP="00E24D9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         </w:t>
      </w:r>
      <w:r w:rsidR="00702ED2" w:rsidRPr="001933FB">
        <w:rPr>
          <w:rFonts w:ascii="Times New Roman" w:eastAsia="Times New Roman" w:hAnsi="Times New Roman" w:cs="Times New Roman"/>
          <w:color w:val="000000" w:themeColor="text1"/>
          <w:sz w:val="24"/>
          <w:szCs w:val="24"/>
          <w:lang w:eastAsia="hr-HR"/>
        </w:rPr>
        <w:t xml:space="preserve">Prednost pri upisu u </w:t>
      </w:r>
      <w:r>
        <w:rPr>
          <w:rFonts w:ascii="Times New Roman" w:eastAsia="Times New Roman" w:hAnsi="Times New Roman" w:cs="Times New Roman"/>
          <w:color w:val="000000" w:themeColor="text1"/>
          <w:sz w:val="24"/>
          <w:szCs w:val="24"/>
          <w:lang w:eastAsia="hr-HR"/>
        </w:rPr>
        <w:t>Dječji vrtić</w:t>
      </w:r>
      <w:r w:rsidR="00702ED2" w:rsidRPr="001933FB">
        <w:rPr>
          <w:rFonts w:ascii="Times New Roman" w:eastAsia="Times New Roman" w:hAnsi="Times New Roman" w:cs="Times New Roman"/>
          <w:color w:val="000000" w:themeColor="text1"/>
          <w:sz w:val="24"/>
          <w:szCs w:val="24"/>
          <w:lang w:eastAsia="hr-HR"/>
        </w:rPr>
        <w:t xml:space="preserve"> </w:t>
      </w:r>
      <w:r>
        <w:rPr>
          <w:rFonts w:ascii="Times New Roman" w:eastAsia="Times New Roman" w:hAnsi="Times New Roman" w:cs="Times New Roman"/>
          <w:color w:val="000000" w:themeColor="text1"/>
          <w:sz w:val="24"/>
          <w:szCs w:val="24"/>
          <w:lang w:eastAsia="hr-HR"/>
        </w:rPr>
        <w:t>ostvaruje dijete koje</w:t>
      </w:r>
      <w:r w:rsidR="00702ED2" w:rsidRPr="001933FB">
        <w:rPr>
          <w:rFonts w:ascii="Times New Roman" w:eastAsia="Times New Roman" w:hAnsi="Times New Roman" w:cs="Times New Roman"/>
          <w:color w:val="000000" w:themeColor="text1"/>
          <w:sz w:val="24"/>
          <w:szCs w:val="24"/>
          <w:lang w:eastAsia="hr-HR"/>
        </w:rPr>
        <w:t xml:space="preserve"> zajedno s oba roditelja</w:t>
      </w:r>
      <w:r>
        <w:rPr>
          <w:rFonts w:ascii="Times New Roman" w:eastAsia="Times New Roman" w:hAnsi="Times New Roman" w:cs="Times New Roman"/>
          <w:color w:val="000000" w:themeColor="text1"/>
          <w:sz w:val="24"/>
          <w:szCs w:val="24"/>
          <w:lang w:eastAsia="hr-HR"/>
        </w:rPr>
        <w:t>,</w:t>
      </w:r>
      <w:r w:rsidR="00702ED2" w:rsidRPr="001933FB">
        <w:rPr>
          <w:rFonts w:ascii="Times New Roman" w:eastAsia="Times New Roman" w:hAnsi="Times New Roman" w:cs="Times New Roman"/>
          <w:color w:val="000000" w:themeColor="text1"/>
          <w:sz w:val="24"/>
          <w:szCs w:val="24"/>
          <w:lang w:eastAsia="hr-HR"/>
        </w:rPr>
        <w:t xml:space="preserve"> odnosno samohranim roditeljem ili jednim roditeljem ukoliko se rad</w:t>
      </w:r>
      <w:r w:rsidR="00344A2A" w:rsidRPr="001933FB">
        <w:rPr>
          <w:rFonts w:ascii="Times New Roman" w:eastAsia="Times New Roman" w:hAnsi="Times New Roman" w:cs="Times New Roman"/>
          <w:color w:val="000000" w:themeColor="text1"/>
          <w:sz w:val="24"/>
          <w:szCs w:val="24"/>
          <w:lang w:eastAsia="hr-HR"/>
        </w:rPr>
        <w:t xml:space="preserve">i o </w:t>
      </w:r>
      <w:proofErr w:type="spellStart"/>
      <w:r w:rsidR="00344A2A" w:rsidRPr="001933FB">
        <w:rPr>
          <w:rFonts w:ascii="Times New Roman" w:eastAsia="Times New Roman" w:hAnsi="Times New Roman" w:cs="Times New Roman"/>
          <w:color w:val="000000" w:themeColor="text1"/>
          <w:sz w:val="24"/>
          <w:szCs w:val="24"/>
          <w:lang w:eastAsia="hr-HR"/>
        </w:rPr>
        <w:t>jednoroditeljskoj</w:t>
      </w:r>
      <w:proofErr w:type="spellEnd"/>
      <w:r w:rsidR="00344A2A" w:rsidRPr="001933FB">
        <w:rPr>
          <w:rFonts w:ascii="Times New Roman" w:eastAsia="Times New Roman" w:hAnsi="Times New Roman" w:cs="Times New Roman"/>
          <w:color w:val="000000" w:themeColor="text1"/>
          <w:sz w:val="24"/>
          <w:szCs w:val="24"/>
          <w:lang w:eastAsia="hr-HR"/>
        </w:rPr>
        <w:t xml:space="preserve"> obitelji</w:t>
      </w:r>
      <w:r>
        <w:rPr>
          <w:rFonts w:ascii="Times New Roman" w:eastAsia="Times New Roman" w:hAnsi="Times New Roman" w:cs="Times New Roman"/>
          <w:color w:val="000000" w:themeColor="text1"/>
          <w:sz w:val="24"/>
          <w:szCs w:val="24"/>
          <w:lang w:eastAsia="hr-HR"/>
        </w:rPr>
        <w:t>,</w:t>
      </w:r>
      <w:r w:rsidR="00344A2A" w:rsidRPr="001933FB">
        <w:rPr>
          <w:rFonts w:ascii="Times New Roman" w:eastAsia="Times New Roman" w:hAnsi="Times New Roman" w:cs="Times New Roman"/>
          <w:color w:val="000000" w:themeColor="text1"/>
          <w:sz w:val="24"/>
          <w:szCs w:val="24"/>
          <w:lang w:eastAsia="hr-HR"/>
        </w:rPr>
        <w:t xml:space="preserve"> </w:t>
      </w:r>
      <w:r w:rsidR="00702ED2" w:rsidRPr="001933FB">
        <w:rPr>
          <w:rFonts w:ascii="Times New Roman" w:eastAsia="Times New Roman" w:hAnsi="Times New Roman" w:cs="Times New Roman"/>
          <w:color w:val="000000" w:themeColor="text1"/>
          <w:sz w:val="24"/>
          <w:szCs w:val="24"/>
          <w:lang w:eastAsia="hr-HR"/>
        </w:rPr>
        <w:t xml:space="preserve">ima prebivalište na području Grada </w:t>
      </w:r>
      <w:r>
        <w:rPr>
          <w:rFonts w:ascii="Times New Roman" w:eastAsia="Times New Roman" w:hAnsi="Times New Roman" w:cs="Times New Roman"/>
          <w:color w:val="000000" w:themeColor="text1"/>
          <w:sz w:val="24"/>
          <w:szCs w:val="24"/>
          <w:lang w:eastAsia="hr-HR"/>
        </w:rPr>
        <w:t>Metkovića</w:t>
      </w:r>
      <w:r w:rsidR="00702ED2" w:rsidRPr="001933FB">
        <w:rPr>
          <w:rFonts w:ascii="Times New Roman" w:eastAsia="Times New Roman" w:hAnsi="Times New Roman" w:cs="Times New Roman"/>
          <w:color w:val="000000" w:themeColor="text1"/>
          <w:sz w:val="24"/>
          <w:szCs w:val="24"/>
          <w:lang w:eastAsia="hr-HR"/>
        </w:rPr>
        <w:t>.</w:t>
      </w:r>
    </w:p>
    <w:p w14:paraId="326BA4C9" w14:textId="7B081DCE" w:rsidR="00E24D94" w:rsidRPr="00E24D94" w:rsidRDefault="00E24D94" w:rsidP="00E24D94">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E24D94">
        <w:rPr>
          <w:rFonts w:ascii="Times New Roman" w:eastAsia="Times New Roman" w:hAnsi="Times New Roman" w:cs="Times New Roman"/>
          <w:color w:val="333333"/>
          <w:sz w:val="24"/>
          <w:szCs w:val="24"/>
          <w:lang w:eastAsia="hr-HR"/>
        </w:rPr>
        <w:t>    </w:t>
      </w:r>
      <w:r>
        <w:rPr>
          <w:rFonts w:ascii="Times New Roman" w:eastAsia="Times New Roman" w:hAnsi="Times New Roman" w:cs="Times New Roman"/>
          <w:color w:val="333333"/>
          <w:sz w:val="24"/>
          <w:szCs w:val="24"/>
          <w:lang w:eastAsia="hr-HR"/>
        </w:rPr>
        <w:t xml:space="preserve">      </w:t>
      </w:r>
      <w:r w:rsidRPr="00E24D94">
        <w:rPr>
          <w:rFonts w:ascii="Times New Roman" w:eastAsia="Times New Roman" w:hAnsi="Times New Roman" w:cs="Times New Roman"/>
          <w:color w:val="333333"/>
          <w:sz w:val="24"/>
          <w:szCs w:val="24"/>
          <w:lang w:eastAsia="hr-HR"/>
        </w:rPr>
        <w:t xml:space="preserve"> Dijete kojem je dodijeljen skrbnik odnosno dijete koje je smješteno u udomiteljsku obitelj ili ustanovu socijalne skrbi, a nema prebivalište na području </w:t>
      </w:r>
      <w:r w:rsidR="00755D9B">
        <w:rPr>
          <w:rFonts w:ascii="Times New Roman" w:eastAsia="Times New Roman" w:hAnsi="Times New Roman" w:cs="Times New Roman"/>
          <w:color w:val="333333"/>
          <w:sz w:val="24"/>
          <w:szCs w:val="24"/>
          <w:lang w:eastAsia="hr-HR"/>
        </w:rPr>
        <w:t>G</w:t>
      </w:r>
      <w:r w:rsidRPr="00E24D94">
        <w:rPr>
          <w:rFonts w:ascii="Times New Roman" w:eastAsia="Times New Roman" w:hAnsi="Times New Roman" w:cs="Times New Roman"/>
          <w:color w:val="333333"/>
          <w:sz w:val="24"/>
          <w:szCs w:val="24"/>
          <w:lang w:eastAsia="hr-HR"/>
        </w:rPr>
        <w:t xml:space="preserve">rada </w:t>
      </w:r>
      <w:r>
        <w:rPr>
          <w:rFonts w:ascii="Times New Roman" w:eastAsia="Times New Roman" w:hAnsi="Times New Roman" w:cs="Times New Roman"/>
          <w:color w:val="333333"/>
          <w:sz w:val="24"/>
          <w:szCs w:val="24"/>
          <w:lang w:eastAsia="hr-HR"/>
        </w:rPr>
        <w:t>Metkovića</w:t>
      </w:r>
      <w:r w:rsidRPr="00E24D94">
        <w:rPr>
          <w:rFonts w:ascii="Times New Roman" w:eastAsia="Times New Roman" w:hAnsi="Times New Roman" w:cs="Times New Roman"/>
          <w:color w:val="333333"/>
          <w:sz w:val="24"/>
          <w:szCs w:val="24"/>
          <w:lang w:eastAsia="hr-HR"/>
        </w:rPr>
        <w:t xml:space="preserve">, ostvaruje jednaku prednost pri upisu kao i dijete iz stavka 1. ovoga članka ako njegov skrbnik ili udomitelj ima prebivalište na području </w:t>
      </w:r>
      <w:r w:rsidR="00585E21">
        <w:rPr>
          <w:rFonts w:ascii="Times New Roman" w:eastAsia="Times New Roman" w:hAnsi="Times New Roman" w:cs="Times New Roman"/>
          <w:color w:val="333333"/>
          <w:sz w:val="24"/>
          <w:szCs w:val="24"/>
          <w:lang w:eastAsia="hr-HR"/>
        </w:rPr>
        <w:t>G</w:t>
      </w:r>
      <w:r w:rsidRPr="00E24D94">
        <w:rPr>
          <w:rFonts w:ascii="Times New Roman" w:eastAsia="Times New Roman" w:hAnsi="Times New Roman" w:cs="Times New Roman"/>
          <w:color w:val="333333"/>
          <w:sz w:val="24"/>
          <w:szCs w:val="24"/>
          <w:lang w:eastAsia="hr-HR"/>
        </w:rPr>
        <w:t xml:space="preserve">rada </w:t>
      </w:r>
      <w:r>
        <w:rPr>
          <w:rFonts w:ascii="Times New Roman" w:eastAsia="Times New Roman" w:hAnsi="Times New Roman" w:cs="Times New Roman"/>
          <w:color w:val="333333"/>
          <w:sz w:val="24"/>
          <w:szCs w:val="24"/>
          <w:lang w:eastAsia="hr-HR"/>
        </w:rPr>
        <w:t>Metkovića</w:t>
      </w:r>
      <w:r w:rsidRPr="00E24D94">
        <w:rPr>
          <w:rFonts w:ascii="Times New Roman" w:eastAsia="Times New Roman" w:hAnsi="Times New Roman" w:cs="Times New Roman"/>
          <w:color w:val="333333"/>
          <w:sz w:val="24"/>
          <w:szCs w:val="24"/>
          <w:lang w:eastAsia="hr-HR"/>
        </w:rPr>
        <w:t xml:space="preserve">, odnosno ako ustanova socijalne skrbi ima sjedište ili podružnicu na području </w:t>
      </w:r>
      <w:r w:rsidR="00755D9B">
        <w:rPr>
          <w:rFonts w:ascii="Times New Roman" w:eastAsia="Times New Roman" w:hAnsi="Times New Roman" w:cs="Times New Roman"/>
          <w:color w:val="333333"/>
          <w:sz w:val="24"/>
          <w:szCs w:val="24"/>
          <w:lang w:eastAsia="hr-HR"/>
        </w:rPr>
        <w:t>G</w:t>
      </w:r>
      <w:r w:rsidRPr="00E24D94">
        <w:rPr>
          <w:rFonts w:ascii="Times New Roman" w:eastAsia="Times New Roman" w:hAnsi="Times New Roman" w:cs="Times New Roman"/>
          <w:color w:val="333333"/>
          <w:sz w:val="24"/>
          <w:szCs w:val="24"/>
          <w:lang w:eastAsia="hr-HR"/>
        </w:rPr>
        <w:t xml:space="preserve">rada </w:t>
      </w:r>
      <w:r>
        <w:rPr>
          <w:rFonts w:ascii="Times New Roman" w:eastAsia="Times New Roman" w:hAnsi="Times New Roman" w:cs="Times New Roman"/>
          <w:color w:val="333333"/>
          <w:sz w:val="24"/>
          <w:szCs w:val="24"/>
          <w:lang w:eastAsia="hr-HR"/>
        </w:rPr>
        <w:t>Metkovića</w:t>
      </w:r>
      <w:r w:rsidRPr="00E24D94">
        <w:rPr>
          <w:rFonts w:ascii="Times New Roman" w:eastAsia="Times New Roman" w:hAnsi="Times New Roman" w:cs="Times New Roman"/>
          <w:color w:val="333333"/>
          <w:sz w:val="24"/>
          <w:szCs w:val="24"/>
          <w:lang w:eastAsia="hr-HR"/>
        </w:rPr>
        <w:t>.</w:t>
      </w:r>
    </w:p>
    <w:p w14:paraId="669D800B" w14:textId="02481547" w:rsidR="00E24D94" w:rsidRPr="00E24D94" w:rsidRDefault="00E24D94" w:rsidP="00E24D94">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E24D94">
        <w:rPr>
          <w:rFonts w:ascii="Times New Roman" w:eastAsia="Times New Roman" w:hAnsi="Times New Roman" w:cs="Times New Roman"/>
          <w:color w:val="333333"/>
          <w:sz w:val="24"/>
          <w:szCs w:val="24"/>
          <w:lang w:eastAsia="hr-HR"/>
        </w:rPr>
        <w:t>   </w:t>
      </w:r>
      <w:r>
        <w:rPr>
          <w:rFonts w:ascii="Times New Roman" w:eastAsia="Times New Roman" w:hAnsi="Times New Roman" w:cs="Times New Roman"/>
          <w:color w:val="333333"/>
          <w:sz w:val="24"/>
          <w:szCs w:val="24"/>
          <w:lang w:eastAsia="hr-HR"/>
        </w:rPr>
        <w:t xml:space="preserve">   </w:t>
      </w:r>
      <w:r w:rsidRPr="00E24D94">
        <w:rPr>
          <w:rFonts w:ascii="Times New Roman" w:eastAsia="Times New Roman" w:hAnsi="Times New Roman" w:cs="Times New Roman"/>
          <w:color w:val="333333"/>
          <w:sz w:val="24"/>
          <w:szCs w:val="24"/>
          <w:lang w:eastAsia="hr-HR"/>
        </w:rPr>
        <w:t xml:space="preserve"> Dijete strani državljanin koje ima odobren najmanje privremeni boravak ili odobrenu međunarodnu zaštitu u Republici Hrvatskoj i živi na području </w:t>
      </w:r>
      <w:r w:rsidR="00755D9B">
        <w:rPr>
          <w:rFonts w:ascii="Times New Roman" w:eastAsia="Times New Roman" w:hAnsi="Times New Roman" w:cs="Times New Roman"/>
          <w:color w:val="333333"/>
          <w:sz w:val="24"/>
          <w:szCs w:val="24"/>
          <w:lang w:eastAsia="hr-HR"/>
        </w:rPr>
        <w:t>G</w:t>
      </w:r>
      <w:r w:rsidRPr="00E24D94">
        <w:rPr>
          <w:rFonts w:ascii="Times New Roman" w:eastAsia="Times New Roman" w:hAnsi="Times New Roman" w:cs="Times New Roman"/>
          <w:color w:val="333333"/>
          <w:sz w:val="24"/>
          <w:szCs w:val="24"/>
          <w:lang w:eastAsia="hr-HR"/>
        </w:rPr>
        <w:t xml:space="preserve">rada </w:t>
      </w:r>
      <w:r w:rsidR="000C395B">
        <w:rPr>
          <w:rFonts w:ascii="Times New Roman" w:eastAsia="Times New Roman" w:hAnsi="Times New Roman" w:cs="Times New Roman"/>
          <w:color w:val="333333"/>
          <w:sz w:val="24"/>
          <w:szCs w:val="24"/>
          <w:lang w:eastAsia="hr-HR"/>
        </w:rPr>
        <w:t>Metkovića</w:t>
      </w:r>
      <w:r w:rsidRPr="00E24D94">
        <w:rPr>
          <w:rFonts w:ascii="Times New Roman" w:eastAsia="Times New Roman" w:hAnsi="Times New Roman" w:cs="Times New Roman"/>
          <w:color w:val="333333"/>
          <w:sz w:val="24"/>
          <w:szCs w:val="24"/>
          <w:lang w:eastAsia="hr-HR"/>
        </w:rPr>
        <w:t xml:space="preserve"> zajedno s oba roditelja, odnosno samohranim roditeljem ili jednim roditeljem ukoliko se radi o </w:t>
      </w:r>
      <w:proofErr w:type="spellStart"/>
      <w:r w:rsidRPr="00E24D94">
        <w:rPr>
          <w:rFonts w:ascii="Times New Roman" w:eastAsia="Times New Roman" w:hAnsi="Times New Roman" w:cs="Times New Roman"/>
          <w:color w:val="333333"/>
          <w:sz w:val="24"/>
          <w:szCs w:val="24"/>
          <w:lang w:eastAsia="hr-HR"/>
        </w:rPr>
        <w:t>jednoroditeljskoj</w:t>
      </w:r>
      <w:proofErr w:type="spellEnd"/>
      <w:r w:rsidRPr="00E24D94">
        <w:rPr>
          <w:rFonts w:ascii="Times New Roman" w:eastAsia="Times New Roman" w:hAnsi="Times New Roman" w:cs="Times New Roman"/>
          <w:color w:val="333333"/>
          <w:sz w:val="24"/>
          <w:szCs w:val="24"/>
          <w:lang w:eastAsia="hr-HR"/>
        </w:rPr>
        <w:t xml:space="preserve"> obitelji, ostvaruje jednaku prednost pri upisu kao i dijete iz stavka 1. ovoga članka.</w:t>
      </w:r>
    </w:p>
    <w:p w14:paraId="43461BB5" w14:textId="6B5DA7CF" w:rsidR="00E24D94" w:rsidRPr="00E24D94" w:rsidRDefault="00E24D94" w:rsidP="00E24D94">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E24D94">
        <w:rPr>
          <w:rFonts w:ascii="Times New Roman" w:eastAsia="Times New Roman" w:hAnsi="Times New Roman" w:cs="Times New Roman"/>
          <w:color w:val="333333"/>
          <w:sz w:val="24"/>
          <w:szCs w:val="24"/>
          <w:lang w:eastAsia="hr-HR"/>
        </w:rPr>
        <w:t>    </w:t>
      </w:r>
      <w:r>
        <w:rPr>
          <w:rFonts w:ascii="Times New Roman" w:eastAsia="Times New Roman" w:hAnsi="Times New Roman" w:cs="Times New Roman"/>
          <w:color w:val="333333"/>
          <w:sz w:val="24"/>
          <w:szCs w:val="24"/>
          <w:lang w:eastAsia="hr-HR"/>
        </w:rPr>
        <w:t xml:space="preserve">   </w:t>
      </w:r>
      <w:r w:rsidRPr="00E24D94">
        <w:rPr>
          <w:rFonts w:ascii="Times New Roman" w:eastAsia="Times New Roman" w:hAnsi="Times New Roman" w:cs="Times New Roman"/>
          <w:color w:val="333333"/>
          <w:sz w:val="24"/>
          <w:szCs w:val="24"/>
          <w:lang w:eastAsia="hr-HR"/>
        </w:rPr>
        <w:t xml:space="preserve"> Sukladno zakonu kojim se uređuje socijalna skrb, samohrani roditelj je onaj roditelj koji živi sam s djetetom, sam skrbi o njemu i sam ga uzdržava, a </w:t>
      </w:r>
      <w:proofErr w:type="spellStart"/>
      <w:r w:rsidRPr="00E24D94">
        <w:rPr>
          <w:rFonts w:ascii="Times New Roman" w:eastAsia="Times New Roman" w:hAnsi="Times New Roman" w:cs="Times New Roman"/>
          <w:color w:val="333333"/>
          <w:sz w:val="24"/>
          <w:szCs w:val="24"/>
          <w:lang w:eastAsia="hr-HR"/>
        </w:rPr>
        <w:t>jednoroditeljska</w:t>
      </w:r>
      <w:proofErr w:type="spellEnd"/>
      <w:r w:rsidRPr="00E24D94">
        <w:rPr>
          <w:rFonts w:ascii="Times New Roman" w:eastAsia="Times New Roman" w:hAnsi="Times New Roman" w:cs="Times New Roman"/>
          <w:color w:val="333333"/>
          <w:sz w:val="24"/>
          <w:szCs w:val="24"/>
          <w:lang w:eastAsia="hr-HR"/>
        </w:rPr>
        <w:t xml:space="preserve"> obitelj  je ona obitelj u kojoj žive dijete, odnosno djeca i jedan roditelj.</w:t>
      </w:r>
    </w:p>
    <w:p w14:paraId="73A1D64D" w14:textId="7A9B8AD2" w:rsidR="00E24D94" w:rsidRPr="00E24D94" w:rsidRDefault="00E24D94" w:rsidP="00E24D94">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E24D94">
        <w:rPr>
          <w:rFonts w:ascii="Times New Roman" w:eastAsia="Times New Roman" w:hAnsi="Times New Roman" w:cs="Times New Roman"/>
          <w:color w:val="333333"/>
          <w:sz w:val="24"/>
          <w:szCs w:val="24"/>
          <w:lang w:eastAsia="hr-HR"/>
        </w:rPr>
        <w:t>    </w:t>
      </w:r>
      <w:r w:rsidR="00E70ADA">
        <w:rPr>
          <w:rFonts w:ascii="Times New Roman" w:eastAsia="Times New Roman" w:hAnsi="Times New Roman" w:cs="Times New Roman"/>
          <w:color w:val="333333"/>
          <w:sz w:val="24"/>
          <w:szCs w:val="24"/>
          <w:lang w:eastAsia="hr-HR"/>
        </w:rPr>
        <w:t xml:space="preserve">  </w:t>
      </w:r>
      <w:r w:rsidRPr="00E24D94">
        <w:rPr>
          <w:rFonts w:ascii="Times New Roman" w:eastAsia="Times New Roman" w:hAnsi="Times New Roman" w:cs="Times New Roman"/>
          <w:color w:val="333333"/>
          <w:sz w:val="24"/>
          <w:szCs w:val="24"/>
          <w:lang w:eastAsia="hr-HR"/>
        </w:rPr>
        <w:t xml:space="preserve"> Djeca samohranih roditelja i djeca iz </w:t>
      </w:r>
      <w:proofErr w:type="spellStart"/>
      <w:r w:rsidRPr="00E24D94">
        <w:rPr>
          <w:rFonts w:ascii="Times New Roman" w:eastAsia="Times New Roman" w:hAnsi="Times New Roman" w:cs="Times New Roman"/>
          <w:color w:val="333333"/>
          <w:sz w:val="24"/>
          <w:szCs w:val="24"/>
          <w:lang w:eastAsia="hr-HR"/>
        </w:rPr>
        <w:t>jednoroditeljske</w:t>
      </w:r>
      <w:proofErr w:type="spellEnd"/>
      <w:r w:rsidRPr="00E24D94">
        <w:rPr>
          <w:rFonts w:ascii="Times New Roman" w:eastAsia="Times New Roman" w:hAnsi="Times New Roman" w:cs="Times New Roman"/>
          <w:color w:val="333333"/>
          <w:sz w:val="24"/>
          <w:szCs w:val="24"/>
          <w:lang w:eastAsia="hr-HR"/>
        </w:rPr>
        <w:t xml:space="preserve"> obitelji izjednačena su u pravima propisanim ovom Odlukom.</w:t>
      </w:r>
    </w:p>
    <w:p w14:paraId="490EBCF8" w14:textId="2190B5A7" w:rsidR="00E24D94" w:rsidRDefault="00E24D94" w:rsidP="00702ED2">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lang w:eastAsia="hr-HR"/>
        </w:rPr>
      </w:pPr>
    </w:p>
    <w:p w14:paraId="47959D63" w14:textId="51C3B103" w:rsidR="00B45BAA" w:rsidRDefault="00B45BAA" w:rsidP="00702ED2">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lang w:eastAsia="hr-HR"/>
        </w:rPr>
      </w:pPr>
    </w:p>
    <w:p w14:paraId="5B6A95F5" w14:textId="2307B7FD" w:rsidR="00B45BAA" w:rsidRDefault="00B45BAA" w:rsidP="00702ED2">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lang w:eastAsia="hr-HR"/>
        </w:rPr>
      </w:pPr>
    </w:p>
    <w:p w14:paraId="7A2A3288" w14:textId="3FE19281" w:rsidR="00B45BAA" w:rsidRDefault="00B45BAA" w:rsidP="00702ED2">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lang w:eastAsia="hr-HR"/>
        </w:rPr>
      </w:pPr>
    </w:p>
    <w:p w14:paraId="4BBE2585" w14:textId="77777777" w:rsidR="00B45BAA" w:rsidRDefault="00B45BAA" w:rsidP="00702ED2">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4"/>
          <w:szCs w:val="24"/>
          <w:lang w:eastAsia="hr-HR"/>
        </w:rPr>
      </w:pPr>
    </w:p>
    <w:p w14:paraId="14857220" w14:textId="1D9FFC3F" w:rsidR="00702ED2"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933FB">
        <w:rPr>
          <w:rFonts w:ascii="Times New Roman" w:eastAsia="Times New Roman" w:hAnsi="Times New Roman" w:cs="Times New Roman"/>
          <w:b/>
          <w:bCs/>
          <w:color w:val="000000"/>
          <w:sz w:val="24"/>
          <w:szCs w:val="24"/>
          <w:lang w:eastAsia="hr-HR"/>
        </w:rPr>
        <w:lastRenderedPageBreak/>
        <w:t xml:space="preserve">Članak </w:t>
      </w:r>
      <w:r w:rsidR="00E70ADA">
        <w:rPr>
          <w:rFonts w:ascii="Times New Roman" w:eastAsia="Times New Roman" w:hAnsi="Times New Roman" w:cs="Times New Roman"/>
          <w:b/>
          <w:bCs/>
          <w:color w:val="000000"/>
          <w:sz w:val="24"/>
          <w:szCs w:val="24"/>
          <w:lang w:eastAsia="hr-HR"/>
        </w:rPr>
        <w:t>4</w:t>
      </w:r>
      <w:r w:rsidRPr="001933FB">
        <w:rPr>
          <w:rFonts w:ascii="Times New Roman" w:eastAsia="Times New Roman" w:hAnsi="Times New Roman" w:cs="Times New Roman"/>
          <w:b/>
          <w:bCs/>
          <w:color w:val="000000"/>
          <w:sz w:val="24"/>
          <w:szCs w:val="24"/>
          <w:lang w:eastAsia="hr-HR"/>
        </w:rPr>
        <w:t>.</w:t>
      </w:r>
    </w:p>
    <w:p w14:paraId="1D9CC079" w14:textId="77777777" w:rsidR="00B45BAA" w:rsidRPr="001933FB" w:rsidRDefault="00B45BAA"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5E77E667" w14:textId="2AE3C166" w:rsidR="00702ED2" w:rsidRDefault="009D0D9B" w:rsidP="009D0D9B">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702ED2" w:rsidRPr="001933FB">
        <w:rPr>
          <w:rFonts w:ascii="Times New Roman" w:eastAsia="Times New Roman" w:hAnsi="Times New Roman" w:cs="Times New Roman"/>
          <w:color w:val="000000"/>
          <w:sz w:val="24"/>
          <w:szCs w:val="24"/>
          <w:lang w:eastAsia="hr-HR"/>
        </w:rPr>
        <w:t>Ukoliko nakon utvrđiva</w:t>
      </w:r>
      <w:r w:rsidR="00F965CE" w:rsidRPr="001933FB">
        <w:rPr>
          <w:rFonts w:ascii="Times New Roman" w:eastAsia="Times New Roman" w:hAnsi="Times New Roman" w:cs="Times New Roman"/>
          <w:color w:val="000000"/>
          <w:sz w:val="24"/>
          <w:szCs w:val="24"/>
          <w:lang w:eastAsia="hr-HR"/>
        </w:rPr>
        <w:t xml:space="preserve">nja prednosti iz članka </w:t>
      </w:r>
      <w:r w:rsidR="00E70ADA">
        <w:rPr>
          <w:rFonts w:ascii="Times New Roman" w:eastAsia="Times New Roman" w:hAnsi="Times New Roman" w:cs="Times New Roman"/>
          <w:color w:val="000000"/>
          <w:sz w:val="24"/>
          <w:szCs w:val="24"/>
          <w:lang w:eastAsia="hr-HR"/>
        </w:rPr>
        <w:t>3</w:t>
      </w:r>
      <w:r w:rsidR="00F965CE" w:rsidRPr="001933FB">
        <w:rPr>
          <w:rFonts w:ascii="Times New Roman" w:eastAsia="Times New Roman" w:hAnsi="Times New Roman" w:cs="Times New Roman"/>
          <w:color w:val="000000"/>
          <w:sz w:val="24"/>
          <w:szCs w:val="24"/>
          <w:lang w:eastAsia="hr-HR"/>
        </w:rPr>
        <w:t>. ove o</w:t>
      </w:r>
      <w:r w:rsidR="00702ED2" w:rsidRPr="001933FB">
        <w:rPr>
          <w:rFonts w:ascii="Times New Roman" w:eastAsia="Times New Roman" w:hAnsi="Times New Roman" w:cs="Times New Roman"/>
          <w:color w:val="000000"/>
          <w:sz w:val="24"/>
          <w:szCs w:val="24"/>
          <w:lang w:eastAsia="hr-HR"/>
        </w:rPr>
        <w:t xml:space="preserve">dluke preostane slobodnih mjesta za upis, u </w:t>
      </w:r>
      <w:r w:rsidR="00E70ADA">
        <w:rPr>
          <w:rFonts w:ascii="Times New Roman" w:eastAsia="Times New Roman" w:hAnsi="Times New Roman" w:cs="Times New Roman"/>
          <w:color w:val="000000"/>
          <w:sz w:val="24"/>
          <w:szCs w:val="24"/>
          <w:lang w:eastAsia="hr-HR"/>
        </w:rPr>
        <w:t>Dječji vrtić</w:t>
      </w:r>
      <w:r w:rsidR="00702ED2" w:rsidRPr="001933FB">
        <w:rPr>
          <w:rFonts w:ascii="Times New Roman" w:eastAsia="Times New Roman" w:hAnsi="Times New Roman" w:cs="Times New Roman"/>
          <w:color w:val="000000"/>
          <w:sz w:val="24"/>
          <w:szCs w:val="24"/>
          <w:lang w:eastAsia="hr-HR"/>
        </w:rPr>
        <w:t xml:space="preserve"> mogu se upisati i djeca koja zajedno s jednim roditeljem imaju prebivalište na području Grada </w:t>
      </w:r>
      <w:r w:rsidR="00E70ADA">
        <w:rPr>
          <w:rFonts w:ascii="Times New Roman" w:eastAsia="Times New Roman" w:hAnsi="Times New Roman" w:cs="Times New Roman"/>
          <w:color w:val="000000"/>
          <w:sz w:val="24"/>
          <w:szCs w:val="24"/>
          <w:lang w:eastAsia="hr-HR"/>
        </w:rPr>
        <w:t>Metkovića</w:t>
      </w:r>
      <w:r w:rsidR="00702ED2" w:rsidRPr="001933FB">
        <w:rPr>
          <w:rFonts w:ascii="Times New Roman" w:eastAsia="Times New Roman" w:hAnsi="Times New Roman" w:cs="Times New Roman"/>
          <w:color w:val="000000"/>
          <w:sz w:val="24"/>
          <w:szCs w:val="24"/>
          <w:lang w:eastAsia="hr-HR"/>
        </w:rPr>
        <w:t xml:space="preserve">. </w:t>
      </w:r>
    </w:p>
    <w:p w14:paraId="38CEE0C6" w14:textId="77777777" w:rsidR="001933FB" w:rsidRPr="001933FB" w:rsidRDefault="001933FB" w:rsidP="007E4BD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7391E039" w14:textId="15F32451" w:rsidR="00702ED2"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933FB">
        <w:rPr>
          <w:rFonts w:ascii="Times New Roman" w:eastAsia="Times New Roman" w:hAnsi="Times New Roman" w:cs="Times New Roman"/>
          <w:b/>
          <w:bCs/>
          <w:color w:val="000000"/>
          <w:sz w:val="24"/>
          <w:szCs w:val="24"/>
          <w:lang w:eastAsia="hr-HR"/>
        </w:rPr>
        <w:t xml:space="preserve">Članak </w:t>
      </w:r>
      <w:r w:rsidR="00E70ADA">
        <w:rPr>
          <w:rFonts w:ascii="Times New Roman" w:eastAsia="Times New Roman" w:hAnsi="Times New Roman" w:cs="Times New Roman"/>
          <w:b/>
          <w:bCs/>
          <w:color w:val="000000"/>
          <w:sz w:val="24"/>
          <w:szCs w:val="24"/>
          <w:lang w:eastAsia="hr-HR"/>
        </w:rPr>
        <w:t>5</w:t>
      </w:r>
      <w:r w:rsidRPr="001933FB">
        <w:rPr>
          <w:rFonts w:ascii="Times New Roman" w:eastAsia="Times New Roman" w:hAnsi="Times New Roman" w:cs="Times New Roman"/>
          <w:b/>
          <w:bCs/>
          <w:color w:val="000000"/>
          <w:sz w:val="24"/>
          <w:szCs w:val="24"/>
          <w:lang w:eastAsia="hr-HR"/>
        </w:rPr>
        <w:t>.</w:t>
      </w:r>
    </w:p>
    <w:p w14:paraId="21047D7D" w14:textId="77777777" w:rsidR="00E70ADA" w:rsidRPr="001933FB" w:rsidRDefault="00E70ADA"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3E53D1CF" w14:textId="3C250504" w:rsidR="00702ED2" w:rsidRPr="00E70ADA" w:rsidRDefault="00E70ADA" w:rsidP="00E70ADA">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Roboto" w:hAnsi="Roboto"/>
          <w:color w:val="333333"/>
          <w:sz w:val="23"/>
          <w:szCs w:val="23"/>
          <w:shd w:val="clear" w:color="auto" w:fill="FFFFFF"/>
        </w:rPr>
        <w:t xml:space="preserve">            </w:t>
      </w:r>
      <w:r w:rsidRPr="00E70ADA">
        <w:rPr>
          <w:rFonts w:ascii="Times New Roman" w:hAnsi="Times New Roman" w:cs="Times New Roman"/>
          <w:color w:val="333333"/>
          <w:sz w:val="24"/>
          <w:szCs w:val="24"/>
          <w:shd w:val="clear" w:color="auto" w:fill="FFFFFF"/>
        </w:rPr>
        <w:t>Djeca koja zajedno s roditeljima imaju prebivalište na području druge jedinice lokalne samouprave, mogu se upisati u Dječji vrtić nakon što se upišu sva zainteresirana djeca iz članaka 3. i 4. ove Odluke.</w:t>
      </w:r>
    </w:p>
    <w:p w14:paraId="3CD87172" w14:textId="77777777" w:rsidR="00702ED2" w:rsidRPr="001933FB" w:rsidRDefault="00702ED2" w:rsidP="00702ED2">
      <w:pPr>
        <w:shd w:val="clear" w:color="auto" w:fill="FFFFFF"/>
        <w:spacing w:after="0" w:line="240" w:lineRule="auto"/>
        <w:ind w:firstLine="708"/>
        <w:jc w:val="both"/>
        <w:rPr>
          <w:rFonts w:ascii="Times New Roman" w:eastAsia="Times New Roman" w:hAnsi="Times New Roman" w:cs="Times New Roman"/>
          <w:b/>
          <w:color w:val="000000"/>
          <w:sz w:val="24"/>
          <w:szCs w:val="24"/>
          <w:lang w:eastAsia="hr-HR"/>
        </w:rPr>
      </w:pPr>
    </w:p>
    <w:p w14:paraId="5684E639" w14:textId="3C85B0D0" w:rsidR="00702ED2" w:rsidRPr="001933FB"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933FB">
        <w:rPr>
          <w:rFonts w:ascii="Times New Roman" w:eastAsia="Times New Roman" w:hAnsi="Times New Roman" w:cs="Times New Roman"/>
          <w:b/>
          <w:bCs/>
          <w:color w:val="000000"/>
          <w:sz w:val="24"/>
          <w:szCs w:val="24"/>
          <w:lang w:eastAsia="hr-HR"/>
        </w:rPr>
        <w:t xml:space="preserve">Članak </w:t>
      </w:r>
      <w:r w:rsidR="00E70ADA">
        <w:rPr>
          <w:rFonts w:ascii="Times New Roman" w:eastAsia="Times New Roman" w:hAnsi="Times New Roman" w:cs="Times New Roman"/>
          <w:b/>
          <w:bCs/>
          <w:color w:val="000000"/>
          <w:sz w:val="24"/>
          <w:szCs w:val="24"/>
          <w:lang w:eastAsia="hr-HR"/>
        </w:rPr>
        <w:t>6</w:t>
      </w:r>
      <w:r w:rsidRPr="001933FB">
        <w:rPr>
          <w:rFonts w:ascii="Times New Roman" w:eastAsia="Times New Roman" w:hAnsi="Times New Roman" w:cs="Times New Roman"/>
          <w:b/>
          <w:bCs/>
          <w:color w:val="000000"/>
          <w:sz w:val="24"/>
          <w:szCs w:val="24"/>
          <w:lang w:eastAsia="hr-HR"/>
        </w:rPr>
        <w:t>.</w:t>
      </w:r>
    </w:p>
    <w:p w14:paraId="4381014F" w14:textId="77777777" w:rsidR="00702ED2" w:rsidRPr="001933FB"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471BFD0E" w14:textId="0D77CB89" w:rsidR="00702ED2" w:rsidRPr="001933FB" w:rsidRDefault="00702ED2"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sz w:val="24"/>
          <w:szCs w:val="24"/>
          <w:lang w:eastAsia="hr-HR"/>
        </w:rPr>
        <w:t xml:space="preserve">Prednost pri upisu u </w:t>
      </w:r>
      <w:r w:rsidR="00835211">
        <w:rPr>
          <w:rFonts w:ascii="Times New Roman" w:eastAsia="Times New Roman" w:hAnsi="Times New Roman" w:cs="Times New Roman"/>
          <w:color w:val="000000"/>
          <w:sz w:val="24"/>
          <w:szCs w:val="24"/>
          <w:lang w:eastAsia="hr-HR"/>
        </w:rPr>
        <w:t>Dječji vrtić</w:t>
      </w:r>
      <w:r w:rsidRPr="001933FB">
        <w:rPr>
          <w:rFonts w:ascii="Times New Roman" w:eastAsia="Times New Roman" w:hAnsi="Times New Roman" w:cs="Times New Roman"/>
          <w:color w:val="000000"/>
          <w:sz w:val="24"/>
          <w:szCs w:val="24"/>
          <w:lang w:eastAsia="hr-HR"/>
        </w:rPr>
        <w:t xml:space="preserve"> za iduću pedagošku godinu, ostvaruju djeca koja do 1. travnja tekuće godine navrše četiri godine života.</w:t>
      </w:r>
    </w:p>
    <w:p w14:paraId="17C7D542" w14:textId="308338E2" w:rsidR="00702ED2" w:rsidRPr="001933FB" w:rsidRDefault="00702ED2" w:rsidP="00702ED2">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themeColor="text1"/>
          <w:sz w:val="24"/>
          <w:szCs w:val="24"/>
          <w:lang w:eastAsia="hr-HR"/>
        </w:rPr>
        <w:t xml:space="preserve">Nakon upisa djece iz stavka 1. ovoga članka, djeca se u </w:t>
      </w:r>
      <w:r w:rsidR="00835211">
        <w:rPr>
          <w:rFonts w:ascii="Times New Roman" w:eastAsia="Times New Roman" w:hAnsi="Times New Roman" w:cs="Times New Roman"/>
          <w:color w:val="000000" w:themeColor="text1"/>
          <w:sz w:val="24"/>
          <w:szCs w:val="24"/>
          <w:lang w:eastAsia="hr-HR"/>
        </w:rPr>
        <w:t>Dječji vrtić</w:t>
      </w:r>
      <w:r w:rsidRPr="001933FB">
        <w:rPr>
          <w:rFonts w:ascii="Times New Roman" w:eastAsia="Times New Roman" w:hAnsi="Times New Roman" w:cs="Times New Roman"/>
          <w:color w:val="000000" w:themeColor="text1"/>
          <w:sz w:val="24"/>
          <w:szCs w:val="24"/>
          <w:lang w:eastAsia="hr-HR"/>
        </w:rPr>
        <w:t xml:space="preserve"> upisuju na način da prednost pri upisu imaju:</w:t>
      </w:r>
    </w:p>
    <w:p w14:paraId="684D1047" w14:textId="77777777" w:rsidR="00702ED2" w:rsidRPr="001933FB" w:rsidRDefault="00702ED2" w:rsidP="00702ED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sz w:val="24"/>
          <w:szCs w:val="24"/>
          <w:lang w:eastAsia="hr-HR"/>
        </w:rPr>
        <w:t>djeca roditelja invalida Domovinskog rata,</w:t>
      </w:r>
    </w:p>
    <w:p w14:paraId="6F7662AF" w14:textId="77777777" w:rsidR="00E70422" w:rsidRPr="001933FB"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sz w:val="24"/>
          <w:szCs w:val="24"/>
          <w:lang w:eastAsia="hr-HR"/>
        </w:rPr>
        <w:t>djeca iz obitelji s troje ili više djece,</w:t>
      </w:r>
    </w:p>
    <w:p w14:paraId="2BB4CD2F" w14:textId="77777777" w:rsidR="00E70422" w:rsidRPr="001933FB"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sz w:val="24"/>
          <w:szCs w:val="24"/>
          <w:lang w:eastAsia="hr-HR"/>
        </w:rPr>
        <w:t>djeca oba zaposlena roditelja,</w:t>
      </w:r>
    </w:p>
    <w:p w14:paraId="5230566B" w14:textId="77777777" w:rsidR="00E70422" w:rsidRPr="001933FB"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sz w:val="24"/>
          <w:szCs w:val="24"/>
          <w:lang w:eastAsia="hr-HR"/>
        </w:rPr>
        <w:t>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2370389D" w14:textId="77777777" w:rsidR="00E70422" w:rsidRPr="001933FB"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sz w:val="24"/>
          <w:szCs w:val="24"/>
          <w:lang w:eastAsia="hr-HR"/>
        </w:rPr>
        <w:t>djeca samohranih roditelja,</w:t>
      </w:r>
    </w:p>
    <w:p w14:paraId="2338AE89" w14:textId="77777777" w:rsidR="00E70422" w:rsidRPr="001933FB"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sz w:val="24"/>
          <w:szCs w:val="24"/>
          <w:lang w:eastAsia="hr-HR"/>
        </w:rPr>
        <w:t xml:space="preserve">djeca </w:t>
      </w:r>
      <w:proofErr w:type="spellStart"/>
      <w:r w:rsidRPr="001933FB">
        <w:rPr>
          <w:rFonts w:ascii="Times New Roman" w:eastAsia="Times New Roman" w:hAnsi="Times New Roman" w:cs="Times New Roman"/>
          <w:color w:val="000000"/>
          <w:sz w:val="24"/>
          <w:szCs w:val="24"/>
          <w:lang w:eastAsia="hr-HR"/>
        </w:rPr>
        <w:t>jednoroditeljskih</w:t>
      </w:r>
      <w:proofErr w:type="spellEnd"/>
      <w:r w:rsidRPr="001933FB">
        <w:rPr>
          <w:rFonts w:ascii="Times New Roman" w:eastAsia="Times New Roman" w:hAnsi="Times New Roman" w:cs="Times New Roman"/>
          <w:color w:val="000000"/>
          <w:sz w:val="24"/>
          <w:szCs w:val="24"/>
          <w:lang w:eastAsia="hr-HR"/>
        </w:rPr>
        <w:t xml:space="preserve"> obitelji,</w:t>
      </w:r>
    </w:p>
    <w:p w14:paraId="508C8CE5" w14:textId="63CD35FC" w:rsidR="00702ED2" w:rsidRPr="001933FB" w:rsidRDefault="00702ED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sz w:val="24"/>
          <w:szCs w:val="24"/>
          <w:lang w:eastAsia="hr-HR"/>
        </w:rPr>
        <w:t xml:space="preserve">djeca </w:t>
      </w:r>
      <w:bookmarkStart w:id="0" w:name="_Hlk124155383"/>
      <w:r w:rsidRPr="001933FB">
        <w:rPr>
          <w:rFonts w:ascii="Times New Roman" w:eastAsia="Times New Roman" w:hAnsi="Times New Roman" w:cs="Times New Roman"/>
          <w:color w:val="000000"/>
          <w:sz w:val="24"/>
          <w:szCs w:val="24"/>
          <w:lang w:eastAsia="hr-HR"/>
        </w:rPr>
        <w:t>osoba s invaliditetom upisanih u</w:t>
      </w:r>
      <w:r w:rsidR="00E70422" w:rsidRPr="001933FB">
        <w:rPr>
          <w:rFonts w:ascii="Times New Roman" w:eastAsia="Times New Roman" w:hAnsi="Times New Roman" w:cs="Times New Roman"/>
          <w:color w:val="000000"/>
          <w:sz w:val="24"/>
          <w:szCs w:val="24"/>
          <w:lang w:eastAsia="hr-HR"/>
        </w:rPr>
        <w:t xml:space="preserve"> </w:t>
      </w:r>
      <w:r w:rsidR="00E94ABB">
        <w:rPr>
          <w:rFonts w:ascii="Times New Roman" w:eastAsia="Times New Roman" w:hAnsi="Times New Roman" w:cs="Times New Roman"/>
          <w:color w:val="000000"/>
          <w:sz w:val="24"/>
          <w:szCs w:val="24"/>
          <w:lang w:eastAsia="hr-HR"/>
        </w:rPr>
        <w:t>Hrvatski r</w:t>
      </w:r>
      <w:r w:rsidRPr="001933FB">
        <w:rPr>
          <w:rFonts w:ascii="Times New Roman" w:eastAsia="Times New Roman" w:hAnsi="Times New Roman" w:cs="Times New Roman"/>
          <w:color w:val="000000"/>
          <w:sz w:val="24"/>
          <w:szCs w:val="24"/>
          <w:lang w:eastAsia="hr-HR"/>
        </w:rPr>
        <w:t>egistar osoba s invaliditetom</w:t>
      </w:r>
      <w:bookmarkEnd w:id="0"/>
      <w:r w:rsidRPr="001933FB">
        <w:rPr>
          <w:rFonts w:ascii="Times New Roman" w:eastAsia="Times New Roman" w:hAnsi="Times New Roman" w:cs="Times New Roman"/>
          <w:color w:val="000000"/>
          <w:sz w:val="24"/>
          <w:szCs w:val="24"/>
          <w:lang w:eastAsia="hr-HR"/>
        </w:rPr>
        <w:t>,</w:t>
      </w:r>
    </w:p>
    <w:p w14:paraId="3B05FFD7" w14:textId="3BB7901F" w:rsidR="00E70422" w:rsidRPr="001933FB" w:rsidRDefault="00E70422"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sz w:val="24"/>
          <w:szCs w:val="24"/>
          <w:lang w:eastAsia="hr-HR"/>
        </w:rPr>
        <w:t xml:space="preserve">djeca koja su ostvarila pravo na </w:t>
      </w:r>
      <w:r w:rsidR="008B385E" w:rsidRPr="001933FB">
        <w:rPr>
          <w:rFonts w:ascii="Times New Roman" w:eastAsia="Times New Roman" w:hAnsi="Times New Roman" w:cs="Times New Roman"/>
          <w:color w:val="000000"/>
          <w:sz w:val="24"/>
          <w:szCs w:val="24"/>
          <w:lang w:eastAsia="hr-HR"/>
        </w:rPr>
        <w:t xml:space="preserve">socijalnu </w:t>
      </w:r>
      <w:r w:rsidRPr="001933FB">
        <w:rPr>
          <w:rFonts w:ascii="Times New Roman" w:eastAsia="Times New Roman" w:hAnsi="Times New Roman" w:cs="Times New Roman"/>
          <w:color w:val="000000"/>
          <w:sz w:val="24"/>
          <w:szCs w:val="24"/>
          <w:lang w:eastAsia="hr-HR"/>
        </w:rPr>
        <w:t>uslugu smještaja u udomiteljsk</w:t>
      </w:r>
      <w:r w:rsidR="00E94ABB">
        <w:rPr>
          <w:rFonts w:ascii="Times New Roman" w:eastAsia="Times New Roman" w:hAnsi="Times New Roman" w:cs="Times New Roman"/>
          <w:color w:val="000000"/>
          <w:sz w:val="24"/>
          <w:szCs w:val="24"/>
          <w:lang w:eastAsia="hr-HR"/>
        </w:rPr>
        <w:t>im</w:t>
      </w:r>
      <w:r w:rsidRPr="001933FB">
        <w:rPr>
          <w:rFonts w:ascii="Times New Roman" w:eastAsia="Times New Roman" w:hAnsi="Times New Roman" w:cs="Times New Roman"/>
          <w:color w:val="000000"/>
          <w:sz w:val="24"/>
          <w:szCs w:val="24"/>
          <w:lang w:eastAsia="hr-HR"/>
        </w:rPr>
        <w:t xml:space="preserve"> obitelji</w:t>
      </w:r>
      <w:r w:rsidR="00E94ABB">
        <w:rPr>
          <w:rFonts w:ascii="Times New Roman" w:eastAsia="Times New Roman" w:hAnsi="Times New Roman" w:cs="Times New Roman"/>
          <w:color w:val="000000"/>
          <w:sz w:val="24"/>
          <w:szCs w:val="24"/>
          <w:lang w:eastAsia="hr-HR"/>
        </w:rPr>
        <w:t>ma</w:t>
      </w:r>
      <w:r w:rsidRPr="001933FB">
        <w:rPr>
          <w:rFonts w:ascii="Times New Roman" w:eastAsia="Times New Roman" w:hAnsi="Times New Roman" w:cs="Times New Roman"/>
          <w:color w:val="000000"/>
          <w:sz w:val="24"/>
          <w:szCs w:val="24"/>
          <w:lang w:eastAsia="hr-HR"/>
        </w:rPr>
        <w:t>,</w:t>
      </w:r>
    </w:p>
    <w:p w14:paraId="70349BFE" w14:textId="0154DB6A" w:rsidR="00B77571" w:rsidRPr="001933FB" w:rsidRDefault="00B77571" w:rsidP="00E70422">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33FB">
        <w:rPr>
          <w:rFonts w:ascii="Times New Roman" w:hAnsi="Times New Roman" w:cs="Times New Roman"/>
          <w:color w:val="231F20"/>
          <w:sz w:val="24"/>
          <w:szCs w:val="24"/>
          <w:shd w:val="clear" w:color="auto" w:fill="FFFFFF"/>
        </w:rPr>
        <w:t xml:space="preserve">djeca koja imaju prebivalište ili boravište na području </w:t>
      </w:r>
      <w:r w:rsidR="00765339">
        <w:rPr>
          <w:rFonts w:ascii="Times New Roman" w:hAnsi="Times New Roman" w:cs="Times New Roman"/>
          <w:color w:val="231F20"/>
          <w:sz w:val="24"/>
          <w:szCs w:val="24"/>
          <w:shd w:val="clear" w:color="auto" w:fill="FFFFFF"/>
        </w:rPr>
        <w:t>Dječjeg</w:t>
      </w:r>
      <w:r w:rsidRPr="001933FB">
        <w:rPr>
          <w:rFonts w:ascii="Times New Roman" w:hAnsi="Times New Roman" w:cs="Times New Roman"/>
          <w:color w:val="231F20"/>
          <w:sz w:val="24"/>
          <w:szCs w:val="24"/>
          <w:shd w:val="clear" w:color="auto" w:fill="FFFFFF"/>
        </w:rPr>
        <w:t xml:space="preserve"> vrtića,</w:t>
      </w:r>
    </w:p>
    <w:p w14:paraId="2D5144A7" w14:textId="4CD848D9" w:rsidR="00702ED2" w:rsidRDefault="00702ED2" w:rsidP="00B77571">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sz w:val="24"/>
          <w:szCs w:val="24"/>
          <w:lang w:eastAsia="hr-HR"/>
        </w:rPr>
        <w:t xml:space="preserve">djeca roditelja koji primaju doplatak za djecu ili </w:t>
      </w:r>
      <w:r w:rsidR="007522FD">
        <w:rPr>
          <w:rFonts w:ascii="Times New Roman" w:eastAsia="Times New Roman" w:hAnsi="Times New Roman" w:cs="Times New Roman"/>
          <w:color w:val="000000"/>
          <w:sz w:val="24"/>
          <w:szCs w:val="24"/>
          <w:lang w:eastAsia="hr-HR"/>
        </w:rPr>
        <w:t>roditelja</w:t>
      </w:r>
      <w:r w:rsidRPr="001933FB">
        <w:rPr>
          <w:rFonts w:ascii="Times New Roman" w:eastAsia="Times New Roman" w:hAnsi="Times New Roman" w:cs="Times New Roman"/>
          <w:color w:val="000000"/>
          <w:sz w:val="24"/>
          <w:szCs w:val="24"/>
          <w:lang w:eastAsia="hr-HR"/>
        </w:rPr>
        <w:t xml:space="preserve"> korisni</w:t>
      </w:r>
      <w:r w:rsidR="007522FD">
        <w:rPr>
          <w:rFonts w:ascii="Times New Roman" w:eastAsia="Times New Roman" w:hAnsi="Times New Roman" w:cs="Times New Roman"/>
          <w:color w:val="000000"/>
          <w:sz w:val="24"/>
          <w:szCs w:val="24"/>
          <w:lang w:eastAsia="hr-HR"/>
        </w:rPr>
        <w:t>ka</w:t>
      </w:r>
      <w:r w:rsidRPr="001933FB">
        <w:rPr>
          <w:rFonts w:ascii="Times New Roman" w:eastAsia="Times New Roman" w:hAnsi="Times New Roman" w:cs="Times New Roman"/>
          <w:color w:val="000000"/>
          <w:sz w:val="24"/>
          <w:szCs w:val="24"/>
          <w:lang w:eastAsia="hr-HR"/>
        </w:rPr>
        <w:t xml:space="preserve"> zajamčene minimalne naknade.</w:t>
      </w:r>
    </w:p>
    <w:p w14:paraId="37F30B71" w14:textId="0207A7B3" w:rsidR="009C4BD4" w:rsidRPr="009D0D9B" w:rsidRDefault="009D0D9B" w:rsidP="009D0D9B">
      <w:pPr>
        <w:shd w:val="clear" w:color="auto" w:fill="FFFFFF"/>
        <w:spacing w:after="0" w:line="240" w:lineRule="auto"/>
        <w:ind w:left="360"/>
        <w:jc w:val="both"/>
        <w:rPr>
          <w:rFonts w:ascii="Times New Roman" w:eastAsia="Times New Roman" w:hAnsi="Times New Roman" w:cs="Times New Roman"/>
          <w:color w:val="333333"/>
          <w:sz w:val="24"/>
          <w:szCs w:val="24"/>
          <w:lang w:eastAsia="hr-HR"/>
        </w:rPr>
      </w:pPr>
      <w:r>
        <w:rPr>
          <w:rFonts w:ascii="Roboto" w:eastAsia="Times New Roman" w:hAnsi="Roboto" w:cs="Times New Roman"/>
          <w:color w:val="333333"/>
          <w:sz w:val="23"/>
          <w:szCs w:val="23"/>
          <w:lang w:eastAsia="hr-HR"/>
        </w:rPr>
        <w:t xml:space="preserve">     </w:t>
      </w:r>
      <w:r w:rsidR="009C4BD4" w:rsidRPr="009D0D9B">
        <w:rPr>
          <w:rFonts w:ascii="Roboto" w:eastAsia="Times New Roman" w:hAnsi="Roboto" w:cs="Times New Roman"/>
          <w:color w:val="333333"/>
          <w:sz w:val="23"/>
          <w:szCs w:val="23"/>
          <w:lang w:eastAsia="hr-HR"/>
        </w:rPr>
        <w:t> </w:t>
      </w:r>
      <w:r w:rsidR="009C4BD4" w:rsidRPr="009D0D9B">
        <w:rPr>
          <w:rFonts w:ascii="Times New Roman" w:eastAsia="Times New Roman" w:hAnsi="Times New Roman" w:cs="Times New Roman"/>
          <w:color w:val="333333"/>
          <w:sz w:val="24"/>
          <w:szCs w:val="24"/>
          <w:lang w:eastAsia="hr-HR"/>
        </w:rPr>
        <w:t>Red prvenstva iz stav</w:t>
      </w:r>
      <w:r w:rsidR="001A2111">
        <w:rPr>
          <w:rFonts w:ascii="Times New Roman" w:eastAsia="Times New Roman" w:hAnsi="Times New Roman" w:cs="Times New Roman"/>
          <w:color w:val="333333"/>
          <w:sz w:val="24"/>
          <w:szCs w:val="24"/>
          <w:lang w:eastAsia="hr-HR"/>
        </w:rPr>
        <w:t>ka</w:t>
      </w:r>
      <w:r w:rsidR="009C4BD4" w:rsidRPr="009D0D9B">
        <w:rPr>
          <w:rFonts w:ascii="Times New Roman" w:eastAsia="Times New Roman" w:hAnsi="Times New Roman" w:cs="Times New Roman"/>
          <w:color w:val="333333"/>
          <w:sz w:val="24"/>
          <w:szCs w:val="24"/>
          <w:lang w:eastAsia="hr-HR"/>
        </w:rPr>
        <w:t xml:space="preserve"> 2. ovoga članka razrađuje se metodom bodovanja, a </w:t>
      </w:r>
      <w:r w:rsidR="001A2111">
        <w:rPr>
          <w:rFonts w:ascii="Times New Roman" w:eastAsia="Times New Roman" w:hAnsi="Times New Roman" w:cs="Times New Roman"/>
          <w:color w:val="333333"/>
          <w:sz w:val="24"/>
          <w:szCs w:val="24"/>
          <w:lang w:eastAsia="hr-HR"/>
        </w:rPr>
        <w:t>prvenstvo</w:t>
      </w:r>
    </w:p>
    <w:p w14:paraId="1F0AF3BB" w14:textId="20C4B632" w:rsidR="009C4BD4" w:rsidRDefault="009C4BD4" w:rsidP="009C4BD4">
      <w:pPr>
        <w:shd w:val="clear" w:color="auto" w:fill="FFFFFF"/>
        <w:spacing w:after="0" w:line="240" w:lineRule="auto"/>
        <w:jc w:val="both"/>
        <w:rPr>
          <w:rFonts w:ascii="Times New Roman" w:eastAsia="Times New Roman" w:hAnsi="Times New Roman" w:cs="Times New Roman"/>
          <w:color w:val="333333"/>
          <w:sz w:val="24"/>
          <w:szCs w:val="24"/>
          <w:lang w:eastAsia="hr-HR"/>
        </w:rPr>
      </w:pPr>
      <w:r w:rsidRPr="009C4BD4">
        <w:rPr>
          <w:rFonts w:ascii="Times New Roman" w:eastAsia="Times New Roman" w:hAnsi="Times New Roman" w:cs="Times New Roman"/>
          <w:color w:val="333333"/>
          <w:sz w:val="24"/>
          <w:szCs w:val="24"/>
          <w:lang w:eastAsia="hr-HR"/>
        </w:rPr>
        <w:t xml:space="preserve">pri upisu u okviru utvrđenog broja slobodnih mjesta ostvaruje dijete s većim zbrojem </w:t>
      </w:r>
      <w:r w:rsidR="001A2111">
        <w:rPr>
          <w:rFonts w:ascii="Times New Roman" w:eastAsia="Times New Roman" w:hAnsi="Times New Roman" w:cs="Times New Roman"/>
          <w:color w:val="333333"/>
          <w:sz w:val="24"/>
          <w:szCs w:val="24"/>
          <w:lang w:eastAsia="hr-HR"/>
        </w:rPr>
        <w:t>bodova</w:t>
      </w:r>
    </w:p>
    <w:p w14:paraId="5ECFF521" w14:textId="7A73FC2E" w:rsidR="009C4BD4" w:rsidRPr="009C4BD4" w:rsidRDefault="009C4BD4" w:rsidP="009C4BD4">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9C4BD4">
        <w:rPr>
          <w:rFonts w:ascii="Times New Roman" w:eastAsia="Times New Roman" w:hAnsi="Times New Roman" w:cs="Times New Roman"/>
          <w:color w:val="333333"/>
          <w:sz w:val="24"/>
          <w:szCs w:val="24"/>
          <w:lang w:eastAsia="hr-HR"/>
        </w:rPr>
        <w:t>na listi prvenstva.</w:t>
      </w:r>
    </w:p>
    <w:p w14:paraId="4982699B" w14:textId="72C64A80" w:rsidR="009C4BD4" w:rsidRDefault="009C4BD4" w:rsidP="009C4BD4">
      <w:pPr>
        <w:pStyle w:val="Odlomakpopisa"/>
        <w:shd w:val="clear" w:color="auto" w:fill="FFFFFF"/>
        <w:spacing w:after="0" w:line="240" w:lineRule="auto"/>
        <w:jc w:val="both"/>
        <w:rPr>
          <w:rFonts w:ascii="Times New Roman" w:eastAsia="Times New Roman" w:hAnsi="Times New Roman" w:cs="Times New Roman"/>
          <w:color w:val="333333"/>
          <w:sz w:val="24"/>
          <w:szCs w:val="24"/>
          <w:lang w:eastAsia="hr-HR"/>
        </w:rPr>
      </w:pPr>
      <w:r w:rsidRPr="009C4BD4">
        <w:rPr>
          <w:rFonts w:ascii="Times New Roman" w:eastAsia="Times New Roman" w:hAnsi="Times New Roman" w:cs="Times New Roman"/>
          <w:color w:val="333333"/>
          <w:sz w:val="24"/>
          <w:szCs w:val="24"/>
          <w:lang w:eastAsia="hr-HR"/>
        </w:rPr>
        <w:t xml:space="preserve">Ukoliko dvoje ili više djece ostvari jednaki broj bodova, redoslijed na listi reda </w:t>
      </w:r>
    </w:p>
    <w:p w14:paraId="6AFBE63A" w14:textId="2B1A35B4" w:rsidR="009C4BD4" w:rsidRPr="009C4BD4" w:rsidRDefault="009C4BD4" w:rsidP="009C4BD4">
      <w:pPr>
        <w:shd w:val="clear" w:color="auto" w:fill="FFFFFF"/>
        <w:spacing w:after="75" w:line="240" w:lineRule="auto"/>
        <w:jc w:val="both"/>
        <w:rPr>
          <w:rFonts w:ascii="Times New Roman" w:eastAsia="Times New Roman" w:hAnsi="Times New Roman" w:cs="Times New Roman"/>
          <w:color w:val="333333"/>
          <w:sz w:val="24"/>
          <w:szCs w:val="24"/>
          <w:lang w:eastAsia="hr-HR"/>
        </w:rPr>
      </w:pPr>
      <w:r w:rsidRPr="009C4BD4">
        <w:rPr>
          <w:rFonts w:ascii="Times New Roman" w:eastAsia="Times New Roman" w:hAnsi="Times New Roman" w:cs="Times New Roman"/>
          <w:color w:val="333333"/>
          <w:sz w:val="24"/>
          <w:szCs w:val="24"/>
          <w:lang w:eastAsia="hr-HR"/>
        </w:rPr>
        <w:t>prvenstva utvrđuje se po kriteriju starosti djeteta, od starijeg prema mlađem.</w:t>
      </w:r>
    </w:p>
    <w:p w14:paraId="206F8EC4" w14:textId="77777777" w:rsidR="009C4BD4" w:rsidRPr="001933FB" w:rsidRDefault="009C4BD4" w:rsidP="009C4BD4">
      <w:pPr>
        <w:pStyle w:val="Odlomakpopisa"/>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1D1CEBD" w14:textId="35E6E010" w:rsidR="001861AB" w:rsidRPr="001933FB" w:rsidRDefault="00702ED2" w:rsidP="004477D6">
      <w:pPr>
        <w:pStyle w:val="Bezproreda"/>
        <w:jc w:val="both"/>
        <w:rPr>
          <w:rFonts w:ascii="Times New Roman" w:eastAsia="Times New Roman" w:hAnsi="Times New Roman" w:cs="Times New Roman"/>
          <w:sz w:val="24"/>
          <w:szCs w:val="24"/>
          <w:lang w:eastAsia="hr-HR"/>
        </w:rPr>
      </w:pPr>
      <w:r w:rsidRPr="00387CE9">
        <w:rPr>
          <w:rFonts w:ascii="Times New Roman" w:eastAsia="Times New Roman" w:hAnsi="Times New Roman" w:cs="Times New Roman"/>
          <w:b/>
          <w:bCs/>
          <w:sz w:val="24"/>
          <w:szCs w:val="24"/>
          <w:lang w:eastAsia="hr-HR"/>
        </w:rPr>
        <w:t xml:space="preserve">       </w:t>
      </w:r>
      <w:r w:rsidR="009265D8" w:rsidRPr="00387CE9">
        <w:rPr>
          <w:rFonts w:ascii="Times New Roman" w:eastAsia="Times New Roman" w:hAnsi="Times New Roman" w:cs="Times New Roman"/>
          <w:b/>
          <w:bCs/>
          <w:sz w:val="24"/>
          <w:szCs w:val="24"/>
          <w:lang w:eastAsia="hr-HR"/>
        </w:rPr>
        <w:t xml:space="preserve">       </w:t>
      </w:r>
    </w:p>
    <w:p w14:paraId="0677AA49" w14:textId="12D802AF" w:rsidR="00702ED2"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933FB">
        <w:rPr>
          <w:rFonts w:ascii="Times New Roman" w:eastAsia="Times New Roman" w:hAnsi="Times New Roman" w:cs="Times New Roman"/>
          <w:b/>
          <w:bCs/>
          <w:color w:val="000000"/>
          <w:sz w:val="24"/>
          <w:szCs w:val="24"/>
          <w:lang w:eastAsia="hr-HR"/>
        </w:rPr>
        <w:t xml:space="preserve">Članak </w:t>
      </w:r>
      <w:r w:rsidR="004A13DA">
        <w:rPr>
          <w:rFonts w:ascii="Times New Roman" w:eastAsia="Times New Roman" w:hAnsi="Times New Roman" w:cs="Times New Roman"/>
          <w:b/>
          <w:bCs/>
          <w:color w:val="000000"/>
          <w:sz w:val="24"/>
          <w:szCs w:val="24"/>
          <w:lang w:eastAsia="hr-HR"/>
        </w:rPr>
        <w:t>7</w:t>
      </w:r>
      <w:r w:rsidRPr="001933FB">
        <w:rPr>
          <w:rFonts w:ascii="Times New Roman" w:eastAsia="Times New Roman" w:hAnsi="Times New Roman" w:cs="Times New Roman"/>
          <w:b/>
          <w:bCs/>
          <w:color w:val="000000"/>
          <w:sz w:val="24"/>
          <w:szCs w:val="24"/>
          <w:lang w:eastAsia="hr-HR"/>
        </w:rPr>
        <w:t>.</w:t>
      </w:r>
    </w:p>
    <w:p w14:paraId="39EC5FFE" w14:textId="612081EF" w:rsidR="001861AB" w:rsidRDefault="001861AB"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37258DA9" w14:textId="7D23B4D1" w:rsidR="00B803FB" w:rsidRPr="00B803FB" w:rsidRDefault="00B803FB" w:rsidP="00B803FB">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Pr>
          <w:rFonts w:ascii="Times New Roman" w:eastAsia="Times New Roman" w:hAnsi="Times New Roman" w:cs="Times New Roman"/>
          <w:color w:val="000000"/>
          <w:sz w:val="24"/>
          <w:szCs w:val="24"/>
          <w:lang w:eastAsia="hr-HR"/>
        </w:rPr>
        <w:t>Na temelju podnesenog zahtjeva roditelja, Dječji vrtić upisuje djecu s cijelog područja Grada Metkovića, pri čemu je roditelj slobodan u odabiru vrtića u koji želi upisati dijete.</w:t>
      </w:r>
    </w:p>
    <w:p w14:paraId="3BA3B9CC" w14:textId="1C9CE970" w:rsidR="007562B8" w:rsidRPr="007562B8" w:rsidRDefault="001861AB" w:rsidP="00E6499E">
      <w:pPr>
        <w:spacing w:after="0" w:line="240" w:lineRule="auto"/>
        <w:jc w:val="both"/>
        <w:rPr>
          <w:rFonts w:ascii="Times New Roman" w:eastAsia="Times New Roman" w:hAnsi="Times New Roman" w:cs="Times New Roman"/>
          <w:color w:val="000000"/>
          <w:sz w:val="24"/>
          <w:szCs w:val="24"/>
          <w:lang w:eastAsia="hr-HR"/>
        </w:rPr>
      </w:pPr>
      <w:r w:rsidRPr="001861AB">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 xml:space="preserve">         </w:t>
      </w:r>
      <w:r w:rsidR="009D0D9B">
        <w:rPr>
          <w:rFonts w:ascii="Times New Roman" w:hAnsi="Times New Roman" w:cs="Times New Roman"/>
          <w:color w:val="333333"/>
          <w:sz w:val="24"/>
          <w:szCs w:val="24"/>
          <w:shd w:val="clear" w:color="auto" w:fill="FFFFFF"/>
        </w:rPr>
        <w:t xml:space="preserve"> </w:t>
      </w:r>
    </w:p>
    <w:p w14:paraId="118A229F" w14:textId="77777777" w:rsidR="004477D6" w:rsidRPr="004A13DA" w:rsidRDefault="004477D6" w:rsidP="001861AB">
      <w:pPr>
        <w:spacing w:after="0" w:line="240" w:lineRule="auto"/>
        <w:jc w:val="both"/>
        <w:rPr>
          <w:rFonts w:ascii="Times New Roman" w:eastAsia="Calibri" w:hAnsi="Times New Roman" w:cs="Times New Roman"/>
          <w:b/>
          <w:bCs/>
          <w:sz w:val="24"/>
          <w:szCs w:val="24"/>
        </w:rPr>
      </w:pPr>
    </w:p>
    <w:p w14:paraId="783C9618" w14:textId="030FA86A" w:rsidR="00702ED2"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933FB">
        <w:rPr>
          <w:rFonts w:ascii="Times New Roman" w:eastAsia="Times New Roman" w:hAnsi="Times New Roman" w:cs="Times New Roman"/>
          <w:b/>
          <w:bCs/>
          <w:color w:val="000000"/>
          <w:sz w:val="24"/>
          <w:szCs w:val="24"/>
          <w:lang w:eastAsia="hr-HR"/>
        </w:rPr>
        <w:t xml:space="preserve">Članak </w:t>
      </w:r>
      <w:r w:rsidR="004A13DA">
        <w:rPr>
          <w:rFonts w:ascii="Times New Roman" w:eastAsia="Times New Roman" w:hAnsi="Times New Roman" w:cs="Times New Roman"/>
          <w:b/>
          <w:bCs/>
          <w:color w:val="000000"/>
          <w:sz w:val="24"/>
          <w:szCs w:val="24"/>
          <w:lang w:eastAsia="hr-HR"/>
        </w:rPr>
        <w:t>8</w:t>
      </w:r>
      <w:r w:rsidRPr="001933FB">
        <w:rPr>
          <w:rFonts w:ascii="Times New Roman" w:eastAsia="Times New Roman" w:hAnsi="Times New Roman" w:cs="Times New Roman"/>
          <w:b/>
          <w:bCs/>
          <w:color w:val="000000"/>
          <w:sz w:val="24"/>
          <w:szCs w:val="24"/>
          <w:lang w:eastAsia="hr-HR"/>
        </w:rPr>
        <w:t>.</w:t>
      </w:r>
    </w:p>
    <w:p w14:paraId="4DB4A5D9" w14:textId="77777777" w:rsidR="004A13DA" w:rsidRPr="001933FB" w:rsidRDefault="004A13DA"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47571174" w14:textId="0C81254C" w:rsidR="00702ED2" w:rsidRPr="004A13DA" w:rsidRDefault="004A13DA" w:rsidP="004A13DA">
      <w:pPr>
        <w:spacing w:after="0" w:line="240"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color w:val="333333"/>
          <w:sz w:val="24"/>
          <w:szCs w:val="24"/>
          <w:shd w:val="clear" w:color="auto" w:fill="FFFFFF"/>
        </w:rPr>
        <w:t xml:space="preserve">            </w:t>
      </w:r>
      <w:r w:rsidRPr="004A13DA">
        <w:rPr>
          <w:rFonts w:ascii="Times New Roman" w:hAnsi="Times New Roman" w:cs="Times New Roman"/>
          <w:color w:val="333333"/>
          <w:sz w:val="24"/>
          <w:szCs w:val="24"/>
          <w:shd w:val="clear" w:color="auto" w:fill="FFFFFF"/>
        </w:rPr>
        <w:t xml:space="preserve">Dječji vrtić će osigurati ostvarivanje programa </w:t>
      </w:r>
      <w:proofErr w:type="spellStart"/>
      <w:r w:rsidRPr="004A13DA">
        <w:rPr>
          <w:rFonts w:ascii="Times New Roman" w:hAnsi="Times New Roman" w:cs="Times New Roman"/>
          <w:color w:val="333333"/>
          <w:sz w:val="24"/>
          <w:szCs w:val="24"/>
          <w:shd w:val="clear" w:color="auto" w:fill="FFFFFF"/>
        </w:rPr>
        <w:t>predškole</w:t>
      </w:r>
      <w:proofErr w:type="spellEnd"/>
      <w:r w:rsidRPr="004A13DA">
        <w:rPr>
          <w:rFonts w:ascii="Times New Roman" w:hAnsi="Times New Roman" w:cs="Times New Roman"/>
          <w:color w:val="333333"/>
          <w:sz w:val="24"/>
          <w:szCs w:val="24"/>
          <w:shd w:val="clear" w:color="auto" w:fill="FFFFFF"/>
        </w:rPr>
        <w:t xml:space="preserve"> za svu djecu koja nisu uključena u redoviti ili posebni program predškolskog odgoja, uz uvjete propisane zakonom.</w:t>
      </w:r>
    </w:p>
    <w:p w14:paraId="357825E9" w14:textId="77777777" w:rsidR="004A13DA" w:rsidRDefault="004A13DA"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25170357" w14:textId="021991CF" w:rsidR="00702ED2" w:rsidRDefault="00702ED2"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933FB">
        <w:rPr>
          <w:rFonts w:ascii="Times New Roman" w:eastAsia="Times New Roman" w:hAnsi="Times New Roman" w:cs="Times New Roman"/>
          <w:b/>
          <w:bCs/>
          <w:color w:val="000000"/>
          <w:sz w:val="24"/>
          <w:szCs w:val="24"/>
          <w:lang w:eastAsia="hr-HR"/>
        </w:rPr>
        <w:t xml:space="preserve">Članak </w:t>
      </w:r>
      <w:r w:rsidR="004A13DA">
        <w:rPr>
          <w:rFonts w:ascii="Times New Roman" w:eastAsia="Times New Roman" w:hAnsi="Times New Roman" w:cs="Times New Roman"/>
          <w:b/>
          <w:bCs/>
          <w:color w:val="000000"/>
          <w:sz w:val="24"/>
          <w:szCs w:val="24"/>
          <w:lang w:eastAsia="hr-HR"/>
        </w:rPr>
        <w:t>9</w:t>
      </w:r>
      <w:r w:rsidRPr="001933FB">
        <w:rPr>
          <w:rFonts w:ascii="Times New Roman" w:eastAsia="Times New Roman" w:hAnsi="Times New Roman" w:cs="Times New Roman"/>
          <w:b/>
          <w:bCs/>
          <w:color w:val="000000"/>
          <w:sz w:val="24"/>
          <w:szCs w:val="24"/>
          <w:lang w:eastAsia="hr-HR"/>
        </w:rPr>
        <w:t>.</w:t>
      </w:r>
    </w:p>
    <w:p w14:paraId="096F13E6" w14:textId="77777777" w:rsidR="004A13DA" w:rsidRPr="001933FB" w:rsidRDefault="004A13DA" w:rsidP="00702ED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7EE7EF94" w14:textId="61AE5CFA" w:rsidR="00702ED2" w:rsidRPr="004A13DA" w:rsidRDefault="004A13DA" w:rsidP="004A13DA">
      <w:pPr>
        <w:spacing w:after="0" w:line="240"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color w:val="333333"/>
          <w:sz w:val="24"/>
          <w:szCs w:val="24"/>
          <w:shd w:val="clear" w:color="auto" w:fill="FFFFFF"/>
        </w:rPr>
        <w:t xml:space="preserve">             </w:t>
      </w:r>
      <w:r w:rsidRPr="004A13DA">
        <w:rPr>
          <w:rFonts w:ascii="Times New Roman" w:hAnsi="Times New Roman" w:cs="Times New Roman"/>
          <w:color w:val="333333"/>
          <w:sz w:val="24"/>
          <w:szCs w:val="24"/>
          <w:shd w:val="clear" w:color="auto" w:fill="FFFFFF"/>
        </w:rPr>
        <w:t>Postupak upisa djece u Dječji vrtić, bodovne kriterije za ostvarivanje prvenstva pri upisu te organizaciju prijema novoupisane djece utvrđuje Dječji vrtić svojim općim aktom.</w:t>
      </w:r>
    </w:p>
    <w:p w14:paraId="5D0A604F" w14:textId="77777777" w:rsidR="00702ED2" w:rsidRPr="001933FB" w:rsidRDefault="00702ED2" w:rsidP="00702ED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1933FB">
        <w:rPr>
          <w:rFonts w:ascii="Times New Roman" w:eastAsia="Times New Roman" w:hAnsi="Times New Roman" w:cs="Times New Roman"/>
          <w:b/>
          <w:bCs/>
          <w:color w:val="000000"/>
          <w:sz w:val="24"/>
          <w:szCs w:val="24"/>
          <w:lang w:eastAsia="hr-HR"/>
        </w:rPr>
        <w:t> </w:t>
      </w:r>
    </w:p>
    <w:p w14:paraId="721DA24B" w14:textId="2E0D614E" w:rsidR="00702ED2" w:rsidRPr="001933FB"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b/>
          <w:bCs/>
          <w:color w:val="000000"/>
          <w:sz w:val="24"/>
          <w:szCs w:val="24"/>
          <w:lang w:eastAsia="hr-HR"/>
        </w:rPr>
        <w:t>Članak 1</w:t>
      </w:r>
      <w:r w:rsidR="004A13DA">
        <w:rPr>
          <w:rFonts w:ascii="Times New Roman" w:eastAsia="Times New Roman" w:hAnsi="Times New Roman" w:cs="Times New Roman"/>
          <w:b/>
          <w:bCs/>
          <w:color w:val="000000"/>
          <w:sz w:val="24"/>
          <w:szCs w:val="24"/>
          <w:lang w:eastAsia="hr-HR"/>
        </w:rPr>
        <w:t>0</w:t>
      </w:r>
      <w:r w:rsidRPr="001933FB">
        <w:rPr>
          <w:rFonts w:ascii="Times New Roman" w:eastAsia="Times New Roman" w:hAnsi="Times New Roman" w:cs="Times New Roman"/>
          <w:b/>
          <w:bCs/>
          <w:color w:val="000000"/>
          <w:sz w:val="24"/>
          <w:szCs w:val="24"/>
          <w:lang w:eastAsia="hr-HR"/>
        </w:rPr>
        <w:t>.</w:t>
      </w:r>
    </w:p>
    <w:p w14:paraId="75E81127" w14:textId="77777777" w:rsidR="00702ED2" w:rsidRPr="001933FB"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b/>
          <w:bCs/>
          <w:color w:val="000000"/>
          <w:sz w:val="24"/>
          <w:szCs w:val="24"/>
          <w:lang w:eastAsia="hr-HR"/>
        </w:rPr>
        <w:t> </w:t>
      </w:r>
    </w:p>
    <w:p w14:paraId="62E6F363" w14:textId="73358399" w:rsidR="00702ED2" w:rsidRPr="001933FB" w:rsidRDefault="00702ED2" w:rsidP="00702ED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color w:val="000000"/>
          <w:sz w:val="24"/>
          <w:szCs w:val="24"/>
          <w:lang w:eastAsia="hr-HR"/>
        </w:rPr>
        <w:t xml:space="preserve">Stupanjem na snagu ove </w:t>
      </w:r>
      <w:r w:rsidR="00087EBF">
        <w:rPr>
          <w:rFonts w:ascii="Times New Roman" w:eastAsia="Times New Roman" w:hAnsi="Times New Roman" w:cs="Times New Roman"/>
          <w:color w:val="000000"/>
          <w:sz w:val="24"/>
          <w:szCs w:val="24"/>
          <w:lang w:eastAsia="hr-HR"/>
        </w:rPr>
        <w:t>O</w:t>
      </w:r>
      <w:r w:rsidR="00344A2A" w:rsidRPr="001933FB">
        <w:rPr>
          <w:rFonts w:ascii="Times New Roman" w:eastAsia="Times New Roman" w:hAnsi="Times New Roman" w:cs="Times New Roman"/>
          <w:color w:val="000000"/>
          <w:sz w:val="24"/>
          <w:szCs w:val="24"/>
          <w:lang w:eastAsia="hr-HR"/>
        </w:rPr>
        <w:t xml:space="preserve">dluke </w:t>
      </w:r>
      <w:r w:rsidR="00273566" w:rsidRPr="001933FB">
        <w:rPr>
          <w:rFonts w:ascii="Times New Roman" w:eastAsia="Times New Roman" w:hAnsi="Times New Roman" w:cs="Times New Roman"/>
          <w:color w:val="000000"/>
          <w:sz w:val="24"/>
          <w:szCs w:val="24"/>
          <w:lang w:eastAsia="hr-HR"/>
        </w:rPr>
        <w:t>prestaje</w:t>
      </w:r>
      <w:r w:rsidRPr="001933FB">
        <w:rPr>
          <w:rFonts w:ascii="Times New Roman" w:eastAsia="Times New Roman" w:hAnsi="Times New Roman" w:cs="Times New Roman"/>
          <w:color w:val="000000"/>
          <w:sz w:val="24"/>
          <w:szCs w:val="24"/>
          <w:lang w:eastAsia="hr-HR"/>
        </w:rPr>
        <w:t xml:space="preserve"> važiti Odluka o načinu ostvarivanja prednosti pri upisu djece</w:t>
      </w:r>
      <w:r w:rsidR="00853C5E">
        <w:rPr>
          <w:rFonts w:ascii="Times New Roman" w:eastAsia="Times New Roman" w:hAnsi="Times New Roman" w:cs="Times New Roman"/>
          <w:color w:val="000000"/>
          <w:sz w:val="24"/>
          <w:szCs w:val="24"/>
          <w:lang w:eastAsia="hr-HR"/>
        </w:rPr>
        <w:t xml:space="preserve"> u Dječji vrtić Metković</w:t>
      </w:r>
      <w:r w:rsidRPr="001933FB">
        <w:rPr>
          <w:rFonts w:ascii="Times New Roman" w:eastAsia="Times New Roman" w:hAnsi="Times New Roman" w:cs="Times New Roman"/>
          <w:color w:val="000000"/>
          <w:sz w:val="24"/>
          <w:szCs w:val="24"/>
          <w:lang w:eastAsia="hr-HR"/>
        </w:rPr>
        <w:t xml:space="preserve"> </w:t>
      </w:r>
      <w:bookmarkStart w:id="1" w:name="_Hlk124836409"/>
      <w:r w:rsidR="00371E43">
        <w:rPr>
          <w:rFonts w:ascii="Times New Roman" w:eastAsia="Times New Roman" w:hAnsi="Times New Roman" w:cs="Times New Roman"/>
          <w:color w:val="000000"/>
          <w:sz w:val="24"/>
          <w:szCs w:val="24"/>
          <w:lang w:eastAsia="hr-HR"/>
        </w:rPr>
        <w:t>(</w:t>
      </w:r>
      <w:r w:rsidR="00853C5E">
        <w:rPr>
          <w:rFonts w:ascii="Times New Roman" w:eastAsia="Times New Roman" w:hAnsi="Times New Roman" w:cs="Times New Roman"/>
          <w:color w:val="000000"/>
          <w:sz w:val="24"/>
          <w:szCs w:val="24"/>
          <w:lang w:eastAsia="hr-HR"/>
        </w:rPr>
        <w:t xml:space="preserve">„Neretvanski glasnik“ broj </w:t>
      </w:r>
      <w:r w:rsidR="00F74534">
        <w:rPr>
          <w:rFonts w:ascii="Times New Roman" w:eastAsia="Times New Roman" w:hAnsi="Times New Roman" w:cs="Times New Roman"/>
          <w:color w:val="000000"/>
          <w:sz w:val="24"/>
          <w:szCs w:val="24"/>
          <w:lang w:eastAsia="hr-HR"/>
        </w:rPr>
        <w:t>3</w:t>
      </w:r>
      <w:r w:rsidR="00853C5E">
        <w:rPr>
          <w:rFonts w:ascii="Times New Roman" w:eastAsia="Times New Roman" w:hAnsi="Times New Roman" w:cs="Times New Roman"/>
          <w:color w:val="000000"/>
          <w:sz w:val="24"/>
          <w:szCs w:val="24"/>
          <w:lang w:eastAsia="hr-HR"/>
        </w:rPr>
        <w:t>/14</w:t>
      </w:r>
      <w:r w:rsidRPr="001933FB">
        <w:rPr>
          <w:rFonts w:ascii="Times New Roman" w:eastAsia="Times New Roman" w:hAnsi="Times New Roman" w:cs="Times New Roman"/>
          <w:color w:val="000000"/>
          <w:sz w:val="24"/>
          <w:szCs w:val="24"/>
          <w:lang w:eastAsia="hr-HR"/>
        </w:rPr>
        <w:t>)</w:t>
      </w:r>
      <w:bookmarkEnd w:id="1"/>
      <w:r w:rsidR="00F965CE" w:rsidRPr="001933FB">
        <w:rPr>
          <w:rFonts w:ascii="Times New Roman" w:eastAsia="Times New Roman" w:hAnsi="Times New Roman" w:cs="Times New Roman"/>
          <w:color w:val="000000"/>
          <w:sz w:val="24"/>
          <w:szCs w:val="24"/>
          <w:lang w:eastAsia="hr-HR"/>
        </w:rPr>
        <w:t>.</w:t>
      </w:r>
    </w:p>
    <w:p w14:paraId="5113FE4C" w14:textId="77777777" w:rsidR="00202968" w:rsidRPr="001933FB" w:rsidRDefault="00702ED2" w:rsidP="00702ED2">
      <w:pPr>
        <w:shd w:val="clear" w:color="auto" w:fill="FFFFFF"/>
        <w:spacing w:after="0" w:line="240" w:lineRule="auto"/>
        <w:jc w:val="both"/>
        <w:rPr>
          <w:rFonts w:ascii="Times New Roman" w:eastAsia="Times New Roman" w:hAnsi="Times New Roman" w:cs="Times New Roman"/>
          <w:iCs/>
          <w:color w:val="000000"/>
          <w:sz w:val="24"/>
          <w:szCs w:val="24"/>
          <w:lang w:eastAsia="hr-HR"/>
        </w:rPr>
      </w:pPr>
      <w:r w:rsidRPr="001933FB">
        <w:rPr>
          <w:rFonts w:ascii="Times New Roman" w:eastAsia="Times New Roman" w:hAnsi="Times New Roman" w:cs="Times New Roman"/>
          <w:i/>
          <w:iCs/>
          <w:color w:val="000000"/>
          <w:sz w:val="24"/>
          <w:szCs w:val="24"/>
          <w:lang w:eastAsia="hr-HR"/>
        </w:rPr>
        <w:t> </w:t>
      </w:r>
    </w:p>
    <w:p w14:paraId="78EAC7AE" w14:textId="7D2DD6D2" w:rsidR="00702ED2" w:rsidRPr="001933FB" w:rsidRDefault="00702ED2" w:rsidP="00702ED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33FB">
        <w:rPr>
          <w:rFonts w:ascii="Times New Roman" w:eastAsia="Times New Roman" w:hAnsi="Times New Roman" w:cs="Times New Roman"/>
          <w:b/>
          <w:bCs/>
          <w:color w:val="000000"/>
          <w:sz w:val="24"/>
          <w:szCs w:val="24"/>
          <w:lang w:eastAsia="hr-HR"/>
        </w:rPr>
        <w:t>Članak 1</w:t>
      </w:r>
      <w:r w:rsidR="004A13DA">
        <w:rPr>
          <w:rFonts w:ascii="Times New Roman" w:eastAsia="Times New Roman" w:hAnsi="Times New Roman" w:cs="Times New Roman"/>
          <w:b/>
          <w:bCs/>
          <w:color w:val="000000"/>
          <w:sz w:val="24"/>
          <w:szCs w:val="24"/>
          <w:lang w:eastAsia="hr-HR"/>
        </w:rPr>
        <w:t>1</w:t>
      </w:r>
      <w:r w:rsidRPr="001933FB">
        <w:rPr>
          <w:rFonts w:ascii="Times New Roman" w:eastAsia="Times New Roman" w:hAnsi="Times New Roman" w:cs="Times New Roman"/>
          <w:b/>
          <w:bCs/>
          <w:color w:val="000000"/>
          <w:sz w:val="24"/>
          <w:szCs w:val="24"/>
          <w:lang w:eastAsia="hr-HR"/>
        </w:rPr>
        <w:t>. </w:t>
      </w:r>
    </w:p>
    <w:p w14:paraId="0824CFC2" w14:textId="58B2442B" w:rsidR="00853C5E" w:rsidRDefault="00853C5E" w:rsidP="00853C5E">
      <w:pPr>
        <w:pStyle w:val="StandardWeb"/>
        <w:jc w:val="both"/>
        <w:rPr>
          <w:rFonts w:ascii="Times New Roman" w:hAnsi="Times New Roman" w:cs="Times New Roman"/>
          <w:sz w:val="24"/>
          <w:szCs w:val="24"/>
        </w:rPr>
      </w:pPr>
      <w:r>
        <w:rPr>
          <w:rFonts w:ascii="Times New Roman" w:hAnsi="Times New Roman" w:cs="Times New Roman"/>
          <w:sz w:val="24"/>
          <w:szCs w:val="24"/>
        </w:rPr>
        <w:t xml:space="preserve">           </w:t>
      </w:r>
      <w:r w:rsidRPr="00E91616">
        <w:rPr>
          <w:rFonts w:ascii="Times New Roman" w:hAnsi="Times New Roman" w:cs="Times New Roman"/>
          <w:sz w:val="24"/>
          <w:szCs w:val="24"/>
        </w:rPr>
        <w:t>Ova Odluka stupa na snagu osmoga dana od dana objave</w:t>
      </w:r>
      <w:r w:rsidRPr="004461E9">
        <w:t xml:space="preserve"> </w:t>
      </w:r>
      <w:r w:rsidRPr="004461E9">
        <w:rPr>
          <w:rFonts w:ascii="Times New Roman" w:hAnsi="Times New Roman" w:cs="Times New Roman"/>
          <w:sz w:val="24"/>
          <w:szCs w:val="24"/>
        </w:rPr>
        <w:t>u «Neretvanskom glasniku» - službenom glasilu Grada Metkovića</w:t>
      </w:r>
      <w:r>
        <w:rPr>
          <w:rFonts w:ascii="Times New Roman" w:hAnsi="Times New Roman" w:cs="Times New Roman"/>
          <w:sz w:val="24"/>
          <w:szCs w:val="24"/>
        </w:rPr>
        <w:t xml:space="preserve">. </w:t>
      </w:r>
      <w:r w:rsidRPr="004461E9">
        <w:rPr>
          <w:rFonts w:ascii="Times New Roman" w:hAnsi="Times New Roman" w:cs="Times New Roman"/>
          <w:sz w:val="24"/>
          <w:szCs w:val="24"/>
        </w:rPr>
        <w:t xml:space="preserve"> </w:t>
      </w:r>
    </w:p>
    <w:p w14:paraId="49EE1231" w14:textId="77777777" w:rsidR="00B45BAA" w:rsidRDefault="00B45BAA" w:rsidP="00853C5E">
      <w:pPr>
        <w:pStyle w:val="StandardWeb"/>
        <w:jc w:val="both"/>
        <w:rPr>
          <w:rFonts w:ascii="Times New Roman" w:hAnsi="Times New Roman" w:cs="Times New Roman"/>
          <w:sz w:val="24"/>
          <w:szCs w:val="24"/>
        </w:rPr>
      </w:pPr>
    </w:p>
    <w:p w14:paraId="2AA922AE" w14:textId="77777777" w:rsidR="00853C5E" w:rsidRPr="00806486" w:rsidRDefault="00853C5E" w:rsidP="00853C5E">
      <w:pPr>
        <w:spacing w:after="0" w:line="240" w:lineRule="auto"/>
        <w:rPr>
          <w:rFonts w:ascii="Times New Roman" w:eastAsia="Times New Roman" w:hAnsi="Times New Roman" w:cs="Times New Roman"/>
          <w:sz w:val="24"/>
          <w:szCs w:val="24"/>
          <w:lang w:eastAsia="hr-HR"/>
        </w:rPr>
      </w:pPr>
      <w:r w:rsidRPr="00806486">
        <w:rPr>
          <w:rFonts w:ascii="Times New Roman" w:eastAsia="Times New Roman" w:hAnsi="Times New Roman" w:cs="Times New Roman"/>
          <w:sz w:val="24"/>
          <w:szCs w:val="24"/>
          <w:lang w:eastAsia="hr-HR"/>
        </w:rPr>
        <w:t xml:space="preserve">KLASA: </w:t>
      </w:r>
    </w:p>
    <w:p w14:paraId="35A44387" w14:textId="77777777" w:rsidR="00853C5E" w:rsidRPr="00806486" w:rsidRDefault="00853C5E" w:rsidP="00853C5E">
      <w:pPr>
        <w:spacing w:after="0" w:line="240" w:lineRule="auto"/>
        <w:rPr>
          <w:rFonts w:ascii="Times New Roman" w:eastAsia="Times New Roman" w:hAnsi="Times New Roman" w:cs="Times New Roman"/>
          <w:sz w:val="24"/>
          <w:szCs w:val="24"/>
          <w:lang w:eastAsia="hr-HR"/>
        </w:rPr>
      </w:pPr>
      <w:r w:rsidRPr="00806486">
        <w:rPr>
          <w:rFonts w:ascii="Times New Roman" w:eastAsia="Times New Roman" w:hAnsi="Times New Roman" w:cs="Times New Roman"/>
          <w:sz w:val="24"/>
          <w:szCs w:val="24"/>
          <w:lang w:eastAsia="hr-HR"/>
        </w:rPr>
        <w:t>URBROJ:</w:t>
      </w:r>
    </w:p>
    <w:p w14:paraId="79BF7578" w14:textId="6410857A" w:rsidR="00853C5E" w:rsidRDefault="00853C5E" w:rsidP="00853C5E">
      <w:pPr>
        <w:spacing w:after="0" w:line="240" w:lineRule="auto"/>
        <w:rPr>
          <w:rFonts w:ascii="Times New Roman" w:eastAsia="Times New Roman" w:hAnsi="Times New Roman" w:cs="Times New Roman"/>
          <w:sz w:val="24"/>
          <w:szCs w:val="24"/>
          <w:lang w:eastAsia="hr-HR"/>
        </w:rPr>
      </w:pPr>
      <w:r w:rsidRPr="00806486">
        <w:rPr>
          <w:rFonts w:ascii="Times New Roman" w:eastAsia="Times New Roman" w:hAnsi="Times New Roman" w:cs="Times New Roman"/>
          <w:sz w:val="24"/>
          <w:szCs w:val="24"/>
          <w:lang w:eastAsia="hr-HR"/>
        </w:rPr>
        <w:t xml:space="preserve">Metković, </w:t>
      </w:r>
      <w:r>
        <w:rPr>
          <w:rFonts w:ascii="Times New Roman" w:eastAsia="Times New Roman" w:hAnsi="Times New Roman" w:cs="Times New Roman"/>
          <w:sz w:val="24"/>
          <w:szCs w:val="24"/>
          <w:lang w:eastAsia="hr-HR"/>
        </w:rPr>
        <w:t>_________2023.</w:t>
      </w:r>
    </w:p>
    <w:p w14:paraId="4A990D79" w14:textId="743D2664" w:rsidR="00853C5E" w:rsidRDefault="00853C5E" w:rsidP="00853C5E">
      <w:pPr>
        <w:spacing w:after="0" w:line="240" w:lineRule="auto"/>
        <w:jc w:val="both"/>
        <w:rPr>
          <w:rFonts w:ascii="Times New Roman" w:eastAsia="Times New Roman" w:hAnsi="Times New Roman" w:cs="Times New Roman"/>
          <w:sz w:val="24"/>
          <w:szCs w:val="24"/>
          <w:lang w:eastAsia="hr-HR"/>
        </w:rPr>
      </w:pPr>
    </w:p>
    <w:p w14:paraId="68F6CC41" w14:textId="5F06C92E" w:rsidR="00C22D46" w:rsidRDefault="00C22D46" w:rsidP="00853C5E">
      <w:pPr>
        <w:spacing w:after="0" w:line="240" w:lineRule="auto"/>
        <w:jc w:val="both"/>
        <w:rPr>
          <w:rFonts w:ascii="Times New Roman" w:eastAsia="Times New Roman" w:hAnsi="Times New Roman" w:cs="Times New Roman"/>
          <w:sz w:val="24"/>
          <w:szCs w:val="24"/>
          <w:lang w:eastAsia="hr-HR"/>
        </w:rPr>
      </w:pPr>
    </w:p>
    <w:p w14:paraId="71AB2019" w14:textId="33B4E986" w:rsidR="00C22D46" w:rsidRDefault="00C22D46" w:rsidP="00C22D4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GRADSKO VIJEĆE GRADA METKOVIĆA</w:t>
      </w:r>
    </w:p>
    <w:p w14:paraId="3E6F7E17" w14:textId="77777777" w:rsidR="00C22D46" w:rsidRDefault="00C22D46" w:rsidP="00C22D46">
      <w:pPr>
        <w:spacing w:after="0" w:line="240" w:lineRule="auto"/>
        <w:jc w:val="center"/>
        <w:rPr>
          <w:rFonts w:ascii="Times New Roman" w:eastAsia="Times New Roman" w:hAnsi="Times New Roman" w:cs="Times New Roman"/>
          <w:sz w:val="24"/>
          <w:szCs w:val="24"/>
          <w:lang w:eastAsia="hr-HR"/>
        </w:rPr>
      </w:pPr>
    </w:p>
    <w:p w14:paraId="2260D54F" w14:textId="77777777" w:rsidR="00C22D46" w:rsidRDefault="00C22D46" w:rsidP="00853C5E">
      <w:pPr>
        <w:spacing w:after="0" w:line="240" w:lineRule="auto"/>
        <w:jc w:val="both"/>
        <w:rPr>
          <w:rFonts w:ascii="Times New Roman" w:eastAsia="Times New Roman" w:hAnsi="Times New Roman" w:cs="Times New Roman"/>
          <w:sz w:val="24"/>
          <w:szCs w:val="24"/>
          <w:lang w:eastAsia="hr-HR"/>
        </w:rPr>
      </w:pPr>
    </w:p>
    <w:p w14:paraId="6CA6C0B5" w14:textId="77777777" w:rsidR="00853C5E" w:rsidRDefault="00853C5E" w:rsidP="00853C5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PREDSJEDNIK</w:t>
      </w:r>
    </w:p>
    <w:p w14:paraId="543BD338" w14:textId="77777777" w:rsidR="00853C5E" w:rsidRDefault="00853C5E" w:rsidP="00853C5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Hrvoje </w:t>
      </w:r>
      <w:proofErr w:type="spellStart"/>
      <w:r>
        <w:rPr>
          <w:rFonts w:ascii="Times New Roman" w:eastAsia="Times New Roman" w:hAnsi="Times New Roman" w:cs="Times New Roman"/>
          <w:sz w:val="24"/>
          <w:szCs w:val="24"/>
          <w:lang w:eastAsia="hr-HR"/>
        </w:rPr>
        <w:t>Bebić,mag.oec</w:t>
      </w:r>
      <w:proofErr w:type="spellEnd"/>
      <w:r>
        <w:rPr>
          <w:rFonts w:ascii="Times New Roman" w:eastAsia="Times New Roman" w:hAnsi="Times New Roman" w:cs="Times New Roman"/>
          <w:sz w:val="24"/>
          <w:szCs w:val="24"/>
          <w:lang w:eastAsia="hr-HR"/>
        </w:rPr>
        <w:t>.</w:t>
      </w:r>
    </w:p>
    <w:p w14:paraId="1622E1BD" w14:textId="77777777" w:rsidR="00853C5E" w:rsidRDefault="00853C5E" w:rsidP="00853C5E">
      <w:pPr>
        <w:spacing w:after="0" w:line="240" w:lineRule="auto"/>
        <w:jc w:val="both"/>
        <w:rPr>
          <w:rFonts w:ascii="Times New Roman" w:eastAsia="Times New Roman" w:hAnsi="Times New Roman" w:cs="Times New Roman"/>
          <w:sz w:val="24"/>
          <w:szCs w:val="24"/>
          <w:lang w:eastAsia="hr-HR"/>
        </w:rPr>
      </w:pPr>
    </w:p>
    <w:p w14:paraId="533AD3B2" w14:textId="77777777" w:rsidR="00853C5E" w:rsidRDefault="00853C5E" w:rsidP="00853C5E">
      <w:pPr>
        <w:spacing w:after="0" w:line="240" w:lineRule="auto"/>
        <w:jc w:val="both"/>
        <w:rPr>
          <w:rFonts w:ascii="Times New Roman" w:eastAsia="Times New Roman" w:hAnsi="Times New Roman" w:cs="Times New Roman"/>
          <w:sz w:val="24"/>
          <w:szCs w:val="24"/>
          <w:lang w:eastAsia="hr-HR"/>
        </w:rPr>
      </w:pPr>
    </w:p>
    <w:p w14:paraId="12D82ACF" w14:textId="77777777" w:rsidR="00853C5E" w:rsidRDefault="00853C5E" w:rsidP="00853C5E">
      <w:pPr>
        <w:spacing w:after="0" w:line="240" w:lineRule="auto"/>
        <w:jc w:val="both"/>
        <w:rPr>
          <w:rFonts w:ascii="Times New Roman" w:eastAsia="Times New Roman" w:hAnsi="Times New Roman" w:cs="Times New Roman"/>
          <w:sz w:val="24"/>
          <w:szCs w:val="24"/>
          <w:lang w:eastAsia="hr-HR"/>
        </w:rPr>
      </w:pPr>
    </w:p>
    <w:p w14:paraId="09EF0432" w14:textId="77777777" w:rsidR="00853C5E" w:rsidRDefault="00853C5E" w:rsidP="00853C5E">
      <w:pPr>
        <w:spacing w:after="0" w:line="240" w:lineRule="auto"/>
        <w:jc w:val="both"/>
        <w:rPr>
          <w:rFonts w:ascii="Times New Roman" w:eastAsia="Times New Roman" w:hAnsi="Times New Roman" w:cs="Times New Roman"/>
          <w:sz w:val="24"/>
          <w:szCs w:val="24"/>
          <w:lang w:eastAsia="hr-HR"/>
        </w:rPr>
      </w:pPr>
    </w:p>
    <w:p w14:paraId="3180A019" w14:textId="4D3CC335" w:rsidR="00853C5E" w:rsidRDefault="00853C5E" w:rsidP="00853C5E">
      <w:pPr>
        <w:spacing w:after="0" w:line="240" w:lineRule="auto"/>
        <w:jc w:val="both"/>
        <w:rPr>
          <w:rFonts w:ascii="Times New Roman" w:eastAsia="Times New Roman" w:hAnsi="Times New Roman" w:cs="Times New Roman"/>
          <w:sz w:val="24"/>
          <w:szCs w:val="24"/>
          <w:lang w:eastAsia="hr-HR"/>
        </w:rPr>
      </w:pPr>
    </w:p>
    <w:p w14:paraId="2F19A730" w14:textId="062FBB9A" w:rsidR="00B45BAA" w:rsidRDefault="00B45BAA" w:rsidP="00853C5E">
      <w:pPr>
        <w:spacing w:after="0" w:line="240" w:lineRule="auto"/>
        <w:jc w:val="both"/>
        <w:rPr>
          <w:rFonts w:ascii="Times New Roman" w:eastAsia="Times New Roman" w:hAnsi="Times New Roman" w:cs="Times New Roman"/>
          <w:sz w:val="24"/>
          <w:szCs w:val="24"/>
          <w:lang w:eastAsia="hr-HR"/>
        </w:rPr>
      </w:pPr>
    </w:p>
    <w:p w14:paraId="703CAA48" w14:textId="625D73DB" w:rsidR="00B45BAA" w:rsidRDefault="00B45BAA" w:rsidP="00853C5E">
      <w:pPr>
        <w:spacing w:after="0" w:line="240" w:lineRule="auto"/>
        <w:jc w:val="both"/>
        <w:rPr>
          <w:rFonts w:ascii="Times New Roman" w:eastAsia="Times New Roman" w:hAnsi="Times New Roman" w:cs="Times New Roman"/>
          <w:sz w:val="24"/>
          <w:szCs w:val="24"/>
          <w:lang w:eastAsia="hr-HR"/>
        </w:rPr>
      </w:pPr>
    </w:p>
    <w:p w14:paraId="36328162" w14:textId="4A9A6ADC" w:rsidR="00B45BAA" w:rsidRDefault="00B45BAA" w:rsidP="00853C5E">
      <w:pPr>
        <w:spacing w:after="0" w:line="240" w:lineRule="auto"/>
        <w:jc w:val="both"/>
        <w:rPr>
          <w:rFonts w:ascii="Times New Roman" w:eastAsia="Times New Roman" w:hAnsi="Times New Roman" w:cs="Times New Roman"/>
          <w:sz w:val="24"/>
          <w:szCs w:val="24"/>
          <w:lang w:eastAsia="hr-HR"/>
        </w:rPr>
      </w:pPr>
    </w:p>
    <w:p w14:paraId="21026718" w14:textId="7439D025" w:rsidR="00B45BAA" w:rsidRDefault="00B45BAA" w:rsidP="00853C5E">
      <w:pPr>
        <w:spacing w:after="0" w:line="240" w:lineRule="auto"/>
        <w:jc w:val="both"/>
        <w:rPr>
          <w:rFonts w:ascii="Times New Roman" w:eastAsia="Times New Roman" w:hAnsi="Times New Roman" w:cs="Times New Roman"/>
          <w:sz w:val="24"/>
          <w:szCs w:val="24"/>
          <w:lang w:eastAsia="hr-HR"/>
        </w:rPr>
      </w:pPr>
    </w:p>
    <w:p w14:paraId="68F2FFC5" w14:textId="4D4B0ACC" w:rsidR="00B45BAA" w:rsidRDefault="00B45BAA" w:rsidP="00853C5E">
      <w:pPr>
        <w:spacing w:after="0" w:line="240" w:lineRule="auto"/>
        <w:jc w:val="both"/>
        <w:rPr>
          <w:rFonts w:ascii="Times New Roman" w:eastAsia="Times New Roman" w:hAnsi="Times New Roman" w:cs="Times New Roman"/>
          <w:sz w:val="24"/>
          <w:szCs w:val="24"/>
          <w:lang w:eastAsia="hr-HR"/>
        </w:rPr>
      </w:pPr>
    </w:p>
    <w:p w14:paraId="52EA12F8" w14:textId="78E68C48" w:rsidR="00B45BAA" w:rsidRDefault="00B45BAA" w:rsidP="00853C5E">
      <w:pPr>
        <w:spacing w:after="0" w:line="240" w:lineRule="auto"/>
        <w:jc w:val="both"/>
        <w:rPr>
          <w:rFonts w:ascii="Times New Roman" w:eastAsia="Times New Roman" w:hAnsi="Times New Roman" w:cs="Times New Roman"/>
          <w:sz w:val="24"/>
          <w:szCs w:val="24"/>
          <w:lang w:eastAsia="hr-HR"/>
        </w:rPr>
      </w:pPr>
    </w:p>
    <w:p w14:paraId="3FA09E57" w14:textId="0FE756EF" w:rsidR="00B45BAA" w:rsidRDefault="00B45BAA" w:rsidP="00853C5E">
      <w:pPr>
        <w:spacing w:after="0" w:line="240" w:lineRule="auto"/>
        <w:jc w:val="both"/>
        <w:rPr>
          <w:rFonts w:ascii="Times New Roman" w:eastAsia="Times New Roman" w:hAnsi="Times New Roman" w:cs="Times New Roman"/>
          <w:sz w:val="24"/>
          <w:szCs w:val="24"/>
          <w:lang w:eastAsia="hr-HR"/>
        </w:rPr>
      </w:pPr>
    </w:p>
    <w:p w14:paraId="38FED4CF" w14:textId="7F64D1F7" w:rsidR="00B45BAA" w:rsidRDefault="00B45BAA" w:rsidP="00853C5E">
      <w:pPr>
        <w:spacing w:after="0" w:line="240" w:lineRule="auto"/>
        <w:jc w:val="both"/>
        <w:rPr>
          <w:rFonts w:ascii="Times New Roman" w:eastAsia="Times New Roman" w:hAnsi="Times New Roman" w:cs="Times New Roman"/>
          <w:sz w:val="24"/>
          <w:szCs w:val="24"/>
          <w:lang w:eastAsia="hr-HR"/>
        </w:rPr>
      </w:pPr>
    </w:p>
    <w:p w14:paraId="59D7FD38" w14:textId="4E1A3D5C" w:rsidR="00E6499E" w:rsidRDefault="00E6499E" w:rsidP="00853C5E">
      <w:pPr>
        <w:spacing w:after="0" w:line="240" w:lineRule="auto"/>
        <w:jc w:val="both"/>
        <w:rPr>
          <w:rFonts w:ascii="Times New Roman" w:eastAsia="Times New Roman" w:hAnsi="Times New Roman" w:cs="Times New Roman"/>
          <w:sz w:val="24"/>
          <w:szCs w:val="24"/>
          <w:lang w:eastAsia="hr-HR"/>
        </w:rPr>
      </w:pPr>
    </w:p>
    <w:p w14:paraId="5FB0E177" w14:textId="1FC6736A" w:rsidR="00E6499E" w:rsidRDefault="00E6499E" w:rsidP="00853C5E">
      <w:pPr>
        <w:spacing w:after="0" w:line="240" w:lineRule="auto"/>
        <w:jc w:val="both"/>
        <w:rPr>
          <w:rFonts w:ascii="Times New Roman" w:eastAsia="Times New Roman" w:hAnsi="Times New Roman" w:cs="Times New Roman"/>
          <w:sz w:val="24"/>
          <w:szCs w:val="24"/>
          <w:lang w:eastAsia="hr-HR"/>
        </w:rPr>
      </w:pPr>
    </w:p>
    <w:p w14:paraId="1B46738A" w14:textId="78CB3A4A" w:rsidR="00E6499E" w:rsidRDefault="00E6499E" w:rsidP="00853C5E">
      <w:pPr>
        <w:spacing w:after="0" w:line="240" w:lineRule="auto"/>
        <w:jc w:val="both"/>
        <w:rPr>
          <w:rFonts w:ascii="Times New Roman" w:eastAsia="Times New Roman" w:hAnsi="Times New Roman" w:cs="Times New Roman"/>
          <w:sz w:val="24"/>
          <w:szCs w:val="24"/>
          <w:lang w:eastAsia="hr-HR"/>
        </w:rPr>
      </w:pPr>
    </w:p>
    <w:p w14:paraId="27881BD3" w14:textId="2BA039B5" w:rsidR="00E6499E" w:rsidRDefault="00E6499E" w:rsidP="00853C5E">
      <w:pPr>
        <w:spacing w:after="0" w:line="240" w:lineRule="auto"/>
        <w:jc w:val="both"/>
        <w:rPr>
          <w:rFonts w:ascii="Times New Roman" w:eastAsia="Times New Roman" w:hAnsi="Times New Roman" w:cs="Times New Roman"/>
          <w:sz w:val="24"/>
          <w:szCs w:val="24"/>
          <w:lang w:eastAsia="hr-HR"/>
        </w:rPr>
      </w:pPr>
    </w:p>
    <w:p w14:paraId="3CD2963E" w14:textId="75DA98EB" w:rsidR="00E6499E" w:rsidRDefault="00E6499E" w:rsidP="00853C5E">
      <w:pPr>
        <w:spacing w:after="0" w:line="240" w:lineRule="auto"/>
        <w:jc w:val="both"/>
        <w:rPr>
          <w:rFonts w:ascii="Times New Roman" w:eastAsia="Times New Roman" w:hAnsi="Times New Roman" w:cs="Times New Roman"/>
          <w:sz w:val="24"/>
          <w:szCs w:val="24"/>
          <w:lang w:eastAsia="hr-HR"/>
        </w:rPr>
      </w:pPr>
    </w:p>
    <w:p w14:paraId="5E296BC0" w14:textId="761792AB" w:rsidR="00E6499E" w:rsidRDefault="00E6499E" w:rsidP="00853C5E">
      <w:pPr>
        <w:spacing w:after="0" w:line="240" w:lineRule="auto"/>
        <w:jc w:val="both"/>
        <w:rPr>
          <w:rFonts w:ascii="Times New Roman" w:eastAsia="Times New Roman" w:hAnsi="Times New Roman" w:cs="Times New Roman"/>
          <w:sz w:val="24"/>
          <w:szCs w:val="24"/>
          <w:lang w:eastAsia="hr-HR"/>
        </w:rPr>
      </w:pPr>
    </w:p>
    <w:p w14:paraId="016295DF" w14:textId="3E1C4748" w:rsidR="00E6499E" w:rsidRDefault="00E6499E" w:rsidP="00853C5E">
      <w:pPr>
        <w:spacing w:after="0" w:line="240" w:lineRule="auto"/>
        <w:jc w:val="both"/>
        <w:rPr>
          <w:rFonts w:ascii="Times New Roman" w:eastAsia="Times New Roman" w:hAnsi="Times New Roman" w:cs="Times New Roman"/>
          <w:sz w:val="24"/>
          <w:szCs w:val="24"/>
          <w:lang w:eastAsia="hr-HR"/>
        </w:rPr>
      </w:pPr>
    </w:p>
    <w:p w14:paraId="5DE762A2" w14:textId="10BFBF1D" w:rsidR="00E6499E" w:rsidRDefault="00E6499E" w:rsidP="00853C5E">
      <w:pPr>
        <w:spacing w:after="0" w:line="240" w:lineRule="auto"/>
        <w:jc w:val="both"/>
        <w:rPr>
          <w:rFonts w:ascii="Times New Roman" w:eastAsia="Times New Roman" w:hAnsi="Times New Roman" w:cs="Times New Roman"/>
          <w:sz w:val="24"/>
          <w:szCs w:val="24"/>
          <w:lang w:eastAsia="hr-HR"/>
        </w:rPr>
      </w:pPr>
    </w:p>
    <w:p w14:paraId="27138258" w14:textId="327C3666" w:rsidR="00E6499E" w:rsidRDefault="00E6499E" w:rsidP="00853C5E">
      <w:pPr>
        <w:spacing w:after="0" w:line="240" w:lineRule="auto"/>
        <w:jc w:val="both"/>
        <w:rPr>
          <w:rFonts w:ascii="Times New Roman" w:eastAsia="Times New Roman" w:hAnsi="Times New Roman" w:cs="Times New Roman"/>
          <w:sz w:val="24"/>
          <w:szCs w:val="24"/>
          <w:lang w:eastAsia="hr-HR"/>
        </w:rPr>
      </w:pPr>
    </w:p>
    <w:p w14:paraId="39DF95B0" w14:textId="1237A75A" w:rsidR="00853C5E" w:rsidRPr="00110963" w:rsidRDefault="00853C5E" w:rsidP="00853C5E">
      <w:pPr>
        <w:suppressAutoHyphens/>
        <w:jc w:val="center"/>
        <w:textAlignment w:val="baseline"/>
        <w:rPr>
          <w:rFonts w:ascii="Times New Roman" w:eastAsia="Calibri" w:hAnsi="Times New Roman" w:cs="Times New Roman"/>
          <w:sz w:val="24"/>
          <w:szCs w:val="24"/>
          <w:lang w:val="en-US"/>
        </w:rPr>
      </w:pPr>
      <w:r w:rsidRPr="00110963">
        <w:rPr>
          <w:rFonts w:ascii="Times New Roman" w:eastAsia="Calibri" w:hAnsi="Times New Roman" w:cs="Times New Roman"/>
          <w:b/>
          <w:bCs/>
          <w:sz w:val="24"/>
          <w:szCs w:val="24"/>
          <w:lang w:val="en-US"/>
        </w:rPr>
        <w:lastRenderedPageBreak/>
        <w:t>O B R A Z L O Ž E N J E</w:t>
      </w:r>
    </w:p>
    <w:p w14:paraId="04E2B8CB" w14:textId="77777777" w:rsidR="001B54D5" w:rsidRPr="001933FB" w:rsidRDefault="00853C5E" w:rsidP="001B54D5">
      <w:pPr>
        <w:shd w:val="clear" w:color="auto" w:fill="FFFFFF" w:themeFill="background1"/>
        <w:spacing w:after="0" w:line="240" w:lineRule="auto"/>
        <w:jc w:val="center"/>
        <w:rPr>
          <w:rFonts w:ascii="Times New Roman" w:eastAsia="Times New Roman" w:hAnsi="Times New Roman" w:cs="Times New Roman"/>
          <w:color w:val="000000"/>
          <w:sz w:val="24"/>
          <w:szCs w:val="24"/>
          <w:lang w:eastAsia="hr-HR"/>
        </w:rPr>
      </w:pPr>
      <w:proofErr w:type="spellStart"/>
      <w:r w:rsidRPr="00110963">
        <w:rPr>
          <w:rFonts w:ascii="Times New Roman" w:eastAsia="Calibri" w:hAnsi="Times New Roman" w:cs="Times New Roman"/>
          <w:b/>
          <w:bCs/>
          <w:sz w:val="24"/>
          <w:szCs w:val="24"/>
          <w:lang w:val="en-US"/>
        </w:rPr>
        <w:t>nacrta</w:t>
      </w:r>
      <w:proofErr w:type="spellEnd"/>
      <w:r w:rsidRPr="00110963">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prijedloga</w:t>
      </w:r>
      <w:proofErr w:type="spellEnd"/>
      <w:r>
        <w:rPr>
          <w:rFonts w:ascii="Times New Roman" w:eastAsia="Calibri" w:hAnsi="Times New Roman" w:cs="Times New Roman"/>
          <w:b/>
          <w:bCs/>
          <w:sz w:val="24"/>
          <w:szCs w:val="24"/>
          <w:lang w:val="en-US"/>
        </w:rPr>
        <w:t xml:space="preserve"> </w:t>
      </w:r>
      <w:proofErr w:type="spellStart"/>
      <w:r w:rsidRPr="00110963">
        <w:rPr>
          <w:rFonts w:ascii="Times New Roman" w:eastAsia="Calibri" w:hAnsi="Times New Roman" w:cs="Times New Roman"/>
          <w:b/>
          <w:bCs/>
          <w:sz w:val="24"/>
          <w:szCs w:val="24"/>
          <w:lang w:val="en-US"/>
        </w:rPr>
        <w:t>Odluke</w:t>
      </w:r>
      <w:proofErr w:type="spellEnd"/>
      <w:r w:rsidRPr="00110963">
        <w:rPr>
          <w:rFonts w:ascii="Times New Roman" w:eastAsia="Calibri" w:hAnsi="Times New Roman" w:cs="Times New Roman"/>
          <w:b/>
          <w:bCs/>
          <w:sz w:val="24"/>
          <w:szCs w:val="24"/>
          <w:lang w:val="en-US"/>
        </w:rPr>
        <w:t xml:space="preserve"> o </w:t>
      </w:r>
      <w:r w:rsidR="001B54D5" w:rsidRPr="001933FB">
        <w:rPr>
          <w:rFonts w:ascii="Times New Roman" w:eastAsia="Times New Roman" w:hAnsi="Times New Roman" w:cs="Times New Roman"/>
          <w:b/>
          <w:color w:val="000000" w:themeColor="text1"/>
          <w:sz w:val="24"/>
          <w:szCs w:val="24"/>
          <w:lang w:eastAsia="hr-HR"/>
        </w:rPr>
        <w:t xml:space="preserve">načinu ostvarivanja prednosti pri upisu djece u </w:t>
      </w:r>
      <w:r w:rsidR="001B54D5">
        <w:rPr>
          <w:rFonts w:ascii="Times New Roman" w:eastAsia="Times New Roman" w:hAnsi="Times New Roman" w:cs="Times New Roman"/>
          <w:b/>
          <w:color w:val="000000" w:themeColor="text1"/>
          <w:sz w:val="24"/>
          <w:szCs w:val="24"/>
          <w:lang w:eastAsia="hr-HR"/>
        </w:rPr>
        <w:t>Dječji vrtić Metković</w:t>
      </w:r>
    </w:p>
    <w:p w14:paraId="7719F9B6" w14:textId="77777777" w:rsidR="00853C5E" w:rsidRPr="00110963" w:rsidRDefault="00853C5E" w:rsidP="00853C5E">
      <w:pPr>
        <w:suppressAutoHyphens/>
        <w:jc w:val="center"/>
        <w:textAlignment w:val="baseline"/>
        <w:rPr>
          <w:rFonts w:ascii="Times New Roman" w:eastAsia="Calibri" w:hAnsi="Times New Roman" w:cs="Times New Roman"/>
          <w:sz w:val="24"/>
          <w:szCs w:val="24"/>
          <w:lang w:val="en-US"/>
        </w:rPr>
      </w:pPr>
    </w:p>
    <w:p w14:paraId="3A8DBF4B" w14:textId="77777777" w:rsidR="00853C5E" w:rsidRPr="00110963" w:rsidRDefault="00853C5E" w:rsidP="00853C5E">
      <w:pPr>
        <w:numPr>
          <w:ilvl w:val="0"/>
          <w:numId w:val="2"/>
        </w:numPr>
        <w:suppressAutoHyphens/>
        <w:autoSpaceDN w:val="0"/>
        <w:spacing w:after="0" w:line="240" w:lineRule="auto"/>
        <w:jc w:val="both"/>
        <w:textAlignment w:val="baseline"/>
        <w:rPr>
          <w:rFonts w:ascii="Times New Roman" w:eastAsia="Calibri" w:hAnsi="Times New Roman" w:cs="Times New Roman"/>
          <w:sz w:val="24"/>
          <w:szCs w:val="24"/>
        </w:rPr>
      </w:pPr>
      <w:r w:rsidRPr="00110963">
        <w:rPr>
          <w:rFonts w:ascii="Times New Roman" w:eastAsia="Calibri" w:hAnsi="Times New Roman" w:cs="Times New Roman"/>
          <w:sz w:val="24"/>
          <w:szCs w:val="24"/>
        </w:rPr>
        <w:t xml:space="preserve">PRAVNA OSNOVA ZA DONOŠENJE OVOG AKTA </w:t>
      </w:r>
    </w:p>
    <w:p w14:paraId="6AF0639B" w14:textId="77777777" w:rsidR="00853C5E" w:rsidRPr="00110963" w:rsidRDefault="00853C5E" w:rsidP="00853C5E">
      <w:pPr>
        <w:suppressAutoHyphens/>
        <w:ind w:firstLine="360"/>
        <w:jc w:val="both"/>
        <w:textAlignment w:val="baseline"/>
        <w:rPr>
          <w:rFonts w:ascii="Times New Roman" w:eastAsia="Calibri" w:hAnsi="Times New Roman" w:cs="Times New Roman"/>
          <w:sz w:val="24"/>
          <w:szCs w:val="24"/>
        </w:rPr>
      </w:pPr>
    </w:p>
    <w:p w14:paraId="232A1677" w14:textId="6ADF7ADB" w:rsidR="00853C5E" w:rsidRDefault="00853C5E" w:rsidP="00853C5E">
      <w:pPr>
        <w:suppressAutoHyphens/>
        <w:ind w:firstLine="708"/>
        <w:jc w:val="both"/>
        <w:textAlignment w:val="baseline"/>
        <w:rPr>
          <w:rFonts w:ascii="Times New Roman" w:eastAsia="Calibri" w:hAnsi="Times New Roman" w:cs="Times New Roman"/>
          <w:sz w:val="24"/>
          <w:szCs w:val="24"/>
        </w:rPr>
      </w:pPr>
      <w:r w:rsidRPr="00110963">
        <w:rPr>
          <w:rFonts w:ascii="Times New Roman" w:eastAsia="Calibri" w:hAnsi="Times New Roman" w:cs="Times New Roman"/>
          <w:sz w:val="24"/>
          <w:szCs w:val="24"/>
        </w:rPr>
        <w:t xml:space="preserve">Pravna osnova za donošenje ovog akta je </w:t>
      </w:r>
      <w:r w:rsidRPr="00E91616">
        <w:rPr>
          <w:rFonts w:ascii="Times New Roman" w:hAnsi="Times New Roman" w:cs="Times New Roman"/>
          <w:bCs/>
          <w:sz w:val="24"/>
          <w:szCs w:val="24"/>
        </w:rPr>
        <w:t>član</w:t>
      </w:r>
      <w:r>
        <w:rPr>
          <w:rFonts w:ascii="Times New Roman" w:hAnsi="Times New Roman" w:cs="Times New Roman"/>
          <w:bCs/>
          <w:sz w:val="24"/>
          <w:szCs w:val="24"/>
        </w:rPr>
        <w:t>a</w:t>
      </w:r>
      <w:r w:rsidRPr="00E91616">
        <w:rPr>
          <w:rFonts w:ascii="Times New Roman" w:hAnsi="Times New Roman" w:cs="Times New Roman"/>
          <w:bCs/>
          <w:sz w:val="24"/>
          <w:szCs w:val="24"/>
        </w:rPr>
        <w:t>k</w:t>
      </w:r>
      <w:r w:rsidR="001B54D5" w:rsidRPr="001B54D5">
        <w:rPr>
          <w:rFonts w:ascii="Times New Roman" w:eastAsia="Times New Roman" w:hAnsi="Times New Roman" w:cs="Times New Roman"/>
          <w:color w:val="000000"/>
          <w:sz w:val="24"/>
          <w:szCs w:val="24"/>
          <w:lang w:eastAsia="hr-HR"/>
        </w:rPr>
        <w:t xml:space="preserve"> </w:t>
      </w:r>
      <w:r w:rsidR="001B54D5" w:rsidRPr="001933FB">
        <w:rPr>
          <w:rFonts w:ascii="Times New Roman" w:eastAsia="Times New Roman" w:hAnsi="Times New Roman" w:cs="Times New Roman"/>
          <w:color w:val="000000"/>
          <w:sz w:val="24"/>
          <w:szCs w:val="24"/>
          <w:lang w:eastAsia="hr-HR"/>
        </w:rPr>
        <w:t>20. stav</w:t>
      </w:r>
      <w:r w:rsidR="001B54D5">
        <w:rPr>
          <w:rFonts w:ascii="Times New Roman" w:eastAsia="Times New Roman" w:hAnsi="Times New Roman" w:cs="Times New Roman"/>
          <w:color w:val="000000"/>
          <w:sz w:val="24"/>
          <w:szCs w:val="24"/>
          <w:lang w:eastAsia="hr-HR"/>
        </w:rPr>
        <w:t>ak</w:t>
      </w:r>
      <w:r w:rsidR="001B54D5" w:rsidRPr="001933FB">
        <w:rPr>
          <w:rFonts w:ascii="Times New Roman" w:eastAsia="Times New Roman" w:hAnsi="Times New Roman" w:cs="Times New Roman"/>
          <w:color w:val="000000"/>
          <w:sz w:val="24"/>
          <w:szCs w:val="24"/>
          <w:lang w:eastAsia="hr-HR"/>
        </w:rPr>
        <w:t xml:space="preserve"> 5. Zakona o predškolskom odgoju i obrazovanju (</w:t>
      </w:r>
      <w:r w:rsidR="001B54D5">
        <w:rPr>
          <w:rFonts w:ascii="Times New Roman" w:eastAsia="Times New Roman" w:hAnsi="Times New Roman" w:cs="Times New Roman"/>
          <w:color w:val="000000"/>
          <w:sz w:val="24"/>
          <w:szCs w:val="24"/>
          <w:lang w:eastAsia="hr-HR"/>
        </w:rPr>
        <w:t>„</w:t>
      </w:r>
      <w:r w:rsidR="001B54D5" w:rsidRPr="001933FB">
        <w:rPr>
          <w:rFonts w:ascii="Times New Roman" w:eastAsia="Times New Roman" w:hAnsi="Times New Roman" w:cs="Times New Roman"/>
          <w:color w:val="000000"/>
          <w:sz w:val="24"/>
          <w:szCs w:val="24"/>
          <w:lang w:eastAsia="hr-HR"/>
        </w:rPr>
        <w:t>Narodne novine</w:t>
      </w:r>
      <w:r w:rsidR="001B54D5">
        <w:rPr>
          <w:rFonts w:ascii="Times New Roman" w:eastAsia="Times New Roman" w:hAnsi="Times New Roman" w:cs="Times New Roman"/>
          <w:color w:val="000000"/>
          <w:sz w:val="24"/>
          <w:szCs w:val="24"/>
          <w:lang w:eastAsia="hr-HR"/>
        </w:rPr>
        <w:t xml:space="preserve"> broj“</w:t>
      </w:r>
      <w:r w:rsidR="001B54D5" w:rsidRPr="001933FB">
        <w:rPr>
          <w:rFonts w:ascii="Times New Roman" w:eastAsia="Times New Roman" w:hAnsi="Times New Roman" w:cs="Times New Roman"/>
          <w:color w:val="000000"/>
          <w:sz w:val="24"/>
          <w:szCs w:val="24"/>
          <w:lang w:eastAsia="hr-HR"/>
        </w:rPr>
        <w:t xml:space="preserve"> 10/97, 107/07, 94/13, 98/19 i 57/22) </w:t>
      </w:r>
      <w:r w:rsidRPr="00E91616">
        <w:rPr>
          <w:rFonts w:ascii="Times New Roman" w:hAnsi="Times New Roman" w:cs="Times New Roman"/>
          <w:bCs/>
          <w:sz w:val="24"/>
          <w:szCs w:val="24"/>
        </w:rPr>
        <w:t xml:space="preserve"> </w:t>
      </w:r>
      <w:r w:rsidRPr="004461E9">
        <w:rPr>
          <w:rFonts w:ascii="Times New Roman" w:eastAsia="Times New Roman" w:hAnsi="Times New Roman" w:cs="Times New Roman"/>
          <w:sz w:val="24"/>
          <w:szCs w:val="24"/>
          <w:lang w:eastAsia="hr-HR"/>
        </w:rPr>
        <w:t>i član</w:t>
      </w:r>
      <w:r>
        <w:rPr>
          <w:rFonts w:ascii="Times New Roman" w:eastAsia="Times New Roman" w:hAnsi="Times New Roman" w:cs="Times New Roman"/>
          <w:sz w:val="24"/>
          <w:szCs w:val="24"/>
          <w:lang w:eastAsia="hr-HR"/>
        </w:rPr>
        <w:t>ak</w:t>
      </w:r>
      <w:r w:rsidRPr="004461E9">
        <w:rPr>
          <w:rFonts w:ascii="Times New Roman" w:eastAsia="Times New Roman" w:hAnsi="Times New Roman" w:cs="Times New Roman"/>
          <w:sz w:val="24"/>
          <w:szCs w:val="24"/>
          <w:lang w:eastAsia="hr-HR"/>
        </w:rPr>
        <w:t xml:space="preserve"> 36. Statuta Grada Metkovića („Neretvanski glasnik“, broj 1/21)</w:t>
      </w:r>
      <w:r>
        <w:rPr>
          <w:rFonts w:ascii="Times New Roman" w:eastAsia="Times New Roman" w:hAnsi="Times New Roman" w:cs="Times New Roman"/>
          <w:sz w:val="24"/>
          <w:szCs w:val="24"/>
          <w:lang w:eastAsia="hr-HR"/>
        </w:rPr>
        <w:t>.</w:t>
      </w:r>
    </w:p>
    <w:p w14:paraId="20AC8F1A" w14:textId="77777777" w:rsidR="00853C5E" w:rsidRPr="00110963" w:rsidRDefault="00853C5E" w:rsidP="00853C5E">
      <w:pPr>
        <w:suppressAutoHyphens/>
        <w:ind w:firstLine="708"/>
        <w:jc w:val="both"/>
        <w:textAlignment w:val="baseline"/>
        <w:rPr>
          <w:rFonts w:ascii="Times New Roman" w:eastAsia="Calibri" w:hAnsi="Times New Roman" w:cs="Times New Roman"/>
          <w:sz w:val="24"/>
          <w:szCs w:val="24"/>
        </w:rPr>
      </w:pPr>
    </w:p>
    <w:p w14:paraId="16FA90F2" w14:textId="77777777" w:rsidR="00853C5E" w:rsidRPr="0019220C" w:rsidRDefault="00853C5E" w:rsidP="00853C5E">
      <w:pPr>
        <w:numPr>
          <w:ilvl w:val="0"/>
          <w:numId w:val="2"/>
        </w:numPr>
        <w:suppressAutoHyphens/>
        <w:autoSpaceDN w:val="0"/>
        <w:spacing w:after="0" w:line="240" w:lineRule="auto"/>
        <w:jc w:val="both"/>
        <w:textAlignment w:val="baseline"/>
        <w:rPr>
          <w:rFonts w:ascii="Times New Roman" w:eastAsia="Calibri" w:hAnsi="Times New Roman" w:cs="Times New Roman"/>
          <w:sz w:val="24"/>
          <w:szCs w:val="24"/>
        </w:rPr>
      </w:pPr>
      <w:r w:rsidRPr="00110963">
        <w:rPr>
          <w:rFonts w:ascii="Times New Roman" w:eastAsia="Calibri" w:hAnsi="Times New Roman" w:cs="Times New Roman"/>
          <w:sz w:val="24"/>
          <w:szCs w:val="24"/>
        </w:rPr>
        <w:t xml:space="preserve">OSNOVNA PITANJA KOJA SE UREĐUJU OVIM AKTOM </w:t>
      </w:r>
      <w:r w:rsidRPr="0019220C">
        <w:rPr>
          <w:rFonts w:ascii="Times New Roman" w:eastAsia="Calibri" w:hAnsi="Times New Roman" w:cs="Times New Roman"/>
          <w:sz w:val="24"/>
          <w:szCs w:val="24"/>
        </w:rPr>
        <w:t>TE POSLJEDICE KOJE ĆE DONOŠENJEM AKTA PROISTEĆI</w:t>
      </w:r>
    </w:p>
    <w:p w14:paraId="259745BE" w14:textId="09A92E7A" w:rsidR="00853C5E" w:rsidRDefault="00853C5E" w:rsidP="00853C5E">
      <w:pPr>
        <w:suppressAutoHyphens/>
        <w:jc w:val="both"/>
        <w:textAlignment w:val="baseline"/>
        <w:rPr>
          <w:rFonts w:ascii="Times New Roman" w:eastAsia="Calibri" w:hAnsi="Times New Roman" w:cs="Times New Roman"/>
          <w:sz w:val="24"/>
          <w:szCs w:val="24"/>
        </w:rPr>
      </w:pPr>
    </w:p>
    <w:p w14:paraId="6B08E30E" w14:textId="5E5E3672" w:rsidR="00F72E75" w:rsidRPr="003A082D" w:rsidRDefault="005636E6" w:rsidP="00F72E75">
      <w:pPr>
        <w:jc w:val="both"/>
        <w:rPr>
          <w:rFonts w:ascii="Times New Roman" w:hAnsi="Times New Roman" w:cs="Times New Roman"/>
          <w:sz w:val="24"/>
          <w:szCs w:val="24"/>
        </w:rPr>
      </w:pPr>
      <w:r>
        <w:rPr>
          <w:rFonts w:ascii="Times New Roman" w:hAnsi="Times New Roman" w:cs="Times New Roman"/>
          <w:sz w:val="24"/>
          <w:szCs w:val="24"/>
        </w:rPr>
        <w:t xml:space="preserve">            </w:t>
      </w:r>
      <w:r w:rsidR="00F72E75" w:rsidRPr="003A082D">
        <w:rPr>
          <w:rFonts w:ascii="Times New Roman" w:hAnsi="Times New Roman" w:cs="Times New Roman"/>
          <w:sz w:val="24"/>
          <w:szCs w:val="24"/>
        </w:rPr>
        <w:t>Dana 28. svibnja 2022. stupio je na snagu Zakon o izmjenama i dopunama Zakona o predškolskom odgoju i obrazovanju (Narodne novine br. 57/22) kojim su dječji vrtići, ustanove i druge pravne i fizičke osobe koje obavljaju djelatnost predškolskog odgoja dužne uskladiti svoje statute i druge opće akte sa odredbama Zakona</w:t>
      </w:r>
      <w:r w:rsidR="00E8374B">
        <w:rPr>
          <w:rFonts w:ascii="Times New Roman" w:hAnsi="Times New Roman" w:cs="Times New Roman"/>
          <w:sz w:val="24"/>
          <w:szCs w:val="24"/>
        </w:rPr>
        <w:t>.</w:t>
      </w:r>
      <w:r w:rsidR="00F72E75" w:rsidRPr="003A082D">
        <w:rPr>
          <w:rFonts w:ascii="Times New Roman" w:hAnsi="Times New Roman" w:cs="Times New Roman"/>
          <w:sz w:val="24"/>
          <w:szCs w:val="24"/>
        </w:rPr>
        <w:t xml:space="preserve"> </w:t>
      </w:r>
    </w:p>
    <w:p w14:paraId="1EEA1961" w14:textId="476C9214" w:rsidR="00F72E75" w:rsidRPr="003A082D" w:rsidRDefault="005636E6" w:rsidP="00F72E75">
      <w:pPr>
        <w:pStyle w:val="box471270"/>
        <w:shd w:val="clear" w:color="auto" w:fill="FFFFFF"/>
        <w:spacing w:before="0" w:beforeAutospacing="0" w:after="48" w:afterAutospacing="0"/>
        <w:jc w:val="both"/>
        <w:textAlignment w:val="baseline"/>
        <w:rPr>
          <w:color w:val="231F20"/>
        </w:rPr>
      </w:pPr>
      <w:r>
        <w:t xml:space="preserve">           </w:t>
      </w:r>
      <w:r w:rsidR="00F72E75" w:rsidRPr="003A082D">
        <w:t xml:space="preserve">Grad </w:t>
      </w:r>
      <w:r>
        <w:t>Metković</w:t>
      </w:r>
      <w:r w:rsidR="00F72E75" w:rsidRPr="003A082D">
        <w:t xml:space="preserve"> kao osnivač Dječjeg vrtića </w:t>
      </w:r>
      <w:r>
        <w:t>Metković</w:t>
      </w:r>
      <w:r w:rsidR="00F72E75" w:rsidRPr="003A082D">
        <w:t xml:space="preserve"> sukladno Zakonu o predškolskom odgoju i obrazovanju utvrđuje </w:t>
      </w:r>
      <w:r w:rsidR="00F72E75" w:rsidRPr="003A082D">
        <w:rPr>
          <w:color w:val="231F20"/>
        </w:rPr>
        <w:t xml:space="preserve">način ostvarivanja prednosti pri upisu djece u </w:t>
      </w:r>
      <w:r w:rsidR="00570E6D">
        <w:rPr>
          <w:color w:val="231F20"/>
        </w:rPr>
        <w:t>dječji vrtić</w:t>
      </w:r>
      <w:r w:rsidR="00F72E75" w:rsidRPr="003A082D">
        <w:rPr>
          <w:color w:val="231F20"/>
        </w:rPr>
        <w:t xml:space="preserve"> svojim aktom.</w:t>
      </w:r>
    </w:p>
    <w:p w14:paraId="15DC608D" w14:textId="45D1ACA9" w:rsidR="00F72E75" w:rsidRPr="003A082D" w:rsidRDefault="005636E6" w:rsidP="00F72E75">
      <w:pPr>
        <w:pStyle w:val="box471270"/>
        <w:shd w:val="clear" w:color="auto" w:fill="FFFFFF"/>
        <w:spacing w:before="0" w:beforeAutospacing="0" w:after="48" w:afterAutospacing="0"/>
        <w:jc w:val="both"/>
        <w:textAlignment w:val="baseline"/>
      </w:pPr>
      <w:r>
        <w:t xml:space="preserve">           </w:t>
      </w:r>
      <w:r w:rsidR="00F72E75" w:rsidRPr="003A082D">
        <w:t>Budući je Zakonom o izmjenama i dopunama Zakona o predškolskom odgoju i obrazovanju</w:t>
      </w:r>
      <w:r>
        <w:t xml:space="preserve"> </w:t>
      </w:r>
      <w:r w:rsidR="00F72E75" w:rsidRPr="003A082D">
        <w:t xml:space="preserve">došlo do promjene prednosti pri upisu u dječji vrtić potrebno je donijeti novu Odluku o načinu ostvarivanja prednosti pri upisu u Dječji vrtić </w:t>
      </w:r>
      <w:r>
        <w:t>Metković.</w:t>
      </w:r>
      <w:r w:rsidR="00F72E75" w:rsidRPr="003A082D">
        <w:t xml:space="preserve"> </w:t>
      </w:r>
    </w:p>
    <w:p w14:paraId="4270D18C" w14:textId="6417F132" w:rsidR="00F72E75" w:rsidRPr="003A082D" w:rsidRDefault="005636E6" w:rsidP="00F72E75">
      <w:pPr>
        <w:pStyle w:val="box471270"/>
        <w:shd w:val="clear" w:color="auto" w:fill="FFFFFF"/>
        <w:spacing w:before="0" w:beforeAutospacing="0" w:after="48" w:afterAutospacing="0"/>
        <w:jc w:val="both"/>
        <w:textAlignment w:val="baseline"/>
      </w:pPr>
      <w:r>
        <w:t xml:space="preserve">           </w:t>
      </w:r>
      <w:r w:rsidR="00F72E75" w:rsidRPr="003A082D">
        <w:t>Člankom 20. stavkom 3. Zakona o izmjenama i dopunama Zakona o predškolskom odgoju i obrazovanju (Narodne novine br. 57/22) određeno je da prednost pri upisu u dječji vrtić kojem je osnivač jedinica lokalne ili područne (regionalne) samouprave za iduću pedagošku godinu imaju djeca koja do 1. travnja tekuće godine navrše četiri godine života.</w:t>
      </w:r>
    </w:p>
    <w:p w14:paraId="47684186" w14:textId="77777777" w:rsidR="00865B45" w:rsidRDefault="005636E6" w:rsidP="00865B45">
      <w:pPr>
        <w:pStyle w:val="box471270"/>
        <w:shd w:val="clear" w:color="auto" w:fill="FFFFFF"/>
        <w:spacing w:before="0" w:beforeAutospacing="0" w:after="48" w:afterAutospacing="0"/>
        <w:jc w:val="both"/>
        <w:textAlignment w:val="baseline"/>
        <w:rPr>
          <w:color w:val="231F20"/>
        </w:rPr>
      </w:pPr>
      <w:r>
        <w:t xml:space="preserve">           </w:t>
      </w:r>
      <w:r w:rsidR="00F72E75" w:rsidRPr="003A082D">
        <w:t>Također je stavkom 4. istog Zakona određeno da ako dječji</w:t>
      </w:r>
      <w:r w:rsidR="00F72E75" w:rsidRPr="003A082D">
        <w:rPr>
          <w:color w:val="231F20"/>
        </w:rPr>
        <w:t xml:space="preserve"> vrtić kojem je osnivač jedinica lokalne ili područne (regionalne) samouprave ne može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w:t>
      </w:r>
      <w:proofErr w:type="spellStart"/>
      <w:r w:rsidR="00F72E75" w:rsidRPr="003A082D">
        <w:rPr>
          <w:color w:val="231F20"/>
        </w:rPr>
        <w:t>jednoroditeljskih</w:t>
      </w:r>
      <w:proofErr w:type="spellEnd"/>
      <w:r w:rsidR="00F72E75" w:rsidRPr="003A082D">
        <w:rPr>
          <w:color w:val="231F20"/>
        </w:rPr>
        <w:t xml:space="preserve">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14:paraId="74C5C91D" w14:textId="7E7E1E95" w:rsidR="00853C5E" w:rsidRDefault="005636E6" w:rsidP="00865B45">
      <w:pPr>
        <w:pStyle w:val="box471270"/>
        <w:shd w:val="clear" w:color="auto" w:fill="FFFFFF"/>
        <w:spacing w:before="0" w:beforeAutospacing="0" w:after="48" w:afterAutospacing="0"/>
        <w:jc w:val="both"/>
        <w:textAlignment w:val="baseline"/>
        <w:rPr>
          <w:bCs/>
        </w:rPr>
      </w:pPr>
      <w:r>
        <w:rPr>
          <w:color w:val="231F20"/>
        </w:rPr>
        <w:t xml:space="preserve">              </w:t>
      </w:r>
      <w:r w:rsidR="00853C5E" w:rsidRPr="0019220C">
        <w:t>   </w:t>
      </w:r>
    </w:p>
    <w:p w14:paraId="62C1448F" w14:textId="77777777" w:rsidR="00853C5E" w:rsidRPr="00110963" w:rsidRDefault="00853C5E" w:rsidP="00853C5E">
      <w:pPr>
        <w:numPr>
          <w:ilvl w:val="0"/>
          <w:numId w:val="2"/>
        </w:numPr>
        <w:suppressAutoHyphens/>
        <w:autoSpaceDN w:val="0"/>
        <w:spacing w:after="0" w:line="240" w:lineRule="auto"/>
        <w:jc w:val="both"/>
        <w:textAlignment w:val="baseline"/>
        <w:rPr>
          <w:rFonts w:ascii="Times New Roman" w:eastAsia="Calibri" w:hAnsi="Times New Roman" w:cs="Times New Roman"/>
          <w:sz w:val="24"/>
          <w:szCs w:val="24"/>
        </w:rPr>
      </w:pPr>
      <w:r w:rsidRPr="00110963">
        <w:rPr>
          <w:rFonts w:ascii="Times New Roman" w:eastAsia="Calibri" w:hAnsi="Times New Roman" w:cs="Times New Roman"/>
          <w:sz w:val="24"/>
          <w:szCs w:val="24"/>
        </w:rPr>
        <w:t xml:space="preserve">PROCJENA POTREBNIH FINANCIJSKUH SREDSTAVA ZA PROVEDBU AKTA </w:t>
      </w:r>
    </w:p>
    <w:p w14:paraId="2B7018DD" w14:textId="77777777" w:rsidR="00853C5E" w:rsidRPr="00110963" w:rsidRDefault="00853C5E" w:rsidP="00853C5E">
      <w:pPr>
        <w:suppressAutoHyphens/>
        <w:jc w:val="both"/>
        <w:textAlignment w:val="baseline"/>
        <w:rPr>
          <w:rFonts w:ascii="Times New Roman" w:eastAsia="Calibri" w:hAnsi="Times New Roman" w:cs="Times New Roman"/>
          <w:sz w:val="24"/>
          <w:szCs w:val="24"/>
        </w:rPr>
      </w:pPr>
    </w:p>
    <w:p w14:paraId="0E13DE0E" w14:textId="05A69437" w:rsidR="00853C5E" w:rsidRDefault="00853C5E" w:rsidP="00865B45">
      <w:pPr>
        <w:suppressAutoHyphens/>
        <w:ind w:firstLine="360"/>
        <w:jc w:val="both"/>
        <w:textAlignment w:val="baseline"/>
        <w:rPr>
          <w:rFonts w:ascii="Times New Roman" w:hAnsi="Times New Roman" w:cs="Times New Roman"/>
          <w:sz w:val="24"/>
          <w:szCs w:val="24"/>
        </w:rPr>
      </w:pPr>
      <w:r>
        <w:rPr>
          <w:rFonts w:ascii="Times New Roman" w:eastAsia="Calibri" w:hAnsi="Times New Roman" w:cs="Times New Roman"/>
          <w:sz w:val="24"/>
          <w:szCs w:val="24"/>
        </w:rPr>
        <w:t xml:space="preserve">      F</w:t>
      </w:r>
      <w:r w:rsidRPr="00110963">
        <w:rPr>
          <w:rFonts w:ascii="Times New Roman" w:eastAsia="Calibri" w:hAnsi="Times New Roman" w:cs="Times New Roman"/>
          <w:sz w:val="24"/>
          <w:szCs w:val="24"/>
        </w:rPr>
        <w:t>inancijska sredstva za provedbu ovog akta nisu potrebna</w:t>
      </w:r>
      <w:r>
        <w:rPr>
          <w:rFonts w:ascii="Times New Roman" w:eastAsia="Calibri" w:hAnsi="Times New Roman" w:cs="Times New Roman"/>
          <w:sz w:val="24"/>
          <w:szCs w:val="24"/>
        </w:rPr>
        <w:t>.</w:t>
      </w:r>
    </w:p>
    <w:sectPr w:rsidR="00853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81302"/>
    <w:multiLevelType w:val="hybridMultilevel"/>
    <w:tmpl w:val="4E14EC34"/>
    <w:lvl w:ilvl="0" w:tplc="6B5C3BF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2454B7"/>
    <w:multiLevelType w:val="hybridMultilevel"/>
    <w:tmpl w:val="E64239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05876178">
    <w:abstractNumId w:val="0"/>
  </w:num>
  <w:num w:numId="2" w16cid:durableId="149075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D2"/>
    <w:rsid w:val="0001145B"/>
    <w:rsid w:val="000263CA"/>
    <w:rsid w:val="00087EBF"/>
    <w:rsid w:val="000A2FB1"/>
    <w:rsid w:val="000C395B"/>
    <w:rsid w:val="001861AB"/>
    <w:rsid w:val="00186A40"/>
    <w:rsid w:val="001933FB"/>
    <w:rsid w:val="001A2111"/>
    <w:rsid w:val="001B54D5"/>
    <w:rsid w:val="00202968"/>
    <w:rsid w:val="00254ADE"/>
    <w:rsid w:val="00273566"/>
    <w:rsid w:val="00277FEA"/>
    <w:rsid w:val="00292F03"/>
    <w:rsid w:val="00344A2A"/>
    <w:rsid w:val="00371E43"/>
    <w:rsid w:val="00375018"/>
    <w:rsid w:val="00387CE9"/>
    <w:rsid w:val="003A082D"/>
    <w:rsid w:val="003F73E6"/>
    <w:rsid w:val="004477D6"/>
    <w:rsid w:val="00450C6D"/>
    <w:rsid w:val="004A13DA"/>
    <w:rsid w:val="00547AF2"/>
    <w:rsid w:val="005636E6"/>
    <w:rsid w:val="00570E6D"/>
    <w:rsid w:val="00585E21"/>
    <w:rsid w:val="005B4000"/>
    <w:rsid w:val="0060010F"/>
    <w:rsid w:val="0061606D"/>
    <w:rsid w:val="006234D7"/>
    <w:rsid w:val="006A0AC7"/>
    <w:rsid w:val="00702ED2"/>
    <w:rsid w:val="00721869"/>
    <w:rsid w:val="007251CA"/>
    <w:rsid w:val="007522FD"/>
    <w:rsid w:val="00755D9B"/>
    <w:rsid w:val="007562B8"/>
    <w:rsid w:val="00765339"/>
    <w:rsid w:val="007A246D"/>
    <w:rsid w:val="007E4BD6"/>
    <w:rsid w:val="007F5649"/>
    <w:rsid w:val="00824321"/>
    <w:rsid w:val="00835211"/>
    <w:rsid w:val="00853C5E"/>
    <w:rsid w:val="00865B45"/>
    <w:rsid w:val="008B385E"/>
    <w:rsid w:val="008B5313"/>
    <w:rsid w:val="009265D8"/>
    <w:rsid w:val="009C18F6"/>
    <w:rsid w:val="009C4BD4"/>
    <w:rsid w:val="009C4D0F"/>
    <w:rsid w:val="009D0D9B"/>
    <w:rsid w:val="00A41B57"/>
    <w:rsid w:val="00A9004B"/>
    <w:rsid w:val="00AD425E"/>
    <w:rsid w:val="00AE13D8"/>
    <w:rsid w:val="00AE23DE"/>
    <w:rsid w:val="00B21D20"/>
    <w:rsid w:val="00B45BAA"/>
    <w:rsid w:val="00B77571"/>
    <w:rsid w:val="00B803FB"/>
    <w:rsid w:val="00BB47BE"/>
    <w:rsid w:val="00BB6BA2"/>
    <w:rsid w:val="00C22D46"/>
    <w:rsid w:val="00C61485"/>
    <w:rsid w:val="00C84B81"/>
    <w:rsid w:val="00C946ED"/>
    <w:rsid w:val="00D41E74"/>
    <w:rsid w:val="00DA5F8A"/>
    <w:rsid w:val="00DC159C"/>
    <w:rsid w:val="00DD6473"/>
    <w:rsid w:val="00E24D94"/>
    <w:rsid w:val="00E6499E"/>
    <w:rsid w:val="00E70422"/>
    <w:rsid w:val="00E70ADA"/>
    <w:rsid w:val="00E8374B"/>
    <w:rsid w:val="00E94ABB"/>
    <w:rsid w:val="00F2544A"/>
    <w:rsid w:val="00F72E75"/>
    <w:rsid w:val="00F74135"/>
    <w:rsid w:val="00F74534"/>
    <w:rsid w:val="00F854A1"/>
    <w:rsid w:val="00F965CE"/>
    <w:rsid w:val="00FA5A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A65C"/>
  <w15:chartTrackingRefBased/>
  <w15:docId w15:val="{61EE687D-2927-48F5-B2F0-72E59E3A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E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02ED2"/>
    <w:pPr>
      <w:ind w:left="720"/>
      <w:contextualSpacing/>
    </w:pPr>
  </w:style>
  <w:style w:type="character" w:styleId="Referencakomentara">
    <w:name w:val="annotation reference"/>
    <w:basedOn w:val="Zadanifontodlomka"/>
    <w:uiPriority w:val="99"/>
    <w:semiHidden/>
    <w:unhideWhenUsed/>
    <w:rsid w:val="00702ED2"/>
    <w:rPr>
      <w:sz w:val="16"/>
      <w:szCs w:val="16"/>
    </w:rPr>
  </w:style>
  <w:style w:type="paragraph" w:styleId="Tekstkomentara">
    <w:name w:val="annotation text"/>
    <w:basedOn w:val="Normal"/>
    <w:link w:val="TekstkomentaraChar"/>
    <w:uiPriority w:val="99"/>
    <w:unhideWhenUsed/>
    <w:rsid w:val="00702ED2"/>
    <w:pPr>
      <w:spacing w:line="240" w:lineRule="auto"/>
    </w:pPr>
    <w:rPr>
      <w:sz w:val="20"/>
      <w:szCs w:val="20"/>
    </w:rPr>
  </w:style>
  <w:style w:type="character" w:customStyle="1" w:styleId="TekstkomentaraChar">
    <w:name w:val="Tekst komentara Char"/>
    <w:basedOn w:val="Zadanifontodlomka"/>
    <w:link w:val="Tekstkomentara"/>
    <w:uiPriority w:val="99"/>
    <w:rsid w:val="00702ED2"/>
    <w:rPr>
      <w:sz w:val="20"/>
      <w:szCs w:val="20"/>
    </w:rPr>
  </w:style>
  <w:style w:type="paragraph" w:styleId="Tekstbalonia">
    <w:name w:val="Balloon Text"/>
    <w:basedOn w:val="Normal"/>
    <w:link w:val="TekstbaloniaChar"/>
    <w:uiPriority w:val="99"/>
    <w:semiHidden/>
    <w:unhideWhenUsed/>
    <w:rsid w:val="00702ED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02ED2"/>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E70422"/>
    <w:rPr>
      <w:b/>
      <w:bCs/>
    </w:rPr>
  </w:style>
  <w:style w:type="character" w:customStyle="1" w:styleId="PredmetkomentaraChar">
    <w:name w:val="Predmet komentara Char"/>
    <w:basedOn w:val="TekstkomentaraChar"/>
    <w:link w:val="Predmetkomentara"/>
    <w:uiPriority w:val="99"/>
    <w:semiHidden/>
    <w:rsid w:val="00E70422"/>
    <w:rPr>
      <w:b/>
      <w:bCs/>
      <w:sz w:val="20"/>
      <w:szCs w:val="20"/>
    </w:rPr>
  </w:style>
  <w:style w:type="paragraph" w:styleId="Bezproreda">
    <w:name w:val="No Spacing"/>
    <w:uiPriority w:val="1"/>
    <w:qFormat/>
    <w:rsid w:val="009265D8"/>
    <w:pPr>
      <w:spacing w:after="0" w:line="240" w:lineRule="auto"/>
    </w:pPr>
  </w:style>
  <w:style w:type="paragraph" w:styleId="StandardWeb">
    <w:name w:val="Normal (Web)"/>
    <w:basedOn w:val="Normal"/>
    <w:uiPriority w:val="99"/>
    <w:unhideWhenUsed/>
    <w:rsid w:val="007F5649"/>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box471270">
    <w:name w:val="box_471270"/>
    <w:basedOn w:val="Normal"/>
    <w:rsid w:val="003A082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8645">
      <w:bodyDiv w:val="1"/>
      <w:marLeft w:val="0"/>
      <w:marRight w:val="0"/>
      <w:marTop w:val="0"/>
      <w:marBottom w:val="0"/>
      <w:divBdr>
        <w:top w:val="none" w:sz="0" w:space="0" w:color="auto"/>
        <w:left w:val="none" w:sz="0" w:space="0" w:color="auto"/>
        <w:bottom w:val="none" w:sz="0" w:space="0" w:color="auto"/>
        <w:right w:val="none" w:sz="0" w:space="0" w:color="auto"/>
      </w:divBdr>
    </w:div>
    <w:div w:id="229006550">
      <w:bodyDiv w:val="1"/>
      <w:marLeft w:val="0"/>
      <w:marRight w:val="0"/>
      <w:marTop w:val="0"/>
      <w:marBottom w:val="0"/>
      <w:divBdr>
        <w:top w:val="none" w:sz="0" w:space="0" w:color="auto"/>
        <w:left w:val="none" w:sz="0" w:space="0" w:color="auto"/>
        <w:bottom w:val="none" w:sz="0" w:space="0" w:color="auto"/>
        <w:right w:val="none" w:sz="0" w:space="0" w:color="auto"/>
      </w:divBdr>
    </w:div>
    <w:div w:id="417214301">
      <w:bodyDiv w:val="1"/>
      <w:marLeft w:val="0"/>
      <w:marRight w:val="0"/>
      <w:marTop w:val="0"/>
      <w:marBottom w:val="0"/>
      <w:divBdr>
        <w:top w:val="none" w:sz="0" w:space="0" w:color="auto"/>
        <w:left w:val="none" w:sz="0" w:space="0" w:color="auto"/>
        <w:bottom w:val="none" w:sz="0" w:space="0" w:color="auto"/>
        <w:right w:val="none" w:sz="0" w:space="0" w:color="auto"/>
      </w:divBdr>
    </w:div>
    <w:div w:id="862399088">
      <w:bodyDiv w:val="1"/>
      <w:marLeft w:val="0"/>
      <w:marRight w:val="0"/>
      <w:marTop w:val="0"/>
      <w:marBottom w:val="0"/>
      <w:divBdr>
        <w:top w:val="none" w:sz="0" w:space="0" w:color="auto"/>
        <w:left w:val="none" w:sz="0" w:space="0" w:color="auto"/>
        <w:bottom w:val="none" w:sz="0" w:space="0" w:color="auto"/>
        <w:right w:val="none" w:sz="0" w:space="0" w:color="auto"/>
      </w:divBdr>
    </w:div>
    <w:div w:id="1305116584">
      <w:bodyDiv w:val="1"/>
      <w:marLeft w:val="0"/>
      <w:marRight w:val="0"/>
      <w:marTop w:val="0"/>
      <w:marBottom w:val="0"/>
      <w:divBdr>
        <w:top w:val="none" w:sz="0" w:space="0" w:color="auto"/>
        <w:left w:val="none" w:sz="0" w:space="0" w:color="auto"/>
        <w:bottom w:val="none" w:sz="0" w:space="0" w:color="auto"/>
        <w:right w:val="none" w:sz="0" w:space="0" w:color="auto"/>
      </w:divBdr>
    </w:div>
    <w:div w:id="181594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7092</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GUZOSIM</dc:creator>
  <cp:keywords/>
  <dc:description/>
  <cp:lastModifiedBy>Ivona  Bošković</cp:lastModifiedBy>
  <cp:revision>2</cp:revision>
  <cp:lastPrinted>2023-03-29T06:43:00Z</cp:lastPrinted>
  <dcterms:created xsi:type="dcterms:W3CDTF">2023-03-31T11:00:00Z</dcterms:created>
  <dcterms:modified xsi:type="dcterms:W3CDTF">2023-03-31T11:00:00Z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e8016b34-1c9e-421a-9e15-ab87d1f2f8c8</vt:lpwstr>
  </property>
</Properties>
</file>