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0FDE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7680AF69" wp14:editId="41D64B60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28BB7DA2" w14:textId="77777777" w:rsidR="00AA3399" w:rsidRDefault="00AA3399"/>
    <w:p w14:paraId="3BCF7C5B" w14:textId="77777777" w:rsidR="00AA3399" w:rsidRDefault="0077430F">
      <w:r>
        <w:t xml:space="preserve">       </w:t>
      </w:r>
    </w:p>
    <w:p w14:paraId="21E273FF" w14:textId="77777777" w:rsidR="00AA3399" w:rsidRDefault="00AA3399"/>
    <w:p w14:paraId="0788B550" w14:textId="77777777" w:rsidR="00712DD5" w:rsidRDefault="00712DD5" w:rsidP="0077430F">
      <w:pPr>
        <w:rPr>
          <w:b/>
        </w:rPr>
      </w:pPr>
    </w:p>
    <w:p w14:paraId="22A06FF8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</w:p>
    <w:p w14:paraId="7FF42F84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55CFE485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5168202" wp14:editId="5B86624A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7EAF0A" w14:textId="77777777" w:rsidR="00A45B6E" w:rsidRDefault="0077430F" w:rsidP="00A864CC">
      <w:pPr>
        <w:spacing w:line="276" w:lineRule="auto"/>
        <w:rPr>
          <w:b/>
        </w:rPr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4E0DDB9D" w14:textId="77777777" w:rsidR="002926F0" w:rsidRDefault="002926F0" w:rsidP="00A864CC">
      <w:pPr>
        <w:spacing w:line="276" w:lineRule="auto"/>
        <w:rPr>
          <w:vertAlign w:val="superscript"/>
        </w:rPr>
      </w:pPr>
    </w:p>
    <w:p w14:paraId="04AEECBB" w14:textId="77777777" w:rsidR="00274DA0" w:rsidRPr="005D1767" w:rsidRDefault="00274DA0" w:rsidP="00274DA0">
      <w:r w:rsidRPr="005D1767">
        <w:t>GRADSKO IZBORNO POVJERENSTVO</w:t>
      </w:r>
    </w:p>
    <w:p w14:paraId="45BC7B7A" w14:textId="77777777" w:rsidR="00274DA0" w:rsidRDefault="00274DA0" w:rsidP="00274DA0">
      <w:pPr>
        <w:spacing w:line="276" w:lineRule="auto"/>
        <w:rPr>
          <w:vertAlign w:val="superscript"/>
        </w:rPr>
      </w:pPr>
    </w:p>
    <w:p w14:paraId="6AD9E457" w14:textId="7EB5866F" w:rsidR="00274DA0" w:rsidRDefault="00274DA0" w:rsidP="00274DA0">
      <w:r>
        <w:t>KLASA:</w:t>
      </w:r>
      <w:r w:rsidR="00B76E1B" w:rsidRPr="00B76E1B">
        <w:t xml:space="preserve"> </w:t>
      </w:r>
      <w:r w:rsidR="00B76E1B">
        <w:t>013-01/</w:t>
      </w:r>
      <w:r w:rsidR="00BD6D23">
        <w:t>23</w:t>
      </w:r>
      <w:r w:rsidR="00B76E1B">
        <w:t>-01/</w:t>
      </w:r>
      <w:r w:rsidR="00A9277C">
        <w:t>04</w:t>
      </w:r>
    </w:p>
    <w:p w14:paraId="4419C276" w14:textId="2FF36BAD" w:rsidR="00274DA0" w:rsidRDefault="00B76E1B" w:rsidP="00274DA0">
      <w:r>
        <w:t xml:space="preserve">URBROJ: </w:t>
      </w:r>
      <w:r w:rsidR="00BD6D23">
        <w:t>2117-10</w:t>
      </w:r>
      <w:r>
        <w:t>-0</w:t>
      </w:r>
      <w:r w:rsidR="00BD6D23">
        <w:t>4</w:t>
      </w:r>
      <w:r>
        <w:t>-</w:t>
      </w:r>
      <w:r w:rsidR="00BD6D23">
        <w:t>23</w:t>
      </w:r>
      <w:r>
        <w:t>-6</w:t>
      </w:r>
    </w:p>
    <w:p w14:paraId="2B45EF3A" w14:textId="4D7F681C" w:rsidR="00274DA0" w:rsidRDefault="00274DA0" w:rsidP="00274DA0">
      <w:r>
        <w:t>Metković,</w:t>
      </w:r>
      <w:r w:rsidR="005F7159">
        <w:t>25. rujna</w:t>
      </w:r>
      <w:r>
        <w:t xml:space="preserve"> 20</w:t>
      </w:r>
      <w:r w:rsidR="00BD6D23">
        <w:t>23</w:t>
      </w:r>
      <w:r>
        <w:t>.</w:t>
      </w:r>
    </w:p>
    <w:p w14:paraId="34F74D0D" w14:textId="77777777" w:rsidR="00274DA0" w:rsidRDefault="00274DA0" w:rsidP="00274DA0">
      <w:pPr>
        <w:pStyle w:val="t-9-8"/>
        <w:jc w:val="both"/>
        <w:rPr>
          <w:color w:val="000000"/>
        </w:rPr>
      </w:pPr>
    </w:p>
    <w:p w14:paraId="0E53C26B" w14:textId="77777777" w:rsidR="00274DA0" w:rsidRDefault="00274DA0" w:rsidP="00274DA0">
      <w:pPr>
        <w:tabs>
          <w:tab w:val="left" w:pos="4536"/>
        </w:tabs>
        <w:rPr>
          <w:rFonts w:eastAsia="Calibri"/>
        </w:rPr>
      </w:pPr>
      <w:r w:rsidRPr="00B8215D">
        <w:t xml:space="preserve">Na temelju </w:t>
      </w:r>
      <w:r>
        <w:t xml:space="preserve">članka </w:t>
      </w:r>
      <w:r>
        <w:rPr>
          <w:rFonts w:eastAsia="Calibri"/>
        </w:rPr>
        <w:t xml:space="preserve"> 31. Odluke o izboru članova vijeća mjesnih odbora na području Grada Metkovića („Neretvanski glasnik“, broj 5/15) Gradsko izborno povjerenstvo propisuje</w:t>
      </w:r>
    </w:p>
    <w:p w14:paraId="3E563C6B" w14:textId="77777777" w:rsidR="00274DA0" w:rsidRDefault="00274DA0" w:rsidP="00A864CC">
      <w:pPr>
        <w:spacing w:line="276" w:lineRule="auto"/>
        <w:rPr>
          <w:vertAlign w:val="superscript"/>
        </w:rPr>
      </w:pPr>
    </w:p>
    <w:p w14:paraId="0D589B88" w14:textId="77777777" w:rsidR="00274DA0" w:rsidRDefault="00274DA0" w:rsidP="00274DA0">
      <w:pPr>
        <w:pStyle w:val="tb-na16"/>
        <w:jc w:val="center"/>
        <w:rPr>
          <w:vertAlign w:val="superscript"/>
        </w:rPr>
      </w:pPr>
      <w:r w:rsidRPr="00A63855">
        <w:rPr>
          <w:b/>
          <w:bCs/>
          <w:color w:val="000000"/>
          <w:sz w:val="36"/>
          <w:szCs w:val="36"/>
        </w:rPr>
        <w:t xml:space="preserve">OBVEZATNE UPUTE </w:t>
      </w:r>
      <w:r>
        <w:rPr>
          <w:rStyle w:val="bold"/>
          <w:b/>
          <w:bCs/>
          <w:color w:val="000000"/>
          <w:sz w:val="36"/>
          <w:szCs w:val="36"/>
        </w:rPr>
        <w:t>MSGM -</w:t>
      </w:r>
      <w:r w:rsidRPr="00A63855">
        <w:rPr>
          <w:rStyle w:val="bold"/>
          <w:b/>
          <w:bCs/>
          <w:color w:val="000000"/>
          <w:sz w:val="36"/>
          <w:szCs w:val="36"/>
        </w:rPr>
        <w:t>V</w:t>
      </w:r>
      <w:r>
        <w:rPr>
          <w:rStyle w:val="bold"/>
          <w:b/>
          <w:bCs/>
          <w:color w:val="000000"/>
          <w:sz w:val="36"/>
          <w:szCs w:val="36"/>
        </w:rPr>
        <w:t>I</w:t>
      </w:r>
      <w:r w:rsidRPr="00A63855">
        <w:rPr>
          <w:rStyle w:val="bold"/>
          <w:b/>
          <w:bCs/>
          <w:color w:val="000000"/>
          <w:sz w:val="36"/>
          <w:szCs w:val="36"/>
        </w:rPr>
        <w:t xml:space="preserve"> </w:t>
      </w:r>
    </w:p>
    <w:p w14:paraId="1B536EE6" w14:textId="77777777" w:rsidR="00274DA0" w:rsidRPr="007B01A5" w:rsidRDefault="00274DA0" w:rsidP="00274DA0">
      <w:pPr>
        <w:keepNext/>
        <w:jc w:val="center"/>
        <w:outlineLvl w:val="3"/>
        <w:rPr>
          <w:b/>
        </w:rPr>
      </w:pPr>
      <w:r w:rsidRPr="007B01A5">
        <w:rPr>
          <w:b/>
        </w:rPr>
        <w:t>O ZAŠTITI OSOBNIH PODATAKA</w:t>
      </w:r>
    </w:p>
    <w:p w14:paraId="6AD233C3" w14:textId="77777777" w:rsidR="00274DA0" w:rsidRPr="007B01A5" w:rsidRDefault="00274DA0" w:rsidP="00274DA0">
      <w:pPr>
        <w:keepNext/>
        <w:jc w:val="center"/>
        <w:outlineLvl w:val="3"/>
        <w:rPr>
          <w:b/>
        </w:rPr>
      </w:pPr>
    </w:p>
    <w:p w14:paraId="1D18A140" w14:textId="77777777" w:rsidR="00274DA0" w:rsidRPr="007B01A5" w:rsidRDefault="00274DA0" w:rsidP="00274DA0">
      <w:pPr>
        <w:keepNext/>
        <w:jc w:val="center"/>
        <w:outlineLvl w:val="3"/>
        <w:rPr>
          <w:b/>
        </w:rPr>
      </w:pPr>
      <w:r w:rsidRPr="007B01A5">
        <w:rPr>
          <w:b/>
        </w:rPr>
        <w:t>Uvodno</w:t>
      </w:r>
    </w:p>
    <w:p w14:paraId="54EECCD2" w14:textId="77777777" w:rsidR="00274DA0" w:rsidRPr="007B01A5" w:rsidRDefault="00274DA0" w:rsidP="00274DA0">
      <w:pPr>
        <w:keepNext/>
        <w:outlineLvl w:val="3"/>
      </w:pPr>
    </w:p>
    <w:p w14:paraId="68347372" w14:textId="77777777" w:rsidR="00274DA0" w:rsidRPr="007B01A5" w:rsidRDefault="00274DA0" w:rsidP="00274DA0">
      <w:pPr>
        <w:pStyle w:val="Odlomakpopisa"/>
        <w:numPr>
          <w:ilvl w:val="0"/>
          <w:numId w:val="12"/>
        </w:numPr>
      </w:pPr>
      <w:r w:rsidRPr="007B01A5">
        <w:t xml:space="preserve">Na postupak obrade osobnih podataka izbornih sudionika i drugih osoba koji na bilo koji </w:t>
      </w:r>
      <w:r>
        <w:t xml:space="preserve"> </w:t>
      </w:r>
      <w:r w:rsidRPr="007B01A5">
        <w:t xml:space="preserve">način sudjeluju u pripremi i provedbi izbora za članove vijeća mjesnih odbora na području Grada </w:t>
      </w:r>
      <w:r w:rsidR="00B75DBC">
        <w:t>Metković</w:t>
      </w:r>
      <w:r>
        <w:t>a</w:t>
      </w:r>
      <w:r w:rsidRPr="007B01A5">
        <w:t xml:space="preserve"> kao i na prava istih, na odgovarajući način primjenjuju se odredbe posebnih propisa kojima se uređuje zaštita osobnih podataka.</w:t>
      </w:r>
    </w:p>
    <w:p w14:paraId="3F3DD07A" w14:textId="77777777" w:rsidR="00274DA0" w:rsidRPr="007B01A5" w:rsidRDefault="00274DA0" w:rsidP="00274DA0">
      <w:pPr>
        <w:jc w:val="both"/>
      </w:pPr>
    </w:p>
    <w:p w14:paraId="4173C005" w14:textId="77777777" w:rsidR="00274DA0" w:rsidRPr="007B01A5" w:rsidRDefault="00274DA0" w:rsidP="00274DA0">
      <w:pPr>
        <w:jc w:val="both"/>
      </w:pPr>
    </w:p>
    <w:p w14:paraId="109A68A5" w14:textId="77777777" w:rsidR="00274DA0" w:rsidRPr="007B01A5" w:rsidRDefault="00274DA0" w:rsidP="00274DA0">
      <w:pPr>
        <w:jc w:val="center"/>
        <w:rPr>
          <w:b/>
        </w:rPr>
      </w:pPr>
      <w:r w:rsidRPr="007B01A5">
        <w:rPr>
          <w:b/>
        </w:rPr>
        <w:t>Voditelji i primatelj osobnih podataka</w:t>
      </w:r>
    </w:p>
    <w:p w14:paraId="0EAD39D7" w14:textId="77777777" w:rsidR="00274DA0" w:rsidRPr="007B01A5" w:rsidRDefault="00274DA0" w:rsidP="00274DA0">
      <w:pPr>
        <w:jc w:val="both"/>
      </w:pPr>
    </w:p>
    <w:p w14:paraId="2690B3EA" w14:textId="77777777" w:rsidR="00274DA0" w:rsidRPr="007B01A5" w:rsidRDefault="00274DA0" w:rsidP="00274DA0">
      <w:pPr>
        <w:pStyle w:val="Odlomakpopisa"/>
        <w:numPr>
          <w:ilvl w:val="0"/>
          <w:numId w:val="12"/>
        </w:numPr>
        <w:jc w:val="both"/>
      </w:pPr>
      <w:r w:rsidRPr="007B01A5">
        <w:t xml:space="preserve">Voditelj obrade osobnih podataka </w:t>
      </w:r>
      <w:r w:rsidR="00B75DBC">
        <w:t xml:space="preserve">je Gradsko izborno povjerenstvo, </w:t>
      </w:r>
      <w:r w:rsidRPr="007B01A5">
        <w:t xml:space="preserve">koje je sukladno </w:t>
      </w:r>
      <w:r>
        <w:t xml:space="preserve">mjerodavnim propisima </w:t>
      </w:r>
      <w:r w:rsidRPr="007B01A5">
        <w:t>nadležno za poduzimanje određenih izbornih radnji.</w:t>
      </w:r>
    </w:p>
    <w:p w14:paraId="1852E470" w14:textId="77777777" w:rsidR="00274DA0" w:rsidRPr="007B01A5" w:rsidRDefault="00274DA0" w:rsidP="00274DA0">
      <w:pPr>
        <w:pStyle w:val="Odlomakpopisa"/>
        <w:ind w:left="0"/>
        <w:jc w:val="both"/>
      </w:pPr>
    </w:p>
    <w:p w14:paraId="3F125AA7" w14:textId="77777777" w:rsidR="00274DA0" w:rsidRPr="007B01A5" w:rsidRDefault="00274DA0" w:rsidP="00274DA0">
      <w:pPr>
        <w:pStyle w:val="Odlomakpopisa"/>
        <w:ind w:left="708"/>
        <w:jc w:val="both"/>
      </w:pPr>
      <w:r w:rsidRPr="007B01A5">
        <w:t>Voditelji obrade osobnih podataka u pogledu podnošenja kandidacijske liste političke stranke/političkih stranaka je politička stranka/političke stranke. Voditelj obrade podataka u pogledu prikupljanja potpisa birača i podnošenja prijedloga grupe birača su prva tri potpisnika kandidacijske liste.</w:t>
      </w:r>
    </w:p>
    <w:p w14:paraId="3E2C9AD3" w14:textId="77777777" w:rsidR="00274DA0" w:rsidRPr="007B01A5" w:rsidRDefault="00274DA0" w:rsidP="00274DA0">
      <w:pPr>
        <w:pStyle w:val="Odlomakpopisa"/>
        <w:ind w:left="0"/>
        <w:jc w:val="both"/>
      </w:pPr>
    </w:p>
    <w:p w14:paraId="503C688B" w14:textId="77777777" w:rsidR="00274DA0" w:rsidRPr="007B01A5" w:rsidRDefault="00274DA0" w:rsidP="00274DA0">
      <w:pPr>
        <w:pStyle w:val="Odlomakpopisa"/>
        <w:ind w:left="708"/>
        <w:jc w:val="both"/>
      </w:pPr>
      <w:r w:rsidRPr="007B01A5">
        <w:t xml:space="preserve">Voditelj obrade osobnih podataka promatrača su političke stranke, predlagatelji kandidature grupe birača i nevladine udruge  koje predlažu promatrače. </w:t>
      </w:r>
    </w:p>
    <w:p w14:paraId="388378CF" w14:textId="77777777" w:rsidR="00274DA0" w:rsidRPr="007B01A5" w:rsidRDefault="00274DA0" w:rsidP="00274DA0">
      <w:pPr>
        <w:pStyle w:val="Odlomakpopisa"/>
        <w:ind w:left="708"/>
        <w:jc w:val="both"/>
      </w:pPr>
    </w:p>
    <w:p w14:paraId="26BE6EA6" w14:textId="77777777" w:rsidR="00274DA0" w:rsidRPr="007B01A5" w:rsidRDefault="00274DA0" w:rsidP="00274DA0">
      <w:pPr>
        <w:pStyle w:val="Odlomakpopisa"/>
        <w:ind w:left="708"/>
        <w:jc w:val="both"/>
      </w:pPr>
      <w:r w:rsidRPr="007B01A5">
        <w:t xml:space="preserve">Kontakt podaci voditelja obrade objavljuju se na mrežnim stranicama </w:t>
      </w:r>
      <w:r w:rsidR="00B75DBC" w:rsidRPr="004E16EB">
        <w:t>Grada Metkovića</w:t>
      </w:r>
      <w:r w:rsidR="00B75DBC" w:rsidRPr="00B75DBC">
        <w:rPr>
          <w:b/>
        </w:rPr>
        <w:t xml:space="preserve"> </w:t>
      </w:r>
      <w:r w:rsidR="004E16EB" w:rsidRPr="004E16EB">
        <w:t>za Gradsko izborno povjerenstvo</w:t>
      </w:r>
      <w:r w:rsidRPr="007B01A5">
        <w:t>, dok političke stranke, prva tri potpisnika kandidacijske liste kao i ovlašteni predlagatelji promatrača objavljuju kontakt podatke na drugi primjereni način.</w:t>
      </w:r>
    </w:p>
    <w:p w14:paraId="72A79AC9" w14:textId="77777777" w:rsidR="00274DA0" w:rsidRPr="007B01A5" w:rsidRDefault="00274DA0" w:rsidP="00274DA0">
      <w:pPr>
        <w:pStyle w:val="Odlomakpopisa"/>
        <w:ind w:left="708"/>
        <w:jc w:val="both"/>
      </w:pPr>
    </w:p>
    <w:p w14:paraId="22EA11F9" w14:textId="77777777" w:rsidR="00274DA0" w:rsidRPr="007B01A5" w:rsidRDefault="00274DA0" w:rsidP="00274DA0">
      <w:pPr>
        <w:pStyle w:val="Odlomakpopisa"/>
        <w:ind w:left="708"/>
        <w:jc w:val="both"/>
      </w:pPr>
      <w:r w:rsidRPr="007B01A5">
        <w:t>Voditelji obrade mogu obradu osobnih podataka povjeriti izvršitelju obrade poštujući zahtjeve</w:t>
      </w:r>
      <w:r w:rsidR="00EE62ED">
        <w:t xml:space="preserve"> </w:t>
      </w:r>
      <w:r w:rsidR="00EE62ED" w:rsidRPr="004E16EB">
        <w:t>propisa o zaštiti osobnih podataka</w:t>
      </w:r>
      <w:r w:rsidR="004E16EB" w:rsidRPr="004E16EB">
        <w:t>.</w:t>
      </w:r>
      <w:r w:rsidR="00EE62ED">
        <w:rPr>
          <w:b/>
        </w:rPr>
        <w:t xml:space="preserve"> </w:t>
      </w:r>
    </w:p>
    <w:p w14:paraId="08C0482A" w14:textId="77777777" w:rsidR="00274DA0" w:rsidRPr="007B01A5" w:rsidRDefault="00274DA0" w:rsidP="00274DA0">
      <w:pPr>
        <w:pStyle w:val="Odlomakpopisa"/>
        <w:ind w:left="0"/>
        <w:jc w:val="both"/>
      </w:pPr>
    </w:p>
    <w:p w14:paraId="539D2A67" w14:textId="77777777" w:rsidR="00274DA0" w:rsidRPr="007B01A5" w:rsidRDefault="00274DA0" w:rsidP="00274DA0">
      <w:pPr>
        <w:pStyle w:val="Odlomakpopisa"/>
        <w:ind w:left="0"/>
        <w:jc w:val="center"/>
        <w:rPr>
          <w:b/>
        </w:rPr>
      </w:pPr>
    </w:p>
    <w:p w14:paraId="4F70A5A2" w14:textId="77777777" w:rsidR="00274DA0" w:rsidRPr="007B01A5" w:rsidRDefault="00274DA0" w:rsidP="00274DA0">
      <w:pPr>
        <w:pStyle w:val="Odlomakpopisa"/>
        <w:ind w:left="0"/>
        <w:jc w:val="center"/>
        <w:rPr>
          <w:b/>
        </w:rPr>
      </w:pPr>
    </w:p>
    <w:p w14:paraId="2F8F0721" w14:textId="77777777" w:rsidR="00274DA0" w:rsidRPr="007B01A5" w:rsidRDefault="00274DA0" w:rsidP="00274DA0">
      <w:pPr>
        <w:pStyle w:val="Odlomakpopisa"/>
        <w:ind w:left="0"/>
        <w:jc w:val="center"/>
        <w:rPr>
          <w:b/>
        </w:rPr>
      </w:pPr>
      <w:r w:rsidRPr="007B01A5">
        <w:rPr>
          <w:b/>
        </w:rPr>
        <w:t>Svrha i obrada osobnih podataka</w:t>
      </w:r>
    </w:p>
    <w:p w14:paraId="1D113736" w14:textId="77777777" w:rsidR="00274DA0" w:rsidRPr="007B01A5" w:rsidRDefault="00274DA0" w:rsidP="00274DA0">
      <w:pPr>
        <w:pStyle w:val="Odlomakpopisa"/>
        <w:ind w:left="0"/>
        <w:jc w:val="center"/>
      </w:pPr>
    </w:p>
    <w:p w14:paraId="387FCB44" w14:textId="77777777" w:rsidR="00274DA0" w:rsidRPr="007B01A5" w:rsidRDefault="00274DA0" w:rsidP="00274DA0">
      <w:pPr>
        <w:pStyle w:val="Odlomakpopisa"/>
        <w:numPr>
          <w:ilvl w:val="0"/>
          <w:numId w:val="12"/>
        </w:numPr>
        <w:jc w:val="both"/>
      </w:pPr>
      <w:r w:rsidRPr="007B01A5">
        <w:t>Osobni podaci se obrađuju u svrhu koja je nužna za provedbu pojedinih radnji pri provođenju izbora te je voditelj obrade podataka obvezan dodatno informirati osobe čiji se osobni podaci obrađuju o svrsi obrade osobnih podataka u slučaju da ista nije određena mjerodavnim propisom ili ovom uputom.</w:t>
      </w:r>
    </w:p>
    <w:p w14:paraId="19A5AF78" w14:textId="77777777" w:rsidR="00274DA0" w:rsidRPr="007B01A5" w:rsidRDefault="00274DA0" w:rsidP="00274DA0"/>
    <w:p w14:paraId="0449582D" w14:textId="77777777" w:rsidR="00274DA0" w:rsidRPr="007B01A5" w:rsidRDefault="00274DA0" w:rsidP="00274DA0">
      <w:pPr>
        <w:ind w:left="708"/>
      </w:pPr>
      <w:r w:rsidRPr="007B01A5">
        <w:t>Pri provođenju izbora obrađuju se osobni podaci:</w:t>
      </w:r>
    </w:p>
    <w:p w14:paraId="0CC87810" w14:textId="77777777" w:rsidR="00274DA0" w:rsidRPr="007B01A5" w:rsidRDefault="00274DA0" w:rsidP="00274DA0">
      <w:pPr>
        <w:pStyle w:val="Odlomakpopisa"/>
        <w:numPr>
          <w:ilvl w:val="0"/>
          <w:numId w:val="11"/>
        </w:numPr>
        <w:ind w:left="708" w:firstLine="0"/>
      </w:pPr>
      <w:r w:rsidRPr="007B01A5">
        <w:t>članova izbornih tijela – radi njihova imenovanja</w:t>
      </w:r>
    </w:p>
    <w:p w14:paraId="01B2BCC2" w14:textId="77777777" w:rsidR="00274DA0" w:rsidRDefault="00274DA0" w:rsidP="00274DA0">
      <w:pPr>
        <w:pStyle w:val="Odlomakpopisa"/>
        <w:numPr>
          <w:ilvl w:val="0"/>
          <w:numId w:val="11"/>
        </w:numPr>
        <w:ind w:left="708" w:firstLine="0"/>
      </w:pPr>
      <w:r w:rsidRPr="007B01A5">
        <w:t xml:space="preserve">kandidata, birača predlagatelja kandidature, birača koji svojim potpisom </w:t>
      </w:r>
      <w:r>
        <w:t xml:space="preserve">            </w:t>
      </w:r>
    </w:p>
    <w:p w14:paraId="410001C5" w14:textId="77777777" w:rsidR="00274DA0" w:rsidRPr="007B01A5" w:rsidRDefault="00274DA0" w:rsidP="00274DA0">
      <w:pPr>
        <w:pStyle w:val="Odlomakpopisa"/>
        <w:ind w:left="1416" w:firstLine="12"/>
      </w:pPr>
      <w:r w:rsidRPr="007B01A5">
        <w:t xml:space="preserve">podržavaju kandidaturu, kontakt osobe  </w:t>
      </w:r>
    </w:p>
    <w:p w14:paraId="3850AB40" w14:textId="77777777" w:rsidR="00274DA0" w:rsidRPr="007B01A5" w:rsidRDefault="00274DA0" w:rsidP="00274DA0">
      <w:pPr>
        <w:pStyle w:val="Odlomakpopisa"/>
        <w:numPr>
          <w:ilvl w:val="0"/>
          <w:numId w:val="11"/>
        </w:numPr>
        <w:ind w:left="708" w:firstLine="0"/>
      </w:pPr>
      <w:r w:rsidRPr="007B01A5">
        <w:t>promatrača – radi promatranja izbornog postupka</w:t>
      </w:r>
    </w:p>
    <w:p w14:paraId="09C68813" w14:textId="77777777" w:rsidR="00274DA0" w:rsidRPr="007B01A5" w:rsidRDefault="00274DA0" w:rsidP="00274DA0">
      <w:pPr>
        <w:pStyle w:val="Odlomakpopisa"/>
        <w:numPr>
          <w:ilvl w:val="0"/>
          <w:numId w:val="11"/>
        </w:numPr>
      </w:pPr>
      <w:r>
        <w:t xml:space="preserve">      </w:t>
      </w:r>
      <w:r w:rsidRPr="007B01A5">
        <w:t>trećih osoba – radi provedbe popratnih radnji vezanih za izbore</w:t>
      </w:r>
    </w:p>
    <w:p w14:paraId="205F01DE" w14:textId="77777777" w:rsidR="00274DA0" w:rsidRPr="007B01A5" w:rsidRDefault="00274DA0" w:rsidP="00274DA0"/>
    <w:p w14:paraId="77D767A1" w14:textId="77777777" w:rsidR="00274DA0" w:rsidRPr="007B01A5" w:rsidRDefault="00274DA0" w:rsidP="00274DA0">
      <w:pPr>
        <w:jc w:val="center"/>
        <w:rPr>
          <w:b/>
        </w:rPr>
      </w:pPr>
      <w:r w:rsidRPr="007B01A5">
        <w:rPr>
          <w:b/>
        </w:rPr>
        <w:t>Vrsta osobnih podataka koja se obrađuju</w:t>
      </w:r>
    </w:p>
    <w:p w14:paraId="1DAF7E5B" w14:textId="77777777" w:rsidR="00274DA0" w:rsidRPr="007B01A5" w:rsidRDefault="00274DA0" w:rsidP="00274DA0">
      <w:pPr>
        <w:jc w:val="center"/>
      </w:pPr>
    </w:p>
    <w:p w14:paraId="708F2E11" w14:textId="77777777" w:rsidR="00274DA0" w:rsidRPr="007B01A5" w:rsidRDefault="00274DA0" w:rsidP="00274DA0">
      <w:pPr>
        <w:pStyle w:val="Odlomakpopisa"/>
        <w:numPr>
          <w:ilvl w:val="0"/>
          <w:numId w:val="12"/>
        </w:numPr>
        <w:jc w:val="both"/>
      </w:pPr>
      <w:r w:rsidRPr="007B01A5">
        <w:t>Pri provođenju izbora mogu se obrađivati slijedeći osobni podaci:</w:t>
      </w:r>
    </w:p>
    <w:p w14:paraId="3FE7272E" w14:textId="77777777" w:rsidR="00274DA0" w:rsidRPr="007B01A5" w:rsidRDefault="00274DA0" w:rsidP="00274DA0">
      <w:pPr>
        <w:pStyle w:val="Odlomakpopisa"/>
        <w:jc w:val="both"/>
      </w:pPr>
      <w:r w:rsidRPr="007B01A5">
        <w:t xml:space="preserve">osobni podaci članova izbornih tijela – ime i prezime, adresa prebivališta, osobni identifikacijski broj (OIB), podaci o osobnoj iskaznici, kontakt podaci poput broja telefona, odnosno mobilnog telefona i/ili adresa elektroničke pošte, datum rođenja, podatak o bankovnom računu i podatak o mirovinskom osiguranju, a za članove proširenog sastava </w:t>
      </w:r>
      <w:r w:rsidR="00B75DBC">
        <w:t xml:space="preserve">izbornog povjerenstva </w:t>
      </w:r>
      <w:r w:rsidRPr="007B01A5">
        <w:t xml:space="preserve">te članove biračkih odbora i podatak o političkoj stranci koja ih je predložila u izborno tijelo, odnosno za predsjednika i potpredsjednika i članove stalnog sastava </w:t>
      </w:r>
      <w:r w:rsidR="00B75DBC">
        <w:t xml:space="preserve">izbornog povjerenstva </w:t>
      </w:r>
      <w:r w:rsidR="00893743">
        <w:t>da nisu članovi</w:t>
      </w:r>
      <w:r w:rsidRPr="007B01A5">
        <w:t xml:space="preserve"> političke stranke niti kandidat</w:t>
      </w:r>
      <w:r w:rsidR="00893743">
        <w:t>i</w:t>
      </w:r>
      <w:r w:rsidRPr="007B01A5">
        <w:t xml:space="preserve"> na izborima</w:t>
      </w:r>
    </w:p>
    <w:p w14:paraId="21D6E3DC" w14:textId="77777777" w:rsidR="00274DA0" w:rsidRPr="007B01A5" w:rsidRDefault="00274DA0" w:rsidP="00274DA0">
      <w:pPr>
        <w:pStyle w:val="Odlomakpopisa"/>
        <w:jc w:val="both"/>
      </w:pPr>
      <w:r w:rsidRPr="007B01A5">
        <w:t xml:space="preserve">osobni podaci kandidata – ime i prezime, osobni identifikacijski broj (OIB), adresa prebivališta, datum rođenja, </w:t>
      </w:r>
      <w:r w:rsidRPr="004E16EB">
        <w:t>podaci o osobnoj iskaznici</w:t>
      </w:r>
      <w:r w:rsidR="004E16EB">
        <w:t xml:space="preserve">, nacionalnost, </w:t>
      </w:r>
      <w:r w:rsidRPr="007B01A5">
        <w:t>akademski i stručni naziv i potpis</w:t>
      </w:r>
    </w:p>
    <w:p w14:paraId="4BF021B9" w14:textId="77777777" w:rsidR="00274DA0" w:rsidRPr="007B01A5" w:rsidRDefault="00274DA0" w:rsidP="00274DA0">
      <w:pPr>
        <w:pStyle w:val="Odlomakpopisa"/>
        <w:jc w:val="both"/>
      </w:pPr>
      <w:r w:rsidRPr="007B01A5">
        <w:t>osobni podaci birača – predlagatelja kandidature i birača koji svojim potpisima podržavaju kandidaturu: ime i prezime, adresa prebivališta, podaci o osobnoj iskaznici i potpis</w:t>
      </w:r>
    </w:p>
    <w:p w14:paraId="564A95E4" w14:textId="77777777" w:rsidR="00274DA0" w:rsidRPr="007B01A5" w:rsidRDefault="00274DA0" w:rsidP="00274DA0">
      <w:pPr>
        <w:pStyle w:val="Odlomakpopisa"/>
        <w:jc w:val="both"/>
      </w:pPr>
      <w:r w:rsidRPr="007B01A5">
        <w:t>osobni podaci kontakt osobe naznačene na prijedlogu kandidature: ime i prezime, adresa prebivališta i kontakt podaci poput broja telefona i/ili mobilnog telefona i adresa elektroničke pošte</w:t>
      </w:r>
    </w:p>
    <w:p w14:paraId="066523F3" w14:textId="77777777" w:rsidR="00274DA0" w:rsidRPr="007B01A5" w:rsidRDefault="00274DA0" w:rsidP="00274DA0">
      <w:pPr>
        <w:pStyle w:val="Odlomakpopisa"/>
        <w:jc w:val="both"/>
      </w:pPr>
      <w:r w:rsidRPr="007B01A5">
        <w:t>osobni podaci promatrača: ime i prezime i osobni identifikacijski broj (OIB) ili serijski broj identifikacijske isprave promatrača te podaci o političkoj stranci, predlagateljima kandidature grupe birača i nevladinoj udruzi koje predlažu promatrači</w:t>
      </w:r>
    </w:p>
    <w:p w14:paraId="7120C5C4" w14:textId="77777777" w:rsidR="00274DA0" w:rsidRPr="007B01A5" w:rsidRDefault="00274DA0" w:rsidP="00274DA0">
      <w:pPr>
        <w:pStyle w:val="Odlomakpopisa"/>
        <w:jc w:val="both"/>
      </w:pPr>
      <w:r w:rsidRPr="007B01A5">
        <w:t>osobni podaci trećih osoba: ime i prezime, adresa prebivališta, osobni identifikacijski broj (OIB), podaci o identifikacijskoj ispravi, kontakt podaci, datum rođenja i podaci o bankovnom računu.</w:t>
      </w:r>
    </w:p>
    <w:p w14:paraId="114FDBA7" w14:textId="77777777" w:rsidR="00274DA0" w:rsidRPr="007B01A5" w:rsidRDefault="00274DA0" w:rsidP="00274DA0">
      <w:pPr>
        <w:jc w:val="both"/>
      </w:pPr>
    </w:p>
    <w:p w14:paraId="3FAA5B6D" w14:textId="77777777" w:rsidR="00274DA0" w:rsidRPr="007B01A5" w:rsidRDefault="00274DA0" w:rsidP="00274DA0">
      <w:pPr>
        <w:ind w:left="708"/>
        <w:jc w:val="both"/>
      </w:pPr>
      <w:r w:rsidRPr="007B01A5">
        <w:t>Voditelj obrade može tražiti i obrađivati i druge podatke ako su isti potrebni za izvršavanje zakonskih obveza voditelja obrade.</w:t>
      </w:r>
    </w:p>
    <w:p w14:paraId="05824290" w14:textId="77777777" w:rsidR="00274DA0" w:rsidRPr="007B01A5" w:rsidRDefault="00274DA0" w:rsidP="00274DA0">
      <w:pPr>
        <w:jc w:val="both"/>
      </w:pPr>
    </w:p>
    <w:p w14:paraId="7140393E" w14:textId="77777777" w:rsidR="00274DA0" w:rsidRPr="007B01A5" w:rsidRDefault="00274DA0" w:rsidP="00274DA0">
      <w:pPr>
        <w:jc w:val="center"/>
        <w:rPr>
          <w:b/>
        </w:rPr>
      </w:pPr>
      <w:r w:rsidRPr="007B01A5">
        <w:rPr>
          <w:b/>
        </w:rPr>
        <w:t>Vrijeme obrade</w:t>
      </w:r>
    </w:p>
    <w:p w14:paraId="47E102CC" w14:textId="77777777" w:rsidR="00274DA0" w:rsidRPr="007B01A5" w:rsidRDefault="00274DA0" w:rsidP="00274DA0"/>
    <w:p w14:paraId="1E352EF1" w14:textId="77777777" w:rsidR="00274DA0" w:rsidRPr="007B01A5" w:rsidRDefault="00274DA0" w:rsidP="00274DA0">
      <w:pPr>
        <w:pStyle w:val="Odlomakpopisa"/>
        <w:numPr>
          <w:ilvl w:val="0"/>
          <w:numId w:val="12"/>
        </w:numPr>
        <w:jc w:val="both"/>
      </w:pPr>
      <w:r w:rsidRPr="007B01A5">
        <w:t xml:space="preserve">Osobni podaci iz ovih obvezatnih uputa obrađuju se tijekom vremena potrebnog za ostvarenje svrhe za koju se obrađuju u rokovima određenim Zakonom o lokalnim izborima i </w:t>
      </w:r>
      <w:r w:rsidR="00951D25">
        <w:rPr>
          <w:rFonts w:eastAsia="Calibri"/>
        </w:rPr>
        <w:t>Odluke o izboru članova vijeća mjesnih odbora na području Grada Metkovića.</w:t>
      </w:r>
      <w:r w:rsidR="00951D25" w:rsidRPr="007B01A5">
        <w:t xml:space="preserve"> </w:t>
      </w:r>
    </w:p>
    <w:p w14:paraId="79569D6D" w14:textId="77777777" w:rsidR="00274DA0" w:rsidRPr="007B01A5" w:rsidRDefault="00274DA0" w:rsidP="00274DA0">
      <w:pPr>
        <w:jc w:val="both"/>
      </w:pPr>
    </w:p>
    <w:p w14:paraId="0AE2628D" w14:textId="77777777" w:rsidR="00274DA0" w:rsidRDefault="00274DA0" w:rsidP="00274DA0">
      <w:pPr>
        <w:ind w:left="708"/>
        <w:jc w:val="both"/>
      </w:pPr>
      <w:r w:rsidRPr="007B01A5">
        <w:t>Nakon isteka propisanih rokova, s osnovnim podacima postupa se u skladu s posebnim propisima koji uređuju pitanja vezano uz arhiviranje arhivskog gradiva te izlučivanje registraturnog gradiva.</w:t>
      </w:r>
    </w:p>
    <w:p w14:paraId="29EB69C1" w14:textId="77777777" w:rsidR="004E16EB" w:rsidRDefault="004E16EB" w:rsidP="00274DA0">
      <w:pPr>
        <w:ind w:left="708"/>
        <w:jc w:val="both"/>
      </w:pPr>
    </w:p>
    <w:p w14:paraId="4744E33C" w14:textId="77777777" w:rsidR="004E16EB" w:rsidRPr="007B01A5" w:rsidRDefault="004E16EB" w:rsidP="00274DA0">
      <w:pPr>
        <w:ind w:left="708"/>
        <w:jc w:val="both"/>
      </w:pPr>
    </w:p>
    <w:p w14:paraId="38CE51A2" w14:textId="77777777" w:rsidR="00274DA0" w:rsidRPr="007B01A5" w:rsidRDefault="00274DA0" w:rsidP="00274DA0">
      <w:pPr>
        <w:jc w:val="center"/>
        <w:rPr>
          <w:b/>
        </w:rPr>
      </w:pPr>
      <w:r w:rsidRPr="007B01A5">
        <w:rPr>
          <w:b/>
        </w:rPr>
        <w:lastRenderedPageBreak/>
        <w:t>Javna objava osobnih podataka</w:t>
      </w:r>
    </w:p>
    <w:p w14:paraId="5E1E8FB6" w14:textId="77777777" w:rsidR="00274DA0" w:rsidRPr="007B01A5" w:rsidRDefault="00274DA0" w:rsidP="00274DA0">
      <w:pPr>
        <w:jc w:val="both"/>
      </w:pPr>
    </w:p>
    <w:p w14:paraId="557C2D7B" w14:textId="77777777" w:rsidR="00274DA0" w:rsidRPr="007B01A5" w:rsidRDefault="00274DA0" w:rsidP="00274DA0">
      <w:pPr>
        <w:pStyle w:val="Odlomakpopisa"/>
        <w:numPr>
          <w:ilvl w:val="0"/>
          <w:numId w:val="12"/>
        </w:numPr>
        <w:jc w:val="both"/>
      </w:pPr>
      <w:r w:rsidRPr="007B01A5">
        <w:t>Radi kandidiranja na izborima javno se objavljuju osobni podaci koji su sadržani u pravovaljanim kandidaturama i zbirnim listama.</w:t>
      </w:r>
    </w:p>
    <w:p w14:paraId="17E9A4E6" w14:textId="77777777" w:rsidR="00274DA0" w:rsidRPr="007B01A5" w:rsidRDefault="00274DA0" w:rsidP="00274DA0"/>
    <w:p w14:paraId="7967BD87" w14:textId="77777777" w:rsidR="00274DA0" w:rsidRPr="007B01A5" w:rsidRDefault="00274DA0" w:rsidP="00274DA0">
      <w:pPr>
        <w:ind w:left="708"/>
        <w:jc w:val="both"/>
      </w:pPr>
      <w:r w:rsidRPr="007B01A5">
        <w:t>Pri objavi rezultata izbora također se javno objavljuju osobni podaci izabranih kandidata.</w:t>
      </w:r>
    </w:p>
    <w:p w14:paraId="1BDEEA2B" w14:textId="77777777" w:rsidR="00274DA0" w:rsidRPr="007B01A5" w:rsidRDefault="00274DA0" w:rsidP="00274DA0">
      <w:pPr>
        <w:ind w:left="708"/>
      </w:pPr>
    </w:p>
    <w:p w14:paraId="51CA2C7E" w14:textId="77777777" w:rsidR="00274DA0" w:rsidRPr="007B01A5" w:rsidRDefault="00274DA0" w:rsidP="00274DA0">
      <w:pPr>
        <w:ind w:left="708"/>
        <w:jc w:val="both"/>
      </w:pPr>
      <w:r w:rsidRPr="007B01A5">
        <w:t xml:space="preserve">Radi imenovanja članova izbornih tijela na mrežnoj stranici </w:t>
      </w:r>
      <w:r w:rsidR="00951D25">
        <w:t>Grada Metkovića</w:t>
      </w:r>
      <w:r w:rsidRPr="007B01A5">
        <w:t xml:space="preserve"> mogu se objaviti imena i prezimena članova izbornih tijela, a</w:t>
      </w:r>
      <w:r w:rsidR="00951D25">
        <w:t xml:space="preserve"> za članove proširenog sastava p</w:t>
      </w:r>
      <w:r w:rsidRPr="007B01A5">
        <w:t>ovjerenstva te članove biračkih odbora i podatak o političkoj stranci koja ih je predložila u izborno tijelo.</w:t>
      </w:r>
    </w:p>
    <w:p w14:paraId="5419B271" w14:textId="77777777" w:rsidR="00274DA0" w:rsidRPr="007B01A5" w:rsidRDefault="00274DA0" w:rsidP="00274DA0">
      <w:pPr>
        <w:ind w:left="708"/>
      </w:pPr>
    </w:p>
    <w:p w14:paraId="78DF7CA1" w14:textId="77777777" w:rsidR="00274DA0" w:rsidRPr="007B01A5" w:rsidRDefault="00274DA0" w:rsidP="00274DA0">
      <w:pPr>
        <w:ind w:left="708"/>
        <w:jc w:val="both"/>
      </w:pPr>
      <w:r w:rsidRPr="007B01A5">
        <w:t xml:space="preserve">Javno objavljeni osobni podaci na mrežnoj stranici </w:t>
      </w:r>
      <w:r w:rsidR="00951D25">
        <w:t>Grada Metkovića</w:t>
      </w:r>
      <w:r w:rsidRPr="007B01A5">
        <w:t>, osim imena i prezimena kandidata, uklonit će se s mrežnih stranica po isteku rokova određenih za obradu podataka iz Zakona, Odluke i drugih mjerodavnih propisa.</w:t>
      </w:r>
    </w:p>
    <w:p w14:paraId="30BD15B0" w14:textId="77777777" w:rsidR="00274DA0" w:rsidRPr="007B01A5" w:rsidRDefault="00274DA0" w:rsidP="00274DA0"/>
    <w:p w14:paraId="60F5DBAD" w14:textId="77777777" w:rsidR="00274DA0" w:rsidRPr="007B01A5" w:rsidRDefault="00274DA0" w:rsidP="00274DA0"/>
    <w:p w14:paraId="52F95469" w14:textId="77777777" w:rsidR="00274DA0" w:rsidRPr="007B01A5" w:rsidRDefault="00274DA0" w:rsidP="00274DA0">
      <w:pPr>
        <w:jc w:val="center"/>
        <w:rPr>
          <w:b/>
        </w:rPr>
      </w:pPr>
      <w:r w:rsidRPr="007B01A5">
        <w:rPr>
          <w:b/>
        </w:rPr>
        <w:t>Objava i stupanje na snagu</w:t>
      </w:r>
    </w:p>
    <w:p w14:paraId="422834CF" w14:textId="77777777" w:rsidR="00274DA0" w:rsidRPr="007B01A5" w:rsidRDefault="00274DA0" w:rsidP="00274DA0">
      <w:pPr>
        <w:jc w:val="center"/>
        <w:rPr>
          <w:b/>
        </w:rPr>
      </w:pPr>
    </w:p>
    <w:p w14:paraId="1B7EBBEC" w14:textId="252D2FC3" w:rsidR="00274DA0" w:rsidRPr="00A41E67" w:rsidRDefault="00274DA0" w:rsidP="00274DA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1E67">
        <w:rPr>
          <w:rFonts w:ascii="Times New Roman" w:hAnsi="Times New Roman" w:cs="Times New Roman"/>
        </w:rPr>
        <w:t>Ove Obvezatne upute stupaju na snagu danom donošenja, a objavit će se u "</w:t>
      </w:r>
      <w:r>
        <w:rPr>
          <w:rFonts w:ascii="Times New Roman" w:hAnsi="Times New Roman" w:cs="Times New Roman"/>
        </w:rPr>
        <w:t>Neretvanskom glasniku</w:t>
      </w:r>
      <w:r w:rsidRPr="00A41E67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- službenom glasilu Grada Metkovića</w:t>
      </w:r>
      <w:r w:rsidR="00951D25">
        <w:rPr>
          <w:rFonts w:ascii="Times New Roman" w:hAnsi="Times New Roman" w:cs="Times New Roman"/>
        </w:rPr>
        <w:t xml:space="preserve"> i na </w:t>
      </w:r>
      <w:r w:rsidR="00EB731A">
        <w:rPr>
          <w:rFonts w:ascii="Times New Roman" w:hAnsi="Times New Roman" w:cs="Times New Roman"/>
        </w:rPr>
        <w:t>internetskim stranicama</w:t>
      </w:r>
      <w:r w:rsidR="00951D25">
        <w:rPr>
          <w:rFonts w:ascii="Times New Roman" w:hAnsi="Times New Roman" w:cs="Times New Roman"/>
        </w:rPr>
        <w:t xml:space="preserve"> Grada Metkovića www.grad-metkovic.hr.</w:t>
      </w:r>
      <w:r w:rsidRPr="00A41E67">
        <w:rPr>
          <w:rFonts w:ascii="Times New Roman" w:hAnsi="Times New Roman" w:cs="Times New Roman"/>
        </w:rPr>
        <w:t xml:space="preserve"> </w:t>
      </w:r>
    </w:p>
    <w:p w14:paraId="67FC1497" w14:textId="77777777" w:rsidR="00274DA0" w:rsidRDefault="00274DA0" w:rsidP="00274DA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4CAEC61D" w14:textId="77777777" w:rsidR="00AB6547" w:rsidRDefault="00274DA0" w:rsidP="00274DA0">
      <w:pPr>
        <w:pStyle w:val="Odlomakpopisa"/>
        <w:spacing w:before="100" w:beforeAutospacing="1"/>
        <w:jc w:val="both"/>
        <w:rPr>
          <w:color w:val="000000"/>
        </w:rPr>
      </w:pPr>
      <w:r w:rsidRPr="00274DA0">
        <w:rPr>
          <w:color w:val="000000"/>
        </w:rPr>
        <w:t xml:space="preserve">                                                                                             PREDSJEDNIK   </w:t>
      </w:r>
    </w:p>
    <w:p w14:paraId="67F31788" w14:textId="77777777" w:rsidR="00274DA0" w:rsidRPr="00274DA0" w:rsidRDefault="00274DA0" w:rsidP="00274DA0">
      <w:pPr>
        <w:pStyle w:val="Odlomakpopisa"/>
        <w:spacing w:before="100" w:beforeAutospacing="1"/>
        <w:jc w:val="both"/>
        <w:rPr>
          <w:color w:val="000000"/>
        </w:rPr>
      </w:pPr>
      <w:r w:rsidRPr="00274DA0"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3DAA3CE" w14:textId="77777777" w:rsidR="00274DA0" w:rsidRPr="007B01A5" w:rsidRDefault="00274DA0" w:rsidP="00274DA0">
      <w:pPr>
        <w:pStyle w:val="Odlomakpopisa"/>
        <w:jc w:val="both"/>
      </w:pPr>
      <w:r w:rsidRPr="00AB18E6">
        <w:t xml:space="preserve">                                                                        </w:t>
      </w:r>
      <w:r>
        <w:t xml:space="preserve">          </w:t>
      </w:r>
      <w:r w:rsidRPr="00AB18E6">
        <w:t xml:space="preserve"> Mojimir Vladimir,dipl.iur.,v.r</w:t>
      </w:r>
    </w:p>
    <w:p w14:paraId="25CB0927" w14:textId="77777777" w:rsidR="00274DA0" w:rsidRPr="007B01A5" w:rsidRDefault="00274DA0" w:rsidP="00274DA0">
      <w:pPr>
        <w:pStyle w:val="Odlomakpopisa"/>
        <w:ind w:left="0"/>
      </w:pPr>
    </w:p>
    <w:p w14:paraId="792AE59F" w14:textId="77777777" w:rsidR="00274DA0" w:rsidRPr="007B01A5" w:rsidRDefault="00274DA0" w:rsidP="00274DA0"/>
    <w:p w14:paraId="7DB7F766" w14:textId="77777777" w:rsidR="00274DA0" w:rsidRPr="007B01A5" w:rsidRDefault="00274DA0" w:rsidP="00274DA0">
      <w:pPr>
        <w:tabs>
          <w:tab w:val="center" w:pos="6946"/>
        </w:tabs>
      </w:pPr>
      <w:r w:rsidRPr="007B01A5">
        <w:tab/>
      </w:r>
    </w:p>
    <w:p w14:paraId="159B00F7" w14:textId="77777777" w:rsidR="00274DA0" w:rsidRDefault="00274DA0" w:rsidP="00A864CC">
      <w:pPr>
        <w:spacing w:line="276" w:lineRule="auto"/>
        <w:rPr>
          <w:vertAlign w:val="superscript"/>
        </w:rPr>
      </w:pPr>
    </w:p>
    <w:sectPr w:rsidR="00274DA0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3981"/>
    <w:multiLevelType w:val="hybridMultilevel"/>
    <w:tmpl w:val="D65E5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330E57"/>
    <w:multiLevelType w:val="hybridMultilevel"/>
    <w:tmpl w:val="7CDA1C94"/>
    <w:lvl w:ilvl="0" w:tplc="7DDCD33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2137873543">
    <w:abstractNumId w:val="9"/>
  </w:num>
  <w:num w:numId="2" w16cid:durableId="948970291">
    <w:abstractNumId w:val="2"/>
  </w:num>
  <w:num w:numId="3" w16cid:durableId="1636790761">
    <w:abstractNumId w:val="5"/>
  </w:num>
  <w:num w:numId="4" w16cid:durableId="818764248">
    <w:abstractNumId w:val="1"/>
  </w:num>
  <w:num w:numId="5" w16cid:durableId="1822960212">
    <w:abstractNumId w:val="0"/>
  </w:num>
  <w:num w:numId="6" w16cid:durableId="1710298461">
    <w:abstractNumId w:val="3"/>
  </w:num>
  <w:num w:numId="7" w16cid:durableId="1604873434">
    <w:abstractNumId w:val="7"/>
  </w:num>
  <w:num w:numId="8" w16cid:durableId="677200815">
    <w:abstractNumId w:val="11"/>
  </w:num>
  <w:num w:numId="9" w16cid:durableId="1819153005">
    <w:abstractNumId w:val="4"/>
  </w:num>
  <w:num w:numId="10" w16cid:durableId="527909996">
    <w:abstractNumId w:val="6"/>
  </w:num>
  <w:num w:numId="11" w16cid:durableId="1006784459">
    <w:abstractNumId w:val="10"/>
  </w:num>
  <w:num w:numId="12" w16cid:durableId="2003468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48B"/>
    <w:rsid w:val="000337B8"/>
    <w:rsid w:val="00040366"/>
    <w:rsid w:val="000A48BA"/>
    <w:rsid w:val="000D006F"/>
    <w:rsid w:val="001054F5"/>
    <w:rsid w:val="00153CBB"/>
    <w:rsid w:val="0016203C"/>
    <w:rsid w:val="00171DCC"/>
    <w:rsid w:val="001778C4"/>
    <w:rsid w:val="001B0AA6"/>
    <w:rsid w:val="001D36EB"/>
    <w:rsid w:val="001F7BD7"/>
    <w:rsid w:val="00240FFD"/>
    <w:rsid w:val="00274DA0"/>
    <w:rsid w:val="002926F0"/>
    <w:rsid w:val="002B0A87"/>
    <w:rsid w:val="002C4034"/>
    <w:rsid w:val="002D2BD5"/>
    <w:rsid w:val="002D4304"/>
    <w:rsid w:val="002E2F3C"/>
    <w:rsid w:val="00324310"/>
    <w:rsid w:val="004D008D"/>
    <w:rsid w:val="004D2A54"/>
    <w:rsid w:val="004E16EB"/>
    <w:rsid w:val="004F1066"/>
    <w:rsid w:val="00526184"/>
    <w:rsid w:val="005314F4"/>
    <w:rsid w:val="005F7159"/>
    <w:rsid w:val="0061238A"/>
    <w:rsid w:val="006137F6"/>
    <w:rsid w:val="006873BB"/>
    <w:rsid w:val="006E0CC7"/>
    <w:rsid w:val="006E747D"/>
    <w:rsid w:val="00712DD5"/>
    <w:rsid w:val="00751945"/>
    <w:rsid w:val="0077430F"/>
    <w:rsid w:val="00777386"/>
    <w:rsid w:val="007A4A29"/>
    <w:rsid w:val="007D5334"/>
    <w:rsid w:val="00804F6A"/>
    <w:rsid w:val="00810A91"/>
    <w:rsid w:val="00893743"/>
    <w:rsid w:val="00893E57"/>
    <w:rsid w:val="0089674E"/>
    <w:rsid w:val="008F0130"/>
    <w:rsid w:val="00907DFA"/>
    <w:rsid w:val="009224D4"/>
    <w:rsid w:val="00942969"/>
    <w:rsid w:val="00951D25"/>
    <w:rsid w:val="00A14109"/>
    <w:rsid w:val="00A3240A"/>
    <w:rsid w:val="00A45B6E"/>
    <w:rsid w:val="00A7168B"/>
    <w:rsid w:val="00A864CC"/>
    <w:rsid w:val="00A9277C"/>
    <w:rsid w:val="00AA3399"/>
    <w:rsid w:val="00AA7CEF"/>
    <w:rsid w:val="00AB6547"/>
    <w:rsid w:val="00B3743D"/>
    <w:rsid w:val="00B444EA"/>
    <w:rsid w:val="00B75DBC"/>
    <w:rsid w:val="00B76E1B"/>
    <w:rsid w:val="00B84357"/>
    <w:rsid w:val="00BA509B"/>
    <w:rsid w:val="00BC209D"/>
    <w:rsid w:val="00BD6D23"/>
    <w:rsid w:val="00C25A26"/>
    <w:rsid w:val="00C808DA"/>
    <w:rsid w:val="00C84ACD"/>
    <w:rsid w:val="00C87AD6"/>
    <w:rsid w:val="00CC3315"/>
    <w:rsid w:val="00CD7A28"/>
    <w:rsid w:val="00CD7C3A"/>
    <w:rsid w:val="00D23157"/>
    <w:rsid w:val="00DA5004"/>
    <w:rsid w:val="00E40E4A"/>
    <w:rsid w:val="00E44EE1"/>
    <w:rsid w:val="00EA02F2"/>
    <w:rsid w:val="00EB731A"/>
    <w:rsid w:val="00EE62ED"/>
    <w:rsid w:val="00EE737C"/>
    <w:rsid w:val="00EF4B59"/>
    <w:rsid w:val="00F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3EF35"/>
  <w15:docId w15:val="{5F60B21C-22F8-4916-88A0-327D5B0B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t-9-8">
    <w:name w:val="t-9-8"/>
    <w:basedOn w:val="Normal"/>
    <w:rsid w:val="00274DA0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274DA0"/>
  </w:style>
  <w:style w:type="paragraph" w:customStyle="1" w:styleId="tb-na16">
    <w:name w:val="tb-na16"/>
    <w:basedOn w:val="Normal"/>
    <w:rsid w:val="00274DA0"/>
    <w:pPr>
      <w:spacing w:before="100" w:beforeAutospacing="1" w:after="100" w:afterAutospacing="1"/>
    </w:pPr>
  </w:style>
  <w:style w:type="paragraph" w:customStyle="1" w:styleId="Default">
    <w:name w:val="Default"/>
    <w:rsid w:val="00274DA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107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20</cp:revision>
  <cp:lastPrinted>2019-01-25T10:49:00Z</cp:lastPrinted>
  <dcterms:created xsi:type="dcterms:W3CDTF">2019-06-19T12:38:00Z</dcterms:created>
  <dcterms:modified xsi:type="dcterms:W3CDTF">2023-09-25T08:11:00Z</dcterms:modified>
</cp:coreProperties>
</file>