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6E91" w14:textId="77777777" w:rsidR="00D633EB" w:rsidRDefault="00D633EB" w:rsidP="00D633EB">
      <w:r>
        <w:t>Naziv obveznika: JAVNA VATROGASNA POSTROJBA                     Broj RKP-a: 32264</w:t>
      </w:r>
    </w:p>
    <w:p w14:paraId="5790AAE2" w14:textId="77777777" w:rsidR="00D633EB" w:rsidRDefault="00D633EB" w:rsidP="00D633EB">
      <w:r>
        <w:t>Sjedište obveznika: Metković                                                            Matični broj: 0</w:t>
      </w:r>
      <w:r w:rsidRPr="001F431F">
        <w:t>1747096</w:t>
      </w:r>
    </w:p>
    <w:p w14:paraId="63F883D4" w14:textId="77777777" w:rsidR="00D633EB" w:rsidRDefault="00D633EB" w:rsidP="00D633EB">
      <w:r>
        <w:t xml:space="preserve">Adresa sjedišta obveznika: Mostarska 10                                        OIB: </w:t>
      </w:r>
      <w:r w:rsidRPr="001F431F">
        <w:t>66165873172</w:t>
      </w:r>
    </w:p>
    <w:p w14:paraId="4FE65327" w14:textId="77777777" w:rsidR="00D633EB" w:rsidRDefault="00D633EB" w:rsidP="00D633EB">
      <w:r>
        <w:t>Razina: 31                                                                                              Šifra djelatnosti:  8425</w:t>
      </w:r>
    </w:p>
    <w:p w14:paraId="5210D1AA" w14:textId="77777777" w:rsidR="00D633EB" w:rsidRDefault="00D633EB" w:rsidP="00D633EB">
      <w:r>
        <w:t>Razdjel: 000</w:t>
      </w:r>
    </w:p>
    <w:p w14:paraId="6A484012" w14:textId="77777777" w:rsidR="00EC4964" w:rsidRDefault="00EC4964" w:rsidP="00EC4964"/>
    <w:p w14:paraId="70CEE028" w14:textId="77777777" w:rsidR="00EC4964" w:rsidRDefault="00EC4964" w:rsidP="00EC4964"/>
    <w:p w14:paraId="4B7A54C5" w14:textId="77777777" w:rsidR="00BA73C7" w:rsidRDefault="00BA73C7" w:rsidP="003B6ABF">
      <w:pPr>
        <w:jc w:val="center"/>
      </w:pPr>
      <w:r>
        <w:t>BILJEŠKE</w:t>
      </w:r>
    </w:p>
    <w:p w14:paraId="2F12D552" w14:textId="6A9F66F1" w:rsidR="00EC4964" w:rsidRDefault="00BA73C7" w:rsidP="003B6ABF">
      <w:pPr>
        <w:jc w:val="center"/>
      </w:pPr>
      <w:r>
        <w:t>UZ FINANCIJSKE IZVJEŠTAJE ZA</w:t>
      </w:r>
      <w:r w:rsidR="00037675">
        <w:t xml:space="preserve"> 202</w:t>
      </w:r>
      <w:r w:rsidR="004535F6">
        <w:t>3</w:t>
      </w:r>
      <w:r>
        <w:t>.GODINU</w:t>
      </w:r>
    </w:p>
    <w:p w14:paraId="008E76C5" w14:textId="77777777" w:rsidR="000B2663" w:rsidRDefault="000B2663" w:rsidP="003B6ABF">
      <w:pPr>
        <w:jc w:val="center"/>
      </w:pPr>
    </w:p>
    <w:p w14:paraId="746F1E15" w14:textId="77777777" w:rsidR="00810F38" w:rsidRDefault="00F73F9A">
      <w:r>
        <w:t>Javna vatrogasna postrojba Metković javna je ustanova koja ostvaruje programe iz svoje djelatnosti.</w:t>
      </w:r>
    </w:p>
    <w:p w14:paraId="65E20683" w14:textId="5B92F53A" w:rsidR="00F73F9A" w:rsidRDefault="00F73F9A">
      <w:r>
        <w:t>Osnivač i vlasnik Javne vatrogasne postr</w:t>
      </w:r>
      <w:r w:rsidR="00A234C9">
        <w:t xml:space="preserve">ojbe Metković je Grad Metković. </w:t>
      </w:r>
      <w:r>
        <w:t>Javna ustanova obavlja svoju djelatnost,</w:t>
      </w:r>
      <w:r w:rsidR="003C3A28">
        <w:t xml:space="preserve"> </w:t>
      </w:r>
      <w:r>
        <w:t>posluje i sudjeluje</w:t>
      </w:r>
      <w:r w:rsidR="003C3A28">
        <w:t xml:space="preserve"> </w:t>
      </w:r>
      <w:r>
        <w:t xml:space="preserve">u pravnom prometu pod nazivom Javna vatrogasna postrojba Metković. Javne ustanova je pravna osoba  upisana u sudski registar. Javna ustanova može promijeniti naziv i sjedište odlukom osnivača. </w:t>
      </w:r>
    </w:p>
    <w:p w14:paraId="2B20B0C6" w14:textId="062B425A" w:rsidR="00F73F9A" w:rsidRDefault="00F73F9A">
      <w:r>
        <w:t>Javnu ustanovu predstavlja i zastupa zapovjednik.</w:t>
      </w:r>
      <w:r w:rsidR="003C3A28">
        <w:t xml:space="preserve"> </w:t>
      </w:r>
      <w:r w:rsidR="006E02C7">
        <w:t>Zapovjednik organizira i vodi rad i poslovanje Javne ustanove,</w:t>
      </w:r>
      <w:r w:rsidR="003C3A28">
        <w:t xml:space="preserve"> </w:t>
      </w:r>
      <w:r w:rsidR="006E02C7">
        <w:t>predstavlja i zastupa Javnu ustanovu, te poduzima sve pravne radnje u ime i za račun Javne ustanove sukladno Zakonu i Statutu. Zapovjednik vodi stručni rad Javne ustanove i od</w:t>
      </w:r>
      <w:r w:rsidR="00A234C9">
        <w:t xml:space="preserve">govoran je za obavljanje istog. </w:t>
      </w:r>
      <w:r w:rsidR="006E02C7">
        <w:t>Zapovjednik Javne ustanove Ima sva prava i ovlaštenja u pravnom prometu u okviru djelatnosti upisanih u sudski registar ustanova, osim:</w:t>
      </w:r>
    </w:p>
    <w:p w14:paraId="202A65F6" w14:textId="77777777" w:rsidR="006E02C7" w:rsidRPr="00CB549B" w:rsidRDefault="006E02C7" w:rsidP="006E02C7">
      <w:pPr>
        <w:pStyle w:val="Odlomakpopisa"/>
        <w:numPr>
          <w:ilvl w:val="0"/>
          <w:numId w:val="1"/>
        </w:numPr>
      </w:pPr>
      <w:r w:rsidRPr="00CB549B">
        <w:t>nastupati kao druga ugovorna strana i s Javnom ustanovom zaključivati ugovore,</w:t>
      </w:r>
    </w:p>
    <w:p w14:paraId="15965387" w14:textId="0A6A4F64" w:rsidR="006E02C7" w:rsidRPr="00CB549B" w:rsidRDefault="006E02C7" w:rsidP="00CB549B">
      <w:pPr>
        <w:pStyle w:val="Odlomakpopisa"/>
        <w:numPr>
          <w:ilvl w:val="0"/>
          <w:numId w:val="1"/>
        </w:numPr>
      </w:pPr>
      <w:r w:rsidRPr="00CB549B">
        <w:t>zaključivati ugovore o izvođenju investicijskih radova i nabavi opreme,</w:t>
      </w:r>
      <w:r w:rsidR="006636DA" w:rsidRPr="00CB549B">
        <w:t xml:space="preserve"> </w:t>
      </w:r>
      <w:r w:rsidRPr="00CB549B">
        <w:t>te nabavi osnovnih</w:t>
      </w:r>
      <w:r>
        <w:t xml:space="preserve"> sredstava i ostale imovine čija</w:t>
      </w:r>
      <w:r w:rsidR="00D64A3F">
        <w:t xml:space="preserve"> pojedinačna vrijednost prelazi </w:t>
      </w:r>
      <w:r w:rsidR="00D44AED">
        <w:t xml:space="preserve"> </w:t>
      </w:r>
      <w:r w:rsidR="00417078" w:rsidRPr="00417078">
        <w:t>10</w:t>
      </w:r>
      <w:r w:rsidRPr="00417078">
        <w:t>.</w:t>
      </w:r>
      <w:r w:rsidR="00417078" w:rsidRPr="00417078">
        <w:t>6</w:t>
      </w:r>
      <w:r w:rsidRPr="00417078">
        <w:t xml:space="preserve">00,00 </w:t>
      </w:r>
      <w:r w:rsidR="008568F6">
        <w:t>€</w:t>
      </w:r>
      <w:r w:rsidRPr="00417078">
        <w:t>.</w:t>
      </w:r>
    </w:p>
    <w:p w14:paraId="430F2E9F" w14:textId="77777777" w:rsidR="006E02C7" w:rsidRDefault="006E02C7" w:rsidP="006E02C7">
      <w:r>
        <w:t>Za iznose veće od</w:t>
      </w:r>
      <w:r w:rsidR="00396FA8">
        <w:t xml:space="preserve"> navedenog</w:t>
      </w:r>
      <w:r w:rsidR="00FD307D">
        <w:t>,</w:t>
      </w:r>
      <w:r w:rsidR="00396FA8">
        <w:t xml:space="preserve"> zapovjednik je ovlašten zaključiti ugovor ako je prethodno o tome odluku donijelo Upravno vijeće.</w:t>
      </w:r>
    </w:p>
    <w:p w14:paraId="387C55AA" w14:textId="77777777" w:rsidR="006E02C7" w:rsidRDefault="00396FA8" w:rsidP="006E02C7">
      <w:r>
        <w:t>Zapovjednik može dati punomoć drugoj osobi da zastupa Javnu ustanovu u pravnom prometu u granicama svojih ovlasti sukladno odredbama zakona kojim se uređuju obvezni odnosi.</w:t>
      </w:r>
    </w:p>
    <w:p w14:paraId="14EF34AD" w14:textId="77777777" w:rsidR="00396FA8" w:rsidRDefault="00396FA8"/>
    <w:p w14:paraId="37C48320" w14:textId="77777777" w:rsidR="00842A7A" w:rsidRDefault="00842A7A" w:rsidP="00842A7A">
      <w:r>
        <w:t>Dužnost zapovjednika od siječnja 2019. g. obnaša Jure Pilj.</w:t>
      </w:r>
    </w:p>
    <w:p w14:paraId="08E737E6" w14:textId="77777777" w:rsidR="003976F5" w:rsidRDefault="003976F5">
      <w:pPr>
        <w:rPr>
          <w:b/>
        </w:rPr>
      </w:pPr>
    </w:p>
    <w:p w14:paraId="29581ACB" w14:textId="77777777" w:rsidR="003976F5" w:rsidRDefault="003976F5">
      <w:pPr>
        <w:rPr>
          <w:b/>
        </w:rPr>
      </w:pPr>
    </w:p>
    <w:p w14:paraId="3408A5FA" w14:textId="77777777" w:rsidR="003976F5" w:rsidRDefault="003976F5">
      <w:pPr>
        <w:rPr>
          <w:b/>
        </w:rPr>
      </w:pPr>
    </w:p>
    <w:p w14:paraId="4AD4458E" w14:textId="77777777" w:rsidR="00396FA8" w:rsidRDefault="00396FA8">
      <w:pPr>
        <w:rPr>
          <w:b/>
        </w:rPr>
      </w:pPr>
    </w:p>
    <w:p w14:paraId="4C7D3B57" w14:textId="77777777" w:rsidR="00396FA8" w:rsidRDefault="00396FA8">
      <w:pPr>
        <w:rPr>
          <w:b/>
        </w:rPr>
      </w:pPr>
    </w:p>
    <w:p w14:paraId="7B5A61E0" w14:textId="77777777" w:rsidR="00396FA8" w:rsidRDefault="00396FA8">
      <w:pPr>
        <w:rPr>
          <w:b/>
        </w:rPr>
      </w:pPr>
    </w:p>
    <w:p w14:paraId="5569D672" w14:textId="77777777" w:rsidR="00920FD5" w:rsidRDefault="00920FD5">
      <w:pPr>
        <w:rPr>
          <w:b/>
        </w:rPr>
      </w:pPr>
    </w:p>
    <w:p w14:paraId="5854A7DB" w14:textId="77777777" w:rsidR="006F6CAA" w:rsidRDefault="006F6CAA">
      <w:pPr>
        <w:rPr>
          <w:b/>
        </w:rPr>
      </w:pPr>
      <w:r w:rsidRPr="00C60BDE">
        <w:rPr>
          <w:b/>
        </w:rPr>
        <w:t>OBRAZAC PR-RAS</w:t>
      </w:r>
    </w:p>
    <w:p w14:paraId="42B87199" w14:textId="77777777" w:rsidR="00463239" w:rsidRDefault="00463239" w:rsidP="00C9206C">
      <w:r w:rsidRPr="00463239">
        <w:t>Ukupni prihodi</w:t>
      </w:r>
      <w:r w:rsidR="00842824">
        <w:t xml:space="preserve"> Javne vatrogasne postrojbe</w:t>
      </w:r>
      <w:r w:rsidR="00C8571F">
        <w:t xml:space="preserve"> u 2023</w:t>
      </w:r>
      <w:r w:rsidR="000404D2">
        <w:t xml:space="preserve">. godini iznose </w:t>
      </w:r>
      <w:r w:rsidR="00C8571F">
        <w:t>569.021,14</w:t>
      </w:r>
      <w:r w:rsidR="001D7B12">
        <w:t xml:space="preserve"> </w:t>
      </w:r>
      <w:r w:rsidR="00C8571F">
        <w:t>€</w:t>
      </w:r>
      <w:r w:rsidR="001D7B12">
        <w:t xml:space="preserve"> </w:t>
      </w:r>
      <w:r>
        <w:t>,a ukupni r</w:t>
      </w:r>
      <w:r w:rsidR="000404D2">
        <w:t xml:space="preserve">ashodi ostvareni su u iznosu </w:t>
      </w:r>
      <w:r w:rsidR="001D7B12">
        <w:t>552</w:t>
      </w:r>
      <w:r w:rsidR="003B01C4">
        <w:t>.</w:t>
      </w:r>
      <w:r w:rsidR="001D7B12">
        <w:t>991</w:t>
      </w:r>
      <w:r w:rsidR="000404D2">
        <w:t>,</w:t>
      </w:r>
      <w:r w:rsidR="001D7B12">
        <w:t>54 €</w:t>
      </w:r>
      <w:r>
        <w:t>.</w:t>
      </w:r>
    </w:p>
    <w:p w14:paraId="38EAC9C8" w14:textId="77777777" w:rsidR="000C21DB" w:rsidRDefault="000C21DB" w:rsidP="00C9206C">
      <w:pPr>
        <w:rPr>
          <w:b/>
        </w:rPr>
      </w:pPr>
    </w:p>
    <w:p w14:paraId="224BD746" w14:textId="77777777" w:rsidR="00C9206C" w:rsidRDefault="00C9206C" w:rsidP="00C9206C">
      <w:pPr>
        <w:rPr>
          <w:b/>
        </w:rPr>
      </w:pPr>
      <w:r w:rsidRPr="00C9206C">
        <w:rPr>
          <w:b/>
        </w:rPr>
        <w:t>Pojašnjenje prihoda</w:t>
      </w:r>
    </w:p>
    <w:p w14:paraId="528E5532" w14:textId="729132D9" w:rsidR="00CF48A5" w:rsidRPr="00CF48A5" w:rsidRDefault="007D291D" w:rsidP="00C9206C">
      <w:r>
        <w:t>6361</w:t>
      </w:r>
      <w:r w:rsidR="00CF48A5" w:rsidRPr="00CF48A5">
        <w:t xml:space="preserve"> </w:t>
      </w:r>
      <w:r w:rsidR="00CF48A5">
        <w:t>–</w:t>
      </w:r>
      <w:r w:rsidR="00CF48A5" w:rsidRPr="00CF48A5">
        <w:t xml:space="preserve"> </w:t>
      </w:r>
      <w:r w:rsidR="00E305D9">
        <w:t>Prijenos s</w:t>
      </w:r>
      <w:r w:rsidR="00CF48A5">
        <w:t xml:space="preserve">redstva HVZ </w:t>
      </w:r>
      <w:r w:rsidR="00E305D9">
        <w:t>na temelju Odluke o refundaciji sredstava Javnim vatrogasnim postrojbama u 2023. godini</w:t>
      </w:r>
      <w:r w:rsidR="00A03615">
        <w:t xml:space="preserve"> </w:t>
      </w:r>
    </w:p>
    <w:p w14:paraId="396744EB" w14:textId="676B028A" w:rsidR="006F6CAA" w:rsidRDefault="006B2092" w:rsidP="00C9206C">
      <w:r>
        <w:t xml:space="preserve">6526 </w:t>
      </w:r>
      <w:r w:rsidR="007234A0" w:rsidRPr="00B668ED">
        <w:t>–</w:t>
      </w:r>
      <w:r w:rsidR="00B614EF">
        <w:t>Prihod se odnosi na prijenos sredstava Vatrogasne zajednice za potrebe nabave vatrogasne opreme,</w:t>
      </w:r>
      <w:r w:rsidR="00CF48A5" w:rsidRPr="00CF48A5">
        <w:t xml:space="preserve"> </w:t>
      </w:r>
      <w:r w:rsidR="00CF48A5">
        <w:t>naknade za sezonske vatrogasce,</w:t>
      </w:r>
      <w:r w:rsidR="00750FA5">
        <w:t xml:space="preserve"> </w:t>
      </w:r>
      <w:r>
        <w:t>refundacije di</w:t>
      </w:r>
      <w:r w:rsidR="00CF48A5">
        <w:t>jela troškova za servis pump</w:t>
      </w:r>
      <w:r w:rsidR="00B26CB9">
        <w:t>e</w:t>
      </w:r>
      <w:r w:rsidR="00B614EF">
        <w:t xml:space="preserve"> i slično</w:t>
      </w:r>
      <w:r w:rsidR="00BA72B5">
        <w:t>.</w:t>
      </w:r>
    </w:p>
    <w:p w14:paraId="49CBB879" w14:textId="77777777" w:rsidR="007234A0" w:rsidRDefault="00465521" w:rsidP="00C9206C">
      <w:r>
        <w:t xml:space="preserve">6615 </w:t>
      </w:r>
      <w:r w:rsidR="007234A0">
        <w:t xml:space="preserve"> –</w:t>
      </w:r>
      <w:r>
        <w:t xml:space="preserve"> Stavka je</w:t>
      </w:r>
      <w:r w:rsidR="002B19C4">
        <w:t xml:space="preserve"> neznatno </w:t>
      </w:r>
      <w:r w:rsidR="00B614EF">
        <w:t xml:space="preserve"> rasla</w:t>
      </w:r>
      <w:r>
        <w:t xml:space="preserve"> uslijed boljeg poslovanja</w:t>
      </w:r>
      <w:r w:rsidR="002B19C4">
        <w:t>.</w:t>
      </w:r>
    </w:p>
    <w:p w14:paraId="2770D047" w14:textId="77777777" w:rsidR="007234A0" w:rsidRDefault="00465521" w:rsidP="00C9206C">
      <w:r>
        <w:t>6711</w:t>
      </w:r>
      <w:r w:rsidR="00C51FD7">
        <w:t xml:space="preserve"> –</w:t>
      </w:r>
      <w:r>
        <w:t xml:space="preserve"> Stavka je rasla zbog povećanja osnovice za obračun plaća</w:t>
      </w:r>
      <w:r w:rsidR="00723570">
        <w:t>.</w:t>
      </w:r>
    </w:p>
    <w:p w14:paraId="2DF2F0DC" w14:textId="77777777" w:rsidR="00214D2F" w:rsidRPr="006457DF" w:rsidRDefault="00214D2F">
      <w:pPr>
        <w:rPr>
          <w:b/>
        </w:rPr>
      </w:pPr>
    </w:p>
    <w:p w14:paraId="5C0F032F" w14:textId="77777777" w:rsidR="006F6CAA" w:rsidRPr="006457DF" w:rsidRDefault="00C9206C">
      <w:pPr>
        <w:rPr>
          <w:b/>
        </w:rPr>
      </w:pPr>
      <w:r w:rsidRPr="006457DF">
        <w:rPr>
          <w:b/>
        </w:rPr>
        <w:t>Pojašnjenje rashoda</w:t>
      </w:r>
    </w:p>
    <w:p w14:paraId="46FA050E" w14:textId="64AD8723" w:rsidR="00C9206C" w:rsidRDefault="009D37A2" w:rsidP="00C9206C">
      <w:r>
        <w:t xml:space="preserve">31 </w:t>
      </w:r>
      <w:r w:rsidR="00AD55D1">
        <w:t xml:space="preserve"> -</w:t>
      </w:r>
      <w:r w:rsidR="001F2254">
        <w:t>Indeks je rastao</w:t>
      </w:r>
      <w:r>
        <w:t xml:space="preserve"> zbog povećanje</w:t>
      </w:r>
      <w:r w:rsidR="001F2254">
        <w:t xml:space="preserve"> </w:t>
      </w:r>
      <w:r w:rsidR="00AC17B0">
        <w:t xml:space="preserve">osnovice za obračun </w:t>
      </w:r>
      <w:r w:rsidR="001F2254">
        <w:t>plaća</w:t>
      </w:r>
      <w:r w:rsidR="00AC17B0">
        <w:t xml:space="preserve"> iz travnja i studenog 2023, te</w:t>
      </w:r>
      <w:r w:rsidR="00853216">
        <w:t xml:space="preserve"> rasta koeficijenta</w:t>
      </w:r>
      <w:r w:rsidR="001F2254">
        <w:t xml:space="preserve"> </w:t>
      </w:r>
      <w:r w:rsidR="00A03615">
        <w:t>temeljem Pravilnika</w:t>
      </w:r>
      <w:r w:rsidR="001F2254">
        <w:t xml:space="preserve"> </w:t>
      </w:r>
      <w:r w:rsidR="00A03615">
        <w:t xml:space="preserve">o radu JVP Metković či.61,te </w:t>
      </w:r>
      <w:r w:rsidR="00853216">
        <w:t xml:space="preserve">Uredbe o izmjenama i dopuni Uredbe o </w:t>
      </w:r>
      <w:r w:rsidR="003C3A28">
        <w:t>poslovima</w:t>
      </w:r>
      <w:r w:rsidR="00853216">
        <w:t xml:space="preserve"> s posebnim uvjetima rada u državnoj službi (NN 63/21)</w:t>
      </w:r>
      <w:r w:rsidR="001F2254">
        <w:t>.</w:t>
      </w:r>
    </w:p>
    <w:p w14:paraId="00A0C1E8" w14:textId="2165DF38" w:rsidR="00BE32F5" w:rsidRDefault="00942A5C" w:rsidP="00C9206C">
      <w:r>
        <w:t xml:space="preserve">312  – Iznos od 49.642,78 €, </w:t>
      </w:r>
      <w:r w:rsidR="00CC60E7">
        <w:t xml:space="preserve"> se sastoji od  neoporezivih nagrada i darova</w:t>
      </w:r>
      <w:r>
        <w:t>,</w:t>
      </w:r>
      <w:r w:rsidR="003C3A28">
        <w:t xml:space="preserve"> božićnica</w:t>
      </w:r>
      <w:r>
        <w:t xml:space="preserve"> 15.522,28 €,   darovi 4.552,88 € topli obrok i nagrade za radne rezultate 29.567,62 €</w:t>
      </w:r>
      <w:r w:rsidR="00CC60E7">
        <w:t>.</w:t>
      </w:r>
    </w:p>
    <w:p w14:paraId="323B9043" w14:textId="642D9D3A" w:rsidR="00BE32F5" w:rsidRDefault="00AA1AA6" w:rsidP="00C9206C">
      <w:r>
        <w:t>32</w:t>
      </w:r>
      <w:r w:rsidR="00AE02D2">
        <w:t>13</w:t>
      </w:r>
      <w:r>
        <w:t xml:space="preserve"> </w:t>
      </w:r>
      <w:r w:rsidR="00BE32F5">
        <w:t xml:space="preserve"> – </w:t>
      </w:r>
      <w:r>
        <w:t xml:space="preserve">Stavka </w:t>
      </w:r>
      <w:r w:rsidR="00AE02D2">
        <w:t>odnosi na osposobljavanje radnika,</w:t>
      </w:r>
      <w:r w:rsidR="003C3A28">
        <w:t xml:space="preserve"> </w:t>
      </w:r>
      <w:r w:rsidR="00AE02D2">
        <w:t xml:space="preserve">tečajeve i stručne ispite u iznosu od 1.498,14€, a najvećim djelom na </w:t>
      </w:r>
      <w:r w:rsidR="00AE02D2" w:rsidRPr="00F97E49">
        <w:t>školarinu za državnu vatrogasnu školu 2.400,00 €</w:t>
      </w:r>
      <w:r w:rsidR="00F97E49">
        <w:t>.</w:t>
      </w:r>
    </w:p>
    <w:p w14:paraId="321A2FE9" w14:textId="6A605694" w:rsidR="00BE32F5" w:rsidRDefault="00376F68" w:rsidP="009968BC">
      <w:r>
        <w:t>3239 - Stavka se</w:t>
      </w:r>
      <w:r w:rsidR="00B5691A">
        <w:t xml:space="preserve"> </w:t>
      </w:r>
      <w:r>
        <w:t xml:space="preserve"> dijelom odnosi na</w:t>
      </w:r>
      <w:r w:rsidR="00B5691A">
        <w:t xml:space="preserve"> grafičke usluge,</w:t>
      </w:r>
      <w:r>
        <w:t xml:space="preserve"> tisak majica,</w:t>
      </w:r>
      <w:r w:rsidR="007A15F1">
        <w:t xml:space="preserve"> </w:t>
      </w:r>
      <w:r>
        <w:t>oslikavanje vozila,</w:t>
      </w:r>
      <w:r w:rsidR="007A15F1">
        <w:t xml:space="preserve"> </w:t>
      </w:r>
      <w:r>
        <w:t>tisak na kacige</w:t>
      </w:r>
      <w:r w:rsidR="00B5691A">
        <w:t xml:space="preserve"> u </w:t>
      </w:r>
      <w:r w:rsidR="007A15F1">
        <w:t>iznosu</w:t>
      </w:r>
      <w:r w:rsidR="00B5691A">
        <w:t xml:space="preserve"> od 773,22 €</w:t>
      </w:r>
      <w:r>
        <w:t xml:space="preserve"> i ostale usluge</w:t>
      </w:r>
      <w:r w:rsidR="007A15F1">
        <w:t xml:space="preserve"> </w:t>
      </w:r>
      <w:r w:rsidR="00B5691A">
        <w:t>,kao što su korištenje usluga Fina servisa,</w:t>
      </w:r>
      <w:r w:rsidR="007A15F1">
        <w:t xml:space="preserve"> </w:t>
      </w:r>
      <w:r w:rsidR="00B5691A">
        <w:t>usluge izrade obrazaca za EU fondove,</w:t>
      </w:r>
      <w:r w:rsidR="007A15F1">
        <w:t xml:space="preserve"> </w:t>
      </w:r>
      <w:r w:rsidR="00B5691A">
        <w:t>korištenje usluga agencija za izradu revidiranih procedura fiskalne odgovornosti i sl,a u svrhu redovitog poslovanje JVP-a.</w:t>
      </w:r>
    </w:p>
    <w:p w14:paraId="31ACCD42" w14:textId="77777777" w:rsidR="00D76E2A" w:rsidRDefault="00EC4AB7" w:rsidP="009968BC">
      <w:r>
        <w:t xml:space="preserve">3423 </w:t>
      </w:r>
      <w:r w:rsidR="00D76E2A">
        <w:t xml:space="preserve">– </w:t>
      </w:r>
      <w:r w:rsidR="00BA0455">
        <w:t>Kamate za leasing za automobil  F</w:t>
      </w:r>
      <w:r w:rsidR="00C05543">
        <w:t>iat doblo cargo combi</w:t>
      </w:r>
      <w:r w:rsidR="007A1C98">
        <w:t xml:space="preserve"> i Ford Transit V362 Custom MCA Kombi</w:t>
      </w:r>
      <w:r w:rsidR="00D76E2A">
        <w:t>.</w:t>
      </w:r>
    </w:p>
    <w:p w14:paraId="4D4B235F" w14:textId="0CE663E1" w:rsidR="007A1C98" w:rsidRDefault="00911EC2" w:rsidP="009968BC">
      <w:r>
        <w:t xml:space="preserve">3434 </w:t>
      </w:r>
      <w:r w:rsidR="007A1C98">
        <w:t xml:space="preserve"> – </w:t>
      </w:r>
      <w:r>
        <w:t>Stavka</w:t>
      </w:r>
      <w:r w:rsidR="007A15F1">
        <w:t xml:space="preserve"> </w:t>
      </w:r>
      <w:r w:rsidR="002C2BC2">
        <w:t xml:space="preserve">se odnosi </w:t>
      </w:r>
      <w:r w:rsidR="00564BF1">
        <w:t xml:space="preserve"> na </w:t>
      </w:r>
      <w:r>
        <w:t xml:space="preserve">obvezu za porez na dobit za </w:t>
      </w:r>
      <w:r w:rsidR="00B5691A">
        <w:t>2022</w:t>
      </w:r>
      <w:r>
        <w:t>.godinu</w:t>
      </w:r>
      <w:r w:rsidR="007A1C98">
        <w:t>.</w:t>
      </w:r>
    </w:p>
    <w:p w14:paraId="5698D328" w14:textId="74C8BE66" w:rsidR="001B2EAD" w:rsidRDefault="00B5691A" w:rsidP="001B2EAD">
      <w:r>
        <w:t>4223</w:t>
      </w:r>
      <w:r w:rsidR="00564BF1">
        <w:t xml:space="preserve"> - Stavka</w:t>
      </w:r>
      <w:r w:rsidR="0011146D">
        <w:t xml:space="preserve"> se odnosi na nabavu </w:t>
      </w:r>
      <w:r>
        <w:t>vatrogasne opreme kao što su čizme,</w:t>
      </w:r>
      <w:r w:rsidR="007A15F1">
        <w:t xml:space="preserve"> </w:t>
      </w:r>
      <w:r>
        <w:t>hlače ,zaštitne kacige,</w:t>
      </w:r>
      <w:r w:rsidR="007A15F1">
        <w:t xml:space="preserve"> </w:t>
      </w:r>
      <w:r>
        <w:t>jakne.</w:t>
      </w:r>
    </w:p>
    <w:p w14:paraId="3FE98D62" w14:textId="6CC37D8D" w:rsidR="00564BF1" w:rsidRDefault="00B5691A" w:rsidP="009968BC">
      <w:r>
        <w:t>4226 -</w:t>
      </w:r>
      <w:r w:rsidR="00564BF1">
        <w:t xml:space="preserve"> </w:t>
      </w:r>
      <w:r>
        <w:t>Staza za trčanje u iznosu od 915,46 € i sobni bicikl 249,65 €</w:t>
      </w:r>
      <w:r w:rsidR="00686D43">
        <w:t>.</w:t>
      </w:r>
      <w:r>
        <w:t xml:space="preserve"> </w:t>
      </w:r>
    </w:p>
    <w:p w14:paraId="7DE1B8FF" w14:textId="77777777" w:rsidR="000A7F54" w:rsidRDefault="000A7F54" w:rsidP="009968BC">
      <w:r>
        <w:t>4227 – Stavka se odnosi na opremu</w:t>
      </w:r>
      <w:r w:rsidR="00920249">
        <w:t xml:space="preserve"> potrebnu za rad p</w:t>
      </w:r>
      <w:r w:rsidR="00F53EE9">
        <w:t xml:space="preserve">ostrojbe </w:t>
      </w:r>
      <w:r>
        <w:t>, izdv</w:t>
      </w:r>
      <w:r w:rsidR="00920249">
        <w:t>ajamo nabavu termalne kamere i Bullard TXS u iznosu od 3.767,33 €  i ADAC  klipni kompresor u iznosu od 1.079,69</w:t>
      </w:r>
      <w:r>
        <w:t>.</w:t>
      </w:r>
    </w:p>
    <w:p w14:paraId="57830B04" w14:textId="77777777" w:rsidR="006F1CE3" w:rsidRDefault="006F1CE3" w:rsidP="009968BC"/>
    <w:p w14:paraId="594A865F" w14:textId="77777777" w:rsidR="006F1CE3" w:rsidRDefault="006F1CE3" w:rsidP="009968BC"/>
    <w:p w14:paraId="1B11D643" w14:textId="77777777" w:rsidR="00F424CF" w:rsidRDefault="00F424CF" w:rsidP="009968BC"/>
    <w:p w14:paraId="16558376" w14:textId="77777777" w:rsidR="007007F0" w:rsidRDefault="007007F0" w:rsidP="009968BC"/>
    <w:p w14:paraId="69A10567" w14:textId="77777777" w:rsidR="00564BF1" w:rsidRDefault="00564BF1" w:rsidP="003D2C7B"/>
    <w:p w14:paraId="615941D1" w14:textId="77777777" w:rsidR="006F6CAA" w:rsidRDefault="006F6CAA"/>
    <w:p w14:paraId="383EE35D" w14:textId="77777777" w:rsidR="00371845" w:rsidRDefault="00371845">
      <w:pPr>
        <w:rPr>
          <w:b/>
        </w:rPr>
      </w:pPr>
    </w:p>
    <w:p w14:paraId="5FA54AF6" w14:textId="77777777" w:rsidR="002A6BD4" w:rsidRDefault="002A6BD4">
      <w:pPr>
        <w:rPr>
          <w:b/>
        </w:rPr>
      </w:pPr>
    </w:p>
    <w:p w14:paraId="6339B9F3" w14:textId="77777777" w:rsidR="000A5A2F" w:rsidRDefault="006F6CAA" w:rsidP="00F930EF">
      <w:pPr>
        <w:rPr>
          <w:b/>
        </w:rPr>
      </w:pPr>
      <w:r w:rsidRPr="009775B5">
        <w:rPr>
          <w:b/>
        </w:rPr>
        <w:t>BILANCA</w:t>
      </w:r>
    </w:p>
    <w:p w14:paraId="389F7F69" w14:textId="57EB8360" w:rsidR="008926E0" w:rsidRDefault="008926E0" w:rsidP="008926E0">
      <w:r>
        <w:t>022</w:t>
      </w:r>
      <w:r w:rsidR="006D1B39">
        <w:t>3</w:t>
      </w:r>
      <w:r w:rsidR="00EC27F9" w:rsidRPr="008926E0">
        <w:t xml:space="preserve"> –  </w:t>
      </w:r>
      <w:r>
        <w:t>S</w:t>
      </w:r>
      <w:r w:rsidR="00EC27F9" w:rsidRPr="008926E0">
        <w:t>tavk</w:t>
      </w:r>
      <w:r>
        <w:t>a se</w:t>
      </w:r>
      <w:r w:rsidR="00EC27F9" w:rsidRPr="008926E0">
        <w:t xml:space="preserve"> odnosi na</w:t>
      </w:r>
      <w:r>
        <w:t xml:space="preserve"> nabavu </w:t>
      </w:r>
      <w:r w:rsidR="006D1B39">
        <w:t xml:space="preserve">vatrogasne </w:t>
      </w:r>
      <w:r>
        <w:t xml:space="preserve">opreme, </w:t>
      </w:r>
      <w:r w:rsidR="006D1B39">
        <w:t>čizme, zaštitne kacige, hlače, odijela za šumske požare i sl.</w:t>
      </w:r>
    </w:p>
    <w:p w14:paraId="2795371D" w14:textId="2A3E5299" w:rsidR="006D1B39" w:rsidRDefault="006D1B39" w:rsidP="008926E0">
      <w:r>
        <w:t>0226 – Staza za trčanje u iznosu od 915,46 €, sobni bicikl Insportline Airbike Basic 249,65 €.</w:t>
      </w:r>
    </w:p>
    <w:p w14:paraId="2F3493EF" w14:textId="77777777" w:rsidR="006D1B39" w:rsidRDefault="006D1B39" w:rsidP="006D1B39">
      <w:r>
        <w:t xml:space="preserve">0227 -  </w:t>
      </w:r>
      <w:r>
        <w:t>Stavka se odnosi na opremu potrebnu za rad postrojbe , izdvajamo nabavu termalne kamere i Bullard TXS u iznosu od 3.767,33 €  i ADAC  klipni kompresor u iznosu od 1.079,69.</w:t>
      </w:r>
    </w:p>
    <w:p w14:paraId="57885758" w14:textId="77777777" w:rsidR="00B17C0F" w:rsidRPr="007F3D26" w:rsidRDefault="00B17C0F" w:rsidP="00B17C0F">
      <w:r>
        <w:t>02922</w:t>
      </w:r>
      <w:r w:rsidRPr="007F3D26">
        <w:t xml:space="preserve"> – Otpis zastarjele i neupotrebljive opreme.</w:t>
      </w:r>
    </w:p>
    <w:p w14:paraId="59E7BAB5" w14:textId="58895C0E" w:rsidR="00F930EF" w:rsidRPr="008926E0" w:rsidRDefault="00723EFC" w:rsidP="00F930EF">
      <w:r>
        <w:t xml:space="preserve">129 </w:t>
      </w:r>
      <w:r w:rsidR="00F930EF" w:rsidRPr="008926E0">
        <w:t>–</w:t>
      </w:r>
      <w:r>
        <w:t xml:space="preserve"> Potraživanja za naknade koje se refundiraju</w:t>
      </w:r>
      <w:r w:rsidR="00B17C0F">
        <w:t xml:space="preserve"> 2.612,12 € i potraživanja za predujmove 3.899,83 €</w:t>
      </w:r>
    </w:p>
    <w:p w14:paraId="58AE5A38" w14:textId="3B631856" w:rsidR="00A6537C" w:rsidRDefault="00EE74A7" w:rsidP="00DC7FF4">
      <w:r>
        <w:t>19</w:t>
      </w:r>
      <w:r w:rsidR="004B5640" w:rsidRPr="008926E0">
        <w:t xml:space="preserve"> – Evidentiran je kon</w:t>
      </w:r>
      <w:r w:rsidR="00FE62E2" w:rsidRPr="008926E0">
        <w:t xml:space="preserve">tinuirani rashod za </w:t>
      </w:r>
      <w:r w:rsidR="00290668" w:rsidRPr="008926E0">
        <w:t>prosinac 202</w:t>
      </w:r>
      <w:r w:rsidR="00B17C0F">
        <w:t>3</w:t>
      </w:r>
      <w:r w:rsidR="004B5640" w:rsidRPr="008926E0">
        <w:t>.godine sukladno čl.39.st.2 Pravilnika o proračunskom računovodstvu</w:t>
      </w:r>
      <w:r w:rsidR="00A6537C" w:rsidRPr="008926E0">
        <w:t>.</w:t>
      </w:r>
    </w:p>
    <w:p w14:paraId="237E88BC" w14:textId="6D11FDF9" w:rsidR="002A2680" w:rsidRPr="008926E0" w:rsidRDefault="002A2680" w:rsidP="00DC7FF4">
      <w:r>
        <w:t>239 – Obveze za pdv, 3.366,09 €</w:t>
      </w:r>
    </w:p>
    <w:p w14:paraId="33C7ED30" w14:textId="6CA9A7B1" w:rsidR="00D16521" w:rsidRDefault="00226B62" w:rsidP="00DC7FF4">
      <w:r>
        <w:t>2653</w:t>
      </w:r>
      <w:r w:rsidR="00D16521" w:rsidRPr="008926E0">
        <w:t xml:space="preserve"> - </w:t>
      </w:r>
      <w:r w:rsidR="006D3C06" w:rsidRPr="008926E0">
        <w:t>Leasing – Automobil Ford Transit V362 Custom MCA Kombi</w:t>
      </w:r>
      <w:r w:rsidR="00D16521">
        <w:t>.</w:t>
      </w:r>
    </w:p>
    <w:p w14:paraId="17E311EC" w14:textId="77777777" w:rsidR="009D28B1" w:rsidRDefault="009D28B1" w:rsidP="00DC7FF4"/>
    <w:p w14:paraId="7D334925" w14:textId="77777777" w:rsidR="00DC7FF4" w:rsidRPr="00A6537C" w:rsidRDefault="00DC7FF4" w:rsidP="00DC7FF4">
      <w:r>
        <w:rPr>
          <w:b/>
        </w:rPr>
        <w:t>OBRAZAC</w:t>
      </w:r>
      <w:r w:rsidRPr="00C60BDE">
        <w:rPr>
          <w:b/>
        </w:rPr>
        <w:t xml:space="preserve"> RAS – funkcijski</w:t>
      </w:r>
    </w:p>
    <w:p w14:paraId="338A1C69" w14:textId="77777777" w:rsidR="00DC7FF4" w:rsidRDefault="00DC7FF4" w:rsidP="00DC7FF4">
      <w:r>
        <w:t>Prema funkcijskoj klasifikaciji razvrstavaju se rashodi posl</w:t>
      </w:r>
      <w:r w:rsidR="00D6156D">
        <w:t xml:space="preserve">ovanja razreda 3 u iznosu od </w:t>
      </w:r>
      <w:r w:rsidR="0023783A">
        <w:t>529</w:t>
      </w:r>
      <w:r w:rsidR="00B86A78">
        <w:t>.</w:t>
      </w:r>
      <w:r w:rsidR="0023783A">
        <w:t>888,96 €</w:t>
      </w:r>
      <w:r>
        <w:t xml:space="preserve">,te rashodi za nabavu nefinancijske </w:t>
      </w:r>
      <w:r w:rsidR="00B86A78">
        <w:t>imov</w:t>
      </w:r>
      <w:r w:rsidR="00D55044">
        <w:t xml:space="preserve">ine razreda 4 u iznosu od </w:t>
      </w:r>
      <w:r w:rsidR="007D141F">
        <w:t>2</w:t>
      </w:r>
      <w:r w:rsidR="00485997">
        <w:t>3.</w:t>
      </w:r>
      <w:r w:rsidR="007D141F">
        <w:t>102,5</w:t>
      </w:r>
      <w:r w:rsidR="00485997">
        <w:t>8</w:t>
      </w:r>
      <w:r>
        <w:t xml:space="preserve"> kn.</w:t>
      </w:r>
    </w:p>
    <w:p w14:paraId="30825D57" w14:textId="77777777" w:rsidR="006F6CAA" w:rsidRDefault="006F6CAA"/>
    <w:p w14:paraId="14439D93" w14:textId="77777777" w:rsidR="006F6CAA" w:rsidRPr="00F46FAE" w:rsidRDefault="006F6CAA">
      <w:pPr>
        <w:rPr>
          <w:b/>
        </w:rPr>
      </w:pPr>
      <w:r w:rsidRPr="00F46FAE">
        <w:rPr>
          <w:b/>
        </w:rPr>
        <w:t>OBVEZE</w:t>
      </w:r>
    </w:p>
    <w:p w14:paraId="0100CCC3" w14:textId="77777777" w:rsidR="007B1552" w:rsidRPr="00F46FAE" w:rsidRDefault="00340EBE">
      <w:r>
        <w:t>V</w:t>
      </w:r>
      <w:r w:rsidR="007B1552" w:rsidRPr="00F46FAE">
        <w:t xml:space="preserve">001 - </w:t>
      </w:r>
      <w:r w:rsidR="00D62B39" w:rsidRPr="00F46FAE">
        <w:t>Stanje obveza na poče</w:t>
      </w:r>
      <w:r w:rsidR="00B668ED">
        <w:t xml:space="preserve">tku izvještajnog razdoblja je </w:t>
      </w:r>
      <w:r w:rsidR="0098325A">
        <w:t>52</w:t>
      </w:r>
      <w:r w:rsidR="00E522F1">
        <w:t>.</w:t>
      </w:r>
      <w:r w:rsidR="0098325A">
        <w:t>962,53 €</w:t>
      </w:r>
      <w:r w:rsidR="00D62B39" w:rsidRPr="00F46FAE">
        <w:t xml:space="preserve"> koje se odnosilo na materija</w:t>
      </w:r>
      <w:r w:rsidR="009659AB">
        <w:t>l</w:t>
      </w:r>
      <w:r w:rsidR="00D62B39" w:rsidRPr="00F46FAE">
        <w:t>ne ra</w:t>
      </w:r>
      <w:r w:rsidR="00C42BC2" w:rsidRPr="00F46FAE">
        <w:t>shode</w:t>
      </w:r>
      <w:r w:rsidR="007B1552" w:rsidRPr="00F46FAE">
        <w:t xml:space="preserve"> i rashode za zaposlene</w:t>
      </w:r>
      <w:r w:rsidR="00C42BC2" w:rsidRPr="00F46FAE">
        <w:t>.</w:t>
      </w:r>
    </w:p>
    <w:p w14:paraId="16BC0116" w14:textId="58714902" w:rsidR="00D62B39" w:rsidRPr="00D62B39" w:rsidRDefault="00340EBE">
      <w:r>
        <w:t>V006</w:t>
      </w:r>
      <w:r w:rsidR="007B1552" w:rsidRPr="00F46FAE">
        <w:t xml:space="preserve"> - </w:t>
      </w:r>
      <w:r w:rsidR="0098325A">
        <w:t>U 2023</w:t>
      </w:r>
      <w:r w:rsidR="007B1552" w:rsidRPr="00F46FAE">
        <w:t>. godini</w:t>
      </w:r>
      <w:r>
        <w:t xml:space="preserve"> obveze </w:t>
      </w:r>
      <w:r w:rsidR="003C407E">
        <w:t xml:space="preserve">iznose </w:t>
      </w:r>
      <w:r w:rsidR="0098325A">
        <w:t>71.592</w:t>
      </w:r>
      <w:r>
        <w:t>,2</w:t>
      </w:r>
      <w:r w:rsidR="0098325A">
        <w:t>8 €</w:t>
      </w:r>
      <w:r w:rsidR="003C407E">
        <w:t>,a odnose se na nepodmirene</w:t>
      </w:r>
      <w:r w:rsidR="002A2680">
        <w:t xml:space="preserve"> </w:t>
      </w:r>
      <w:r w:rsidR="00290668">
        <w:t>obveze za pl</w:t>
      </w:r>
      <w:r w:rsidR="0098325A">
        <w:t>aću iz prosinca 2023</w:t>
      </w:r>
      <w:r>
        <w:t>,obveze za financijsku imovinu</w:t>
      </w:r>
      <w:r w:rsidR="003C407E">
        <w:t xml:space="preserve"> i nepodmirene troškove </w:t>
      </w:r>
      <w:r w:rsidR="00290668">
        <w:t>koji dospijevaju u siječnju 202</w:t>
      </w:r>
      <w:r w:rsidR="0098325A">
        <w:t>3</w:t>
      </w:r>
      <w:r w:rsidR="003C407E">
        <w:t>.</w:t>
      </w:r>
    </w:p>
    <w:p w14:paraId="45827994" w14:textId="0461905D" w:rsidR="002A6BD4" w:rsidRDefault="008B0A6C">
      <w:r>
        <w:t>V009</w:t>
      </w:r>
      <w:r w:rsidR="007B1552">
        <w:t xml:space="preserve"> – Obveze za rashode</w:t>
      </w:r>
      <w:r w:rsidR="00290668">
        <w:t xml:space="preserve"> poslovanja u iznosu od </w:t>
      </w:r>
      <w:r w:rsidR="002A2680">
        <w:t>59</w:t>
      </w:r>
      <w:r w:rsidR="00340EBE">
        <w:t>.</w:t>
      </w:r>
      <w:r w:rsidR="002A2680">
        <w:t>342</w:t>
      </w:r>
      <w:r w:rsidR="00340EBE">
        <w:t>,</w:t>
      </w:r>
      <w:r w:rsidR="002A2680">
        <w:t>3</w:t>
      </w:r>
      <w:r w:rsidR="00340EBE">
        <w:t>6</w:t>
      </w:r>
      <w:r w:rsidR="000D6641">
        <w:t xml:space="preserve"> </w:t>
      </w:r>
      <w:r w:rsidR="002A2680">
        <w:t>€</w:t>
      </w:r>
      <w:r w:rsidR="000D6641">
        <w:t xml:space="preserve"> odnosi se na</w:t>
      </w:r>
      <w:r w:rsidR="005534B6">
        <w:t>:</w:t>
      </w:r>
    </w:p>
    <w:p w14:paraId="1D1A692A" w14:textId="658087C5" w:rsidR="00AE483A" w:rsidRDefault="003A7861" w:rsidP="00AE483A">
      <w:r>
        <w:t>2</w:t>
      </w:r>
      <w:r w:rsidR="003C407E">
        <w:t>31-</w:t>
      </w:r>
      <w:r w:rsidR="00AE483A">
        <w:t xml:space="preserve"> </w:t>
      </w:r>
      <w:r w:rsidR="003C407E">
        <w:t xml:space="preserve">obveze za zaposlene u iznosu </w:t>
      </w:r>
      <w:r w:rsidR="002A2680">
        <w:t>52</w:t>
      </w:r>
      <w:r w:rsidR="00340EBE">
        <w:t>.</w:t>
      </w:r>
      <w:r w:rsidR="002A2680">
        <w:t>445</w:t>
      </w:r>
      <w:r w:rsidR="00340EBE">
        <w:t>,</w:t>
      </w:r>
      <w:r w:rsidR="002A2680">
        <w:t>72</w:t>
      </w:r>
      <w:r w:rsidR="00844D2F">
        <w:t xml:space="preserve"> </w:t>
      </w:r>
      <w:r w:rsidR="002A2680">
        <w:t>€</w:t>
      </w:r>
      <w:r w:rsidR="00AE483A">
        <w:t xml:space="preserve">, </w:t>
      </w:r>
      <w:r w:rsidR="00AE483A">
        <w:t>obveze za materijalne rashode 530,55 €</w:t>
      </w:r>
    </w:p>
    <w:p w14:paraId="4166FEF0" w14:textId="3ABB2EB5" w:rsidR="00340EBE" w:rsidRDefault="001C6657">
      <w:r>
        <w:t>239</w:t>
      </w:r>
      <w:r w:rsidR="00340EBE">
        <w:t xml:space="preserve"> – obveze za pdv</w:t>
      </w:r>
      <w:r w:rsidR="002A2680">
        <w:t xml:space="preserve"> </w:t>
      </w:r>
      <w:r w:rsidR="002A2680">
        <w:t>3.366,09 €</w:t>
      </w:r>
    </w:p>
    <w:p w14:paraId="274F02A6" w14:textId="5042BA90" w:rsidR="002A6BD4" w:rsidRDefault="00445BE9">
      <w:r>
        <w:t>o</w:t>
      </w:r>
      <w:r w:rsidR="002A6BD4">
        <w:t>bveze za fin</w:t>
      </w:r>
      <w:r>
        <w:t xml:space="preserve">ancijsku imovinu – leasing – </w:t>
      </w:r>
      <w:r w:rsidR="001C6657">
        <w:t>3</w:t>
      </w:r>
      <w:r w:rsidR="002A2680">
        <w:t>.000</w:t>
      </w:r>
      <w:r w:rsidR="002A6BD4">
        <w:t xml:space="preserve"> </w:t>
      </w:r>
      <w:r w:rsidR="002A2680">
        <w:t>€</w:t>
      </w:r>
      <w:r w:rsidR="002A6BD4">
        <w:t xml:space="preserve">. </w:t>
      </w:r>
    </w:p>
    <w:p w14:paraId="1D255C65" w14:textId="77777777" w:rsidR="002A6BD4" w:rsidRDefault="002A6BD4"/>
    <w:p w14:paraId="3D564A1C" w14:textId="77777777" w:rsidR="002A6BD4" w:rsidRDefault="002A6BD4"/>
    <w:p w14:paraId="3265EF96" w14:textId="77777777" w:rsidR="00024E31" w:rsidRDefault="00024E31" w:rsidP="006902AB"/>
    <w:p w14:paraId="0BA5180D" w14:textId="77777777" w:rsidR="006902AB" w:rsidRDefault="006902AB" w:rsidP="006902AB"/>
    <w:p w14:paraId="579853EF" w14:textId="77777777" w:rsidR="00256861" w:rsidRDefault="00256861" w:rsidP="00256861"/>
    <w:p w14:paraId="09D8CDEC" w14:textId="77777777" w:rsidR="00256861" w:rsidRDefault="00256861" w:rsidP="00256861"/>
    <w:p w14:paraId="5D607EE5" w14:textId="77777777" w:rsidR="00256861" w:rsidRDefault="00256861"/>
    <w:p w14:paraId="59F0FED1" w14:textId="77777777" w:rsidR="00256861" w:rsidRDefault="00256861">
      <w:r>
        <w:t>Popis ugovornih obveza Javna vatrogasne postrojbe  Metković prikazan je</w:t>
      </w:r>
      <w:r w:rsidR="006E2848">
        <w:t xml:space="preserve"> u tablici:</w:t>
      </w:r>
    </w:p>
    <w:p w14:paraId="0D6C79C9" w14:textId="77777777" w:rsidR="006E2848" w:rsidRDefault="006E284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9"/>
        <w:gridCol w:w="1108"/>
        <w:gridCol w:w="1214"/>
        <w:gridCol w:w="1107"/>
        <w:gridCol w:w="1031"/>
        <w:gridCol w:w="1137"/>
        <w:gridCol w:w="1294"/>
      </w:tblGrid>
      <w:tr w:rsidR="006E2848" w14:paraId="7A350873" w14:textId="77777777" w:rsidTr="00AD3AD9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D00A" w14:textId="77777777" w:rsidR="006E2848" w:rsidRDefault="006E2848" w:rsidP="00AD3AD9">
            <w:r>
              <w:t>Red.</w:t>
            </w:r>
          </w:p>
          <w:p w14:paraId="3CA1D611" w14:textId="77777777" w:rsidR="006E2848" w:rsidRDefault="006E2848" w:rsidP="00AD3AD9">
            <w:r>
              <w:t>br.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1A20" w14:textId="77777777" w:rsidR="006E2848" w:rsidRDefault="006E2848" w:rsidP="00AD3AD9">
            <w:r>
              <w:t>Datum izdavanja jamstva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1031" w14:textId="77777777" w:rsidR="006E2848" w:rsidRDefault="006E2848" w:rsidP="00AD3AD9">
            <w:r>
              <w:t>Instrument osiguranja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2E72" w14:textId="77777777" w:rsidR="006E2848" w:rsidRDefault="006E2848" w:rsidP="00AD3AD9">
            <w:r>
              <w:t>Iznos danog jamstva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B4FD" w14:textId="77777777" w:rsidR="006E2848" w:rsidRDefault="006E2848" w:rsidP="00AD3AD9">
            <w:r>
              <w:t>Primatelj  jamstva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2521" w14:textId="77777777" w:rsidR="006E2848" w:rsidRDefault="006E2848" w:rsidP="00AD3AD9">
            <w:r>
              <w:t>Namjena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26F3" w14:textId="77777777" w:rsidR="006E2848" w:rsidRDefault="006E2848" w:rsidP="00AD3AD9">
            <w:r>
              <w:t>Dokument</w:t>
            </w:r>
          </w:p>
        </w:tc>
      </w:tr>
      <w:tr w:rsidR="006E2848" w14:paraId="24B03B1D" w14:textId="77777777" w:rsidTr="00AD3AD9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0B40" w14:textId="77777777" w:rsidR="006E2848" w:rsidRDefault="006E2848" w:rsidP="00AD3AD9">
            <w:r>
              <w:t>1.</w:t>
            </w:r>
          </w:p>
          <w:p w14:paraId="00C6909D" w14:textId="77777777" w:rsidR="00714AA2" w:rsidRDefault="00714AA2" w:rsidP="00AD3AD9"/>
          <w:p w14:paraId="5CA67BE6" w14:textId="77777777" w:rsidR="00985510" w:rsidRDefault="00985510" w:rsidP="00AD3AD9"/>
          <w:p w14:paraId="79EC0E7A" w14:textId="77777777" w:rsidR="00985510" w:rsidRDefault="00985510" w:rsidP="00AD3AD9"/>
          <w:p w14:paraId="6FF46783" w14:textId="77777777" w:rsidR="00714AA2" w:rsidRDefault="00714AA2" w:rsidP="00AD3AD9">
            <w:r>
              <w:t>2.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FCE9" w14:textId="77777777" w:rsidR="006E2848" w:rsidRDefault="00686CE9" w:rsidP="00AD3AD9">
            <w:r>
              <w:t>29.4</w:t>
            </w:r>
            <w:r w:rsidR="0052621A">
              <w:t>.2019</w:t>
            </w:r>
          </w:p>
          <w:p w14:paraId="7B7A34E8" w14:textId="77777777" w:rsidR="00714AA2" w:rsidRDefault="00714AA2" w:rsidP="00AD3AD9"/>
          <w:p w14:paraId="1A4CA650" w14:textId="77777777" w:rsidR="00AC2B93" w:rsidRDefault="00AC2B93" w:rsidP="00AD3AD9"/>
          <w:p w14:paraId="0995129F" w14:textId="77777777" w:rsidR="00AC2B93" w:rsidRDefault="00AC2B93" w:rsidP="00AD3AD9"/>
          <w:p w14:paraId="36F82325" w14:textId="77777777" w:rsidR="00AC2B93" w:rsidRDefault="00AC2B93" w:rsidP="00AD3AD9">
            <w:r>
              <w:t>26.5.2020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23EC" w14:textId="77777777" w:rsidR="006E2848" w:rsidRDefault="006E2848" w:rsidP="00AD3AD9">
            <w:r>
              <w:t>Zadužnica</w:t>
            </w:r>
          </w:p>
          <w:p w14:paraId="2493FAA4" w14:textId="77777777" w:rsidR="00714AA2" w:rsidRDefault="00714AA2" w:rsidP="00AD3AD9"/>
          <w:p w14:paraId="5C031A40" w14:textId="77777777" w:rsidR="00985510" w:rsidRDefault="00985510" w:rsidP="00AD3AD9"/>
          <w:p w14:paraId="7E12FDAF" w14:textId="77777777" w:rsidR="00985510" w:rsidRDefault="00985510" w:rsidP="00AD3AD9"/>
          <w:p w14:paraId="399B2D1E" w14:textId="77777777" w:rsidR="00714AA2" w:rsidRDefault="00714AA2" w:rsidP="00AD3AD9">
            <w:r>
              <w:t>Zadužnica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AC32" w14:textId="1816C7F2" w:rsidR="006E2848" w:rsidRDefault="0052621A" w:rsidP="00AD3AD9">
            <w:r>
              <w:t>1</w:t>
            </w:r>
            <w:r w:rsidR="009D174B">
              <w:t>6</w:t>
            </w:r>
            <w:r w:rsidR="006E2848">
              <w:t>.</w:t>
            </w:r>
            <w:r w:rsidR="009D174B">
              <w:t>590</w:t>
            </w:r>
            <w:r w:rsidR="006E2848">
              <w:t>,</w:t>
            </w:r>
            <w:r w:rsidR="009D174B">
              <w:t>35</w:t>
            </w:r>
          </w:p>
          <w:p w14:paraId="60C0BAE7" w14:textId="77777777" w:rsidR="00AC2B93" w:rsidRDefault="00AC2B93" w:rsidP="00AD3AD9"/>
          <w:p w14:paraId="5CCF075C" w14:textId="77777777" w:rsidR="00AC2B93" w:rsidRDefault="00AC2B93" w:rsidP="00AD3AD9"/>
          <w:p w14:paraId="0D5A2D4A" w14:textId="77777777" w:rsidR="00AC2B93" w:rsidRDefault="00AC2B93" w:rsidP="00AD3AD9"/>
          <w:p w14:paraId="578833B1" w14:textId="60DDAB92" w:rsidR="00AC2B93" w:rsidRDefault="00AC2B93" w:rsidP="00AD3AD9">
            <w:r>
              <w:t>1</w:t>
            </w:r>
            <w:r w:rsidR="009D174B">
              <w:t>3</w:t>
            </w:r>
            <w:r>
              <w:t>.</w:t>
            </w:r>
            <w:r w:rsidR="009D174B">
              <w:t>272</w:t>
            </w:r>
            <w:r>
              <w:t>,</w:t>
            </w:r>
            <w:r w:rsidR="009D174B">
              <w:t>28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F5E7" w14:textId="77777777" w:rsidR="00714AA2" w:rsidRDefault="0052621A" w:rsidP="00AD3AD9">
            <w:r>
              <w:t>IMPULS - LEASING d.o.</w:t>
            </w:r>
            <w:r w:rsidR="006E2848">
              <w:t>o.</w:t>
            </w:r>
          </w:p>
          <w:p w14:paraId="276D6846" w14:textId="77777777" w:rsidR="00985510" w:rsidRDefault="00985510" w:rsidP="00AD3AD9"/>
          <w:p w14:paraId="2B46189A" w14:textId="77777777" w:rsidR="00714AA2" w:rsidRDefault="00714AA2" w:rsidP="00AD3AD9">
            <w:r>
              <w:t>IMPULS - LEASING d.o.o.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9740" w14:textId="77777777" w:rsidR="006E2848" w:rsidRDefault="006E2848" w:rsidP="00AD3AD9">
            <w:r>
              <w:t>Financijski leasing</w:t>
            </w:r>
          </w:p>
          <w:p w14:paraId="6BF93AC7" w14:textId="77777777" w:rsidR="00985510" w:rsidRDefault="00985510" w:rsidP="00AD3AD9"/>
          <w:p w14:paraId="5350DDE7" w14:textId="77777777" w:rsidR="00985510" w:rsidRDefault="00985510" w:rsidP="00AD3AD9"/>
          <w:p w14:paraId="605DB943" w14:textId="77777777" w:rsidR="00714AA2" w:rsidRDefault="00714AA2" w:rsidP="00AD3AD9">
            <w:r>
              <w:t>Financijski leasing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3116" w14:textId="77777777" w:rsidR="006E2848" w:rsidRDefault="00985510" w:rsidP="00AD3AD9">
            <w:r>
              <w:t>Ugovor</w:t>
            </w:r>
            <w:r w:rsidR="0052621A">
              <w:t xml:space="preserve"> o fnancijskom leasingu br.36590</w:t>
            </w:r>
          </w:p>
          <w:p w14:paraId="3DFCC221" w14:textId="77777777" w:rsidR="00985510" w:rsidRDefault="00985510" w:rsidP="00AD3AD9">
            <w:r>
              <w:t>Ugovor o fnancijskom leasingu br.41251</w:t>
            </w:r>
          </w:p>
        </w:tc>
      </w:tr>
    </w:tbl>
    <w:p w14:paraId="17D89A2F" w14:textId="77777777" w:rsidR="00EE0389" w:rsidRDefault="00EE0389" w:rsidP="00EE0389"/>
    <w:p w14:paraId="6B9FBDF6" w14:textId="77777777" w:rsidR="00EE0389" w:rsidRDefault="00EE0389" w:rsidP="00EE0389"/>
    <w:p w14:paraId="6A476BBE" w14:textId="77777777" w:rsidR="00EE0389" w:rsidRDefault="002B32A6" w:rsidP="00EE0389">
      <w:r>
        <w:t>Javna vatrogasna postrojba ne sadrži  popis sudskih sporova u tijeku.</w:t>
      </w:r>
    </w:p>
    <w:p w14:paraId="5E992DC0" w14:textId="2593BFE2" w:rsidR="006F6CAA" w:rsidRDefault="00CE7BCE">
      <w:r>
        <w:t xml:space="preserve">Ostvareni višak </w:t>
      </w:r>
      <w:r w:rsidR="00F44383">
        <w:t>pret</w:t>
      </w:r>
      <w:r w:rsidR="00AA7462">
        <w:t>hodnih razdoblja iznosi  39.841,5</w:t>
      </w:r>
      <w:r w:rsidR="00117523">
        <w:t>1</w:t>
      </w:r>
      <w:r w:rsidR="00AA7462">
        <w:t xml:space="preserve"> €</w:t>
      </w:r>
      <w:r w:rsidR="00511FFC" w:rsidRPr="00D71293">
        <w:t>,a ukupno os</w:t>
      </w:r>
      <w:r w:rsidR="00AA7462">
        <w:t>tvareni višak  u 2023</w:t>
      </w:r>
      <w:r w:rsidR="00F44383">
        <w:t xml:space="preserve">. godini iznosi </w:t>
      </w:r>
      <w:r w:rsidR="00AA7462">
        <w:t xml:space="preserve"> 16.029,60 €</w:t>
      </w:r>
      <w:r w:rsidR="00511FFC" w:rsidRPr="00D71293">
        <w:t xml:space="preserve">,što znači da ukupni višak prihoda i primitaka raspoloživih </w:t>
      </w:r>
      <w:r w:rsidR="00F44383">
        <w:t>u sljedećem razdoblju iznosi</w:t>
      </w:r>
      <w:r w:rsidR="00AA7462">
        <w:t xml:space="preserve"> </w:t>
      </w:r>
      <w:r w:rsidR="00F44383">
        <w:t xml:space="preserve"> </w:t>
      </w:r>
      <w:r w:rsidR="00AA7462">
        <w:t>55.871,11 €</w:t>
      </w:r>
      <w:r w:rsidR="00F80EDD">
        <w:t>.</w:t>
      </w:r>
    </w:p>
    <w:p w14:paraId="357D0BFF" w14:textId="77777777" w:rsidR="002B32A6" w:rsidRDefault="002B32A6"/>
    <w:p w14:paraId="19420909" w14:textId="77777777" w:rsidR="002B32A6" w:rsidRDefault="002B32A6"/>
    <w:p w14:paraId="1561581E" w14:textId="77777777" w:rsidR="002B32A6" w:rsidRDefault="002B32A6"/>
    <w:p w14:paraId="527E3311" w14:textId="77777777" w:rsidR="00AF19E4" w:rsidRDefault="00B614EF" w:rsidP="00AF19E4">
      <w:r>
        <w:t>Metković  31.01.202</w:t>
      </w:r>
      <w:r w:rsidR="00AA7462">
        <w:t>4</w:t>
      </w:r>
      <w:r w:rsidR="00AF19E4">
        <w:t>.</w:t>
      </w:r>
    </w:p>
    <w:p w14:paraId="4E79E78B" w14:textId="77777777" w:rsidR="00AF19E4" w:rsidRDefault="00AF19E4" w:rsidP="00AF19E4">
      <w:r>
        <w:t>Osoba za kontaktiranje: Tatjana Bebić</w:t>
      </w:r>
    </w:p>
    <w:p w14:paraId="35B4AD91" w14:textId="77777777" w:rsidR="00AF19E4" w:rsidRDefault="00B44D7A" w:rsidP="00AF19E4">
      <w:r>
        <w:t>Telefon: 020/681-395</w:t>
      </w:r>
    </w:p>
    <w:p w14:paraId="6F7366FE" w14:textId="77777777" w:rsidR="00AF19E4" w:rsidRDefault="00424B9F" w:rsidP="00AF19E4">
      <w:r>
        <w:t>Odgovorna osoba: Jure Pilj</w:t>
      </w:r>
    </w:p>
    <w:p w14:paraId="39431DE1" w14:textId="77777777" w:rsidR="00AF19E4" w:rsidRDefault="00AF19E4" w:rsidP="00AF19E4"/>
    <w:p w14:paraId="5EDE011A" w14:textId="77777777" w:rsidR="00AF19E4" w:rsidRDefault="00AF19E4" w:rsidP="00AF19E4">
      <w:r>
        <w:t xml:space="preserve">M.P. </w:t>
      </w:r>
    </w:p>
    <w:p w14:paraId="05DD1D6A" w14:textId="77777777" w:rsidR="00B355DD" w:rsidRDefault="00B355DD"/>
    <w:sectPr w:rsidR="00B355DD" w:rsidSect="00156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F1D77"/>
    <w:multiLevelType w:val="hybridMultilevel"/>
    <w:tmpl w:val="57245102"/>
    <w:lvl w:ilvl="0" w:tplc="2B8CF722">
      <w:start w:val="2018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 w16cid:durableId="128550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D8"/>
    <w:rsid w:val="0000010D"/>
    <w:rsid w:val="0000104A"/>
    <w:rsid w:val="0000109D"/>
    <w:rsid w:val="0000252B"/>
    <w:rsid w:val="00011116"/>
    <w:rsid w:val="00024E31"/>
    <w:rsid w:val="00037675"/>
    <w:rsid w:val="000404D2"/>
    <w:rsid w:val="00041B34"/>
    <w:rsid w:val="00051156"/>
    <w:rsid w:val="000763FE"/>
    <w:rsid w:val="000773BC"/>
    <w:rsid w:val="000A5A2F"/>
    <w:rsid w:val="000A797A"/>
    <w:rsid w:val="000A7F54"/>
    <w:rsid w:val="000B2663"/>
    <w:rsid w:val="000B3291"/>
    <w:rsid w:val="000C21DB"/>
    <w:rsid w:val="000D6641"/>
    <w:rsid w:val="000E1787"/>
    <w:rsid w:val="000E7490"/>
    <w:rsid w:val="001001B4"/>
    <w:rsid w:val="00102503"/>
    <w:rsid w:val="0011146D"/>
    <w:rsid w:val="00117523"/>
    <w:rsid w:val="00121B93"/>
    <w:rsid w:val="00127FEB"/>
    <w:rsid w:val="001562C9"/>
    <w:rsid w:val="001B0ED4"/>
    <w:rsid w:val="001B2EAD"/>
    <w:rsid w:val="001B4324"/>
    <w:rsid w:val="001C6657"/>
    <w:rsid w:val="001D758A"/>
    <w:rsid w:val="001D7B12"/>
    <w:rsid w:val="001F1288"/>
    <w:rsid w:val="001F2254"/>
    <w:rsid w:val="001F431F"/>
    <w:rsid w:val="00210031"/>
    <w:rsid w:val="002103D5"/>
    <w:rsid w:val="00214D2F"/>
    <w:rsid w:val="00222A0D"/>
    <w:rsid w:val="00226B62"/>
    <w:rsid w:val="0023783A"/>
    <w:rsid w:val="00243436"/>
    <w:rsid w:val="00255D77"/>
    <w:rsid w:val="00255F9F"/>
    <w:rsid w:val="00256861"/>
    <w:rsid w:val="00267840"/>
    <w:rsid w:val="00273AE1"/>
    <w:rsid w:val="00290668"/>
    <w:rsid w:val="002A2680"/>
    <w:rsid w:val="002A640F"/>
    <w:rsid w:val="002A687D"/>
    <w:rsid w:val="002A6BD4"/>
    <w:rsid w:val="002B19C4"/>
    <w:rsid w:val="002B32A6"/>
    <w:rsid w:val="002C2BC2"/>
    <w:rsid w:val="002D10E5"/>
    <w:rsid w:val="002D7DA6"/>
    <w:rsid w:val="002E0BA1"/>
    <w:rsid w:val="002F0C6F"/>
    <w:rsid w:val="002F0DC1"/>
    <w:rsid w:val="00303D6C"/>
    <w:rsid w:val="0030696C"/>
    <w:rsid w:val="00324952"/>
    <w:rsid w:val="00331DB9"/>
    <w:rsid w:val="00332360"/>
    <w:rsid w:val="00337D7B"/>
    <w:rsid w:val="00340EBE"/>
    <w:rsid w:val="0034672C"/>
    <w:rsid w:val="003504A0"/>
    <w:rsid w:val="00354E7B"/>
    <w:rsid w:val="00360296"/>
    <w:rsid w:val="00371845"/>
    <w:rsid w:val="00376F68"/>
    <w:rsid w:val="00394A47"/>
    <w:rsid w:val="00396FA8"/>
    <w:rsid w:val="003976F5"/>
    <w:rsid w:val="003A0C9D"/>
    <w:rsid w:val="003A43EE"/>
    <w:rsid w:val="003A7861"/>
    <w:rsid w:val="003B01C4"/>
    <w:rsid w:val="003B121F"/>
    <w:rsid w:val="003B4930"/>
    <w:rsid w:val="003B6ABF"/>
    <w:rsid w:val="003C3A28"/>
    <w:rsid w:val="003C407E"/>
    <w:rsid w:val="003D2C7B"/>
    <w:rsid w:val="003E7B33"/>
    <w:rsid w:val="003F37DB"/>
    <w:rsid w:val="004078D6"/>
    <w:rsid w:val="00417078"/>
    <w:rsid w:val="00424B9F"/>
    <w:rsid w:val="0043137D"/>
    <w:rsid w:val="00437144"/>
    <w:rsid w:val="00445BE9"/>
    <w:rsid w:val="004535F6"/>
    <w:rsid w:val="00463239"/>
    <w:rsid w:val="00465521"/>
    <w:rsid w:val="00485997"/>
    <w:rsid w:val="00495730"/>
    <w:rsid w:val="00495FD0"/>
    <w:rsid w:val="004A527E"/>
    <w:rsid w:val="004B5640"/>
    <w:rsid w:val="004C70BF"/>
    <w:rsid w:val="004D0CD1"/>
    <w:rsid w:val="004D4537"/>
    <w:rsid w:val="004F15BC"/>
    <w:rsid w:val="00511FFC"/>
    <w:rsid w:val="0052621A"/>
    <w:rsid w:val="005358C6"/>
    <w:rsid w:val="005372EB"/>
    <w:rsid w:val="00545C54"/>
    <w:rsid w:val="005534B6"/>
    <w:rsid w:val="00564BF1"/>
    <w:rsid w:val="00564C50"/>
    <w:rsid w:val="00567522"/>
    <w:rsid w:val="00572595"/>
    <w:rsid w:val="005B37BB"/>
    <w:rsid w:val="005B51C3"/>
    <w:rsid w:val="005D4274"/>
    <w:rsid w:val="006035D7"/>
    <w:rsid w:val="00612696"/>
    <w:rsid w:val="00615C10"/>
    <w:rsid w:val="006160C8"/>
    <w:rsid w:val="00623D2B"/>
    <w:rsid w:val="006457DF"/>
    <w:rsid w:val="006636DA"/>
    <w:rsid w:val="00663A00"/>
    <w:rsid w:val="00664038"/>
    <w:rsid w:val="0067235F"/>
    <w:rsid w:val="00686CE9"/>
    <w:rsid w:val="00686D43"/>
    <w:rsid w:val="006902AB"/>
    <w:rsid w:val="00694655"/>
    <w:rsid w:val="006B2092"/>
    <w:rsid w:val="006B3252"/>
    <w:rsid w:val="006D1B39"/>
    <w:rsid w:val="006D3C06"/>
    <w:rsid w:val="006E02C7"/>
    <w:rsid w:val="006E2848"/>
    <w:rsid w:val="006F00F3"/>
    <w:rsid w:val="006F1CE3"/>
    <w:rsid w:val="006F6CAA"/>
    <w:rsid w:val="007007F0"/>
    <w:rsid w:val="00707B06"/>
    <w:rsid w:val="0071377C"/>
    <w:rsid w:val="00714AA2"/>
    <w:rsid w:val="00716255"/>
    <w:rsid w:val="007234A0"/>
    <w:rsid w:val="00723570"/>
    <w:rsid w:val="00723EFC"/>
    <w:rsid w:val="00731F9F"/>
    <w:rsid w:val="00750FA5"/>
    <w:rsid w:val="00764EB2"/>
    <w:rsid w:val="00776368"/>
    <w:rsid w:val="007803E3"/>
    <w:rsid w:val="00793961"/>
    <w:rsid w:val="00795E87"/>
    <w:rsid w:val="007A15F1"/>
    <w:rsid w:val="007A1C98"/>
    <w:rsid w:val="007B1552"/>
    <w:rsid w:val="007C11DD"/>
    <w:rsid w:val="007D141F"/>
    <w:rsid w:val="007D291D"/>
    <w:rsid w:val="007D2DE4"/>
    <w:rsid w:val="007F0DB3"/>
    <w:rsid w:val="00810F38"/>
    <w:rsid w:val="008312F8"/>
    <w:rsid w:val="00842824"/>
    <w:rsid w:val="00842A7A"/>
    <w:rsid w:val="00844D2F"/>
    <w:rsid w:val="00853216"/>
    <w:rsid w:val="00855380"/>
    <w:rsid w:val="008568F6"/>
    <w:rsid w:val="0086607B"/>
    <w:rsid w:val="00884152"/>
    <w:rsid w:val="008926E0"/>
    <w:rsid w:val="008931B9"/>
    <w:rsid w:val="00895EA2"/>
    <w:rsid w:val="008A0CC2"/>
    <w:rsid w:val="008A0E31"/>
    <w:rsid w:val="008A6533"/>
    <w:rsid w:val="008B0A6C"/>
    <w:rsid w:val="008F14C3"/>
    <w:rsid w:val="00911EC2"/>
    <w:rsid w:val="00920249"/>
    <w:rsid w:val="00920FD5"/>
    <w:rsid w:val="00937A6E"/>
    <w:rsid w:val="00942A5C"/>
    <w:rsid w:val="0096301E"/>
    <w:rsid w:val="009659AB"/>
    <w:rsid w:val="009775B5"/>
    <w:rsid w:val="0098325A"/>
    <w:rsid w:val="00983EF0"/>
    <w:rsid w:val="00985510"/>
    <w:rsid w:val="009968BC"/>
    <w:rsid w:val="00997ABE"/>
    <w:rsid w:val="009B7A72"/>
    <w:rsid w:val="009C7D19"/>
    <w:rsid w:val="009D174B"/>
    <w:rsid w:val="009D28B1"/>
    <w:rsid w:val="009D3709"/>
    <w:rsid w:val="009D37A2"/>
    <w:rsid w:val="009E5335"/>
    <w:rsid w:val="009F7AF9"/>
    <w:rsid w:val="00A03615"/>
    <w:rsid w:val="00A12A2F"/>
    <w:rsid w:val="00A13A6A"/>
    <w:rsid w:val="00A234C9"/>
    <w:rsid w:val="00A32DEB"/>
    <w:rsid w:val="00A4151F"/>
    <w:rsid w:val="00A4292E"/>
    <w:rsid w:val="00A42CEC"/>
    <w:rsid w:val="00A53509"/>
    <w:rsid w:val="00A557BD"/>
    <w:rsid w:val="00A6041A"/>
    <w:rsid w:val="00A6177A"/>
    <w:rsid w:val="00A62248"/>
    <w:rsid w:val="00A6537C"/>
    <w:rsid w:val="00A85ABB"/>
    <w:rsid w:val="00A96F46"/>
    <w:rsid w:val="00AA1AA6"/>
    <w:rsid w:val="00AA7462"/>
    <w:rsid w:val="00AC17B0"/>
    <w:rsid w:val="00AC2B93"/>
    <w:rsid w:val="00AD55D1"/>
    <w:rsid w:val="00AE02D2"/>
    <w:rsid w:val="00AE483A"/>
    <w:rsid w:val="00AE72CE"/>
    <w:rsid w:val="00AE7825"/>
    <w:rsid w:val="00AE7E9C"/>
    <w:rsid w:val="00AF19E4"/>
    <w:rsid w:val="00B07149"/>
    <w:rsid w:val="00B17C0F"/>
    <w:rsid w:val="00B26CB9"/>
    <w:rsid w:val="00B302E5"/>
    <w:rsid w:val="00B30704"/>
    <w:rsid w:val="00B333C6"/>
    <w:rsid w:val="00B355DD"/>
    <w:rsid w:val="00B37B13"/>
    <w:rsid w:val="00B44D7A"/>
    <w:rsid w:val="00B45298"/>
    <w:rsid w:val="00B503FA"/>
    <w:rsid w:val="00B516D3"/>
    <w:rsid w:val="00B5510E"/>
    <w:rsid w:val="00B5691A"/>
    <w:rsid w:val="00B614EF"/>
    <w:rsid w:val="00B668ED"/>
    <w:rsid w:val="00B75337"/>
    <w:rsid w:val="00B76062"/>
    <w:rsid w:val="00B86A78"/>
    <w:rsid w:val="00BA0455"/>
    <w:rsid w:val="00BA1B34"/>
    <w:rsid w:val="00BA28FF"/>
    <w:rsid w:val="00BA72B5"/>
    <w:rsid w:val="00BA73C7"/>
    <w:rsid w:val="00BB4D3F"/>
    <w:rsid w:val="00BC5B76"/>
    <w:rsid w:val="00BD4BC1"/>
    <w:rsid w:val="00BE32F5"/>
    <w:rsid w:val="00BF4BF8"/>
    <w:rsid w:val="00C05543"/>
    <w:rsid w:val="00C1019F"/>
    <w:rsid w:val="00C23437"/>
    <w:rsid w:val="00C325BA"/>
    <w:rsid w:val="00C42BC2"/>
    <w:rsid w:val="00C459B9"/>
    <w:rsid w:val="00C50EE2"/>
    <w:rsid w:val="00C51FD7"/>
    <w:rsid w:val="00C60BDE"/>
    <w:rsid w:val="00C65751"/>
    <w:rsid w:val="00C70D57"/>
    <w:rsid w:val="00C82A3F"/>
    <w:rsid w:val="00C83C56"/>
    <w:rsid w:val="00C8571F"/>
    <w:rsid w:val="00C9206C"/>
    <w:rsid w:val="00CA0CDC"/>
    <w:rsid w:val="00CB549B"/>
    <w:rsid w:val="00CB7A22"/>
    <w:rsid w:val="00CC399A"/>
    <w:rsid w:val="00CC5B5F"/>
    <w:rsid w:val="00CC60E7"/>
    <w:rsid w:val="00CE3037"/>
    <w:rsid w:val="00CE6A64"/>
    <w:rsid w:val="00CE7BCE"/>
    <w:rsid w:val="00CF48A5"/>
    <w:rsid w:val="00D16521"/>
    <w:rsid w:val="00D43CD5"/>
    <w:rsid w:val="00D44AED"/>
    <w:rsid w:val="00D453AA"/>
    <w:rsid w:val="00D53FE6"/>
    <w:rsid w:val="00D54A1B"/>
    <w:rsid w:val="00D55044"/>
    <w:rsid w:val="00D6156D"/>
    <w:rsid w:val="00D62B39"/>
    <w:rsid w:val="00D633EB"/>
    <w:rsid w:val="00D64A3F"/>
    <w:rsid w:val="00D71293"/>
    <w:rsid w:val="00D76E2A"/>
    <w:rsid w:val="00D7764E"/>
    <w:rsid w:val="00D95DF6"/>
    <w:rsid w:val="00DA0D04"/>
    <w:rsid w:val="00DB4F86"/>
    <w:rsid w:val="00DC221C"/>
    <w:rsid w:val="00DC70AD"/>
    <w:rsid w:val="00DC7FF4"/>
    <w:rsid w:val="00DF0E1E"/>
    <w:rsid w:val="00DF5917"/>
    <w:rsid w:val="00E02F0A"/>
    <w:rsid w:val="00E21235"/>
    <w:rsid w:val="00E305D9"/>
    <w:rsid w:val="00E30B28"/>
    <w:rsid w:val="00E468EE"/>
    <w:rsid w:val="00E50F09"/>
    <w:rsid w:val="00E522F1"/>
    <w:rsid w:val="00E557C1"/>
    <w:rsid w:val="00E704DD"/>
    <w:rsid w:val="00E84984"/>
    <w:rsid w:val="00E8525A"/>
    <w:rsid w:val="00EB05C1"/>
    <w:rsid w:val="00EB0BDA"/>
    <w:rsid w:val="00EB4C28"/>
    <w:rsid w:val="00EC27F9"/>
    <w:rsid w:val="00EC4964"/>
    <w:rsid w:val="00EC4AB7"/>
    <w:rsid w:val="00EC64B6"/>
    <w:rsid w:val="00ED7378"/>
    <w:rsid w:val="00EE0389"/>
    <w:rsid w:val="00EE410D"/>
    <w:rsid w:val="00EE42EF"/>
    <w:rsid w:val="00EE7100"/>
    <w:rsid w:val="00EE74A7"/>
    <w:rsid w:val="00F05657"/>
    <w:rsid w:val="00F2086D"/>
    <w:rsid w:val="00F21D66"/>
    <w:rsid w:val="00F22DC9"/>
    <w:rsid w:val="00F23AD8"/>
    <w:rsid w:val="00F36AC9"/>
    <w:rsid w:val="00F424CF"/>
    <w:rsid w:val="00F44383"/>
    <w:rsid w:val="00F46FAE"/>
    <w:rsid w:val="00F528B9"/>
    <w:rsid w:val="00F53EE9"/>
    <w:rsid w:val="00F60AAB"/>
    <w:rsid w:val="00F73F9A"/>
    <w:rsid w:val="00F80EDD"/>
    <w:rsid w:val="00F930EF"/>
    <w:rsid w:val="00F97E49"/>
    <w:rsid w:val="00FA2C16"/>
    <w:rsid w:val="00FC215A"/>
    <w:rsid w:val="00FC6A18"/>
    <w:rsid w:val="00FD307D"/>
    <w:rsid w:val="00FD4972"/>
    <w:rsid w:val="00FD749A"/>
    <w:rsid w:val="00FE36F6"/>
    <w:rsid w:val="00FE3B5C"/>
    <w:rsid w:val="00FE4FF0"/>
    <w:rsid w:val="00FE62E2"/>
    <w:rsid w:val="00FF4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8412"/>
  <w15:docId w15:val="{A116ECCA-9F7A-4AD9-AF5E-A5E8A593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B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D0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E02C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7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7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958A8-DF06-4F28-9BCC-E1076272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971</Words>
  <Characters>5535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Ivona  Bošković</cp:lastModifiedBy>
  <cp:revision>31</cp:revision>
  <cp:lastPrinted>2023-01-30T08:26:00Z</cp:lastPrinted>
  <dcterms:created xsi:type="dcterms:W3CDTF">2024-01-24T06:54:00Z</dcterms:created>
  <dcterms:modified xsi:type="dcterms:W3CDTF">2024-01-30T09:00:00Z</dcterms:modified>
</cp:coreProperties>
</file>