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0E" w:rsidRDefault="0048250E" w:rsidP="0048250E"/>
    <w:p w:rsidR="0048250E" w:rsidRDefault="00B85B39" w:rsidP="0048250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  <w:r w:rsidR="0048250E" w:rsidRPr="009643CD">
        <w:rPr>
          <w:b/>
          <w:bCs/>
        </w:rPr>
        <w:t>NACRT PRIJEDLOGA</w:t>
      </w:r>
    </w:p>
    <w:p w:rsidR="00BD59AB" w:rsidRPr="009643CD" w:rsidRDefault="00BD59AB" w:rsidP="0048250E">
      <w:pPr>
        <w:rPr>
          <w:b/>
          <w:bCs/>
        </w:rPr>
      </w:pPr>
    </w:p>
    <w:p w:rsidR="0048250E" w:rsidRPr="009643CD" w:rsidRDefault="0048250E" w:rsidP="0048250E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8250E" w:rsidRPr="009643CD" w:rsidRDefault="00286DB3" w:rsidP="0048250E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</w:t>
      </w:r>
      <w:r w:rsidR="0048250E" w:rsidRPr="009643CD">
        <w:rPr>
          <w:rFonts w:eastAsiaTheme="minorHAnsi" w:cstheme="minorBidi"/>
          <w:szCs w:val="22"/>
          <w:lang w:eastAsia="en-US"/>
        </w:rPr>
        <w:t xml:space="preserve"> Na temelju članka 3</w:t>
      </w:r>
      <w:r w:rsidR="0048250E">
        <w:rPr>
          <w:rFonts w:eastAsiaTheme="minorHAnsi" w:cstheme="minorBidi"/>
          <w:szCs w:val="22"/>
          <w:lang w:eastAsia="en-US"/>
        </w:rPr>
        <w:t>6</w:t>
      </w:r>
      <w:r w:rsidR="0048250E" w:rsidRPr="009643CD">
        <w:rPr>
          <w:rFonts w:eastAsiaTheme="minorHAnsi" w:cstheme="minorBidi"/>
          <w:szCs w:val="22"/>
          <w:lang w:eastAsia="en-US"/>
        </w:rPr>
        <w:t xml:space="preserve">. Statuta Grada Metkovića („Neretvanski glasnik“, broj </w:t>
      </w:r>
      <w:r w:rsidR="0048250E">
        <w:rPr>
          <w:rFonts w:eastAsiaTheme="minorHAnsi" w:cstheme="minorBidi"/>
          <w:szCs w:val="22"/>
          <w:lang w:eastAsia="en-US"/>
        </w:rPr>
        <w:t>1/21</w:t>
      </w:r>
      <w:r w:rsidR="0048250E" w:rsidRPr="009643CD">
        <w:rPr>
          <w:rFonts w:eastAsiaTheme="minorHAnsi" w:cstheme="minorBidi"/>
          <w:szCs w:val="22"/>
          <w:lang w:eastAsia="en-US"/>
        </w:rPr>
        <w:t xml:space="preserve">), Gradsko vijeće Grada Metkovića na svojoj </w:t>
      </w:r>
      <w:r w:rsidR="0048250E">
        <w:rPr>
          <w:rFonts w:eastAsiaTheme="minorHAnsi" w:cstheme="minorBidi"/>
          <w:szCs w:val="22"/>
          <w:lang w:eastAsia="en-US"/>
        </w:rPr>
        <w:t>____</w:t>
      </w:r>
      <w:r w:rsidR="0048250E" w:rsidRPr="009643CD">
        <w:rPr>
          <w:rFonts w:eastAsiaTheme="minorHAnsi" w:cstheme="minorBidi"/>
          <w:szCs w:val="22"/>
          <w:lang w:eastAsia="en-US"/>
        </w:rPr>
        <w:t xml:space="preserve"> sjednici održanoj </w:t>
      </w:r>
      <w:r w:rsidR="0048250E">
        <w:rPr>
          <w:rFonts w:eastAsiaTheme="minorHAnsi" w:cstheme="minorBidi"/>
          <w:szCs w:val="22"/>
          <w:lang w:eastAsia="en-US"/>
        </w:rPr>
        <w:t>____________</w:t>
      </w:r>
      <w:r w:rsidR="0048250E" w:rsidRPr="009643CD">
        <w:rPr>
          <w:rFonts w:eastAsiaTheme="minorHAnsi" w:cstheme="minorBidi"/>
          <w:szCs w:val="22"/>
          <w:lang w:eastAsia="en-US"/>
        </w:rPr>
        <w:t xml:space="preserve"> 20</w:t>
      </w:r>
      <w:r w:rsidR="0048250E">
        <w:rPr>
          <w:rFonts w:eastAsiaTheme="minorHAnsi" w:cstheme="minorBidi"/>
          <w:szCs w:val="22"/>
          <w:lang w:eastAsia="en-US"/>
        </w:rPr>
        <w:t>24</w:t>
      </w:r>
      <w:r w:rsidR="0048250E" w:rsidRPr="009643CD">
        <w:rPr>
          <w:rFonts w:eastAsiaTheme="minorHAnsi" w:cstheme="minorBidi"/>
          <w:szCs w:val="22"/>
          <w:lang w:eastAsia="en-US"/>
        </w:rPr>
        <w:t>. godine, donijelo je</w:t>
      </w:r>
    </w:p>
    <w:p w:rsidR="0048250E" w:rsidRPr="009643CD" w:rsidRDefault="0048250E" w:rsidP="0048250E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8250E" w:rsidRPr="009643CD" w:rsidRDefault="0048250E" w:rsidP="0048250E">
      <w:pPr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643CD">
        <w:rPr>
          <w:rFonts w:eastAsiaTheme="minorHAnsi" w:cstheme="minorBidi"/>
          <w:b/>
          <w:szCs w:val="22"/>
          <w:lang w:eastAsia="en-US"/>
        </w:rPr>
        <w:t>O D L U K U</w:t>
      </w:r>
    </w:p>
    <w:p w:rsidR="0048250E" w:rsidRPr="009643CD" w:rsidRDefault="0048250E" w:rsidP="0048250E">
      <w:pPr>
        <w:spacing w:line="276" w:lineRule="auto"/>
        <w:jc w:val="center"/>
        <w:rPr>
          <w:rFonts w:eastAsiaTheme="minorHAnsi" w:cstheme="minorBidi"/>
          <w:b/>
          <w:szCs w:val="22"/>
          <w:lang w:eastAsia="en-US"/>
        </w:rPr>
      </w:pPr>
      <w:r w:rsidRPr="009643CD">
        <w:rPr>
          <w:rFonts w:eastAsiaTheme="minorHAnsi" w:cstheme="minorBidi"/>
          <w:b/>
          <w:szCs w:val="22"/>
          <w:lang w:eastAsia="en-US"/>
        </w:rPr>
        <w:t xml:space="preserve">o </w:t>
      </w:r>
      <w:r>
        <w:rPr>
          <w:rFonts w:eastAsiaTheme="minorHAnsi" w:cstheme="minorBidi"/>
          <w:b/>
          <w:szCs w:val="22"/>
          <w:lang w:eastAsia="en-US"/>
        </w:rPr>
        <w:t>izmjenama</w:t>
      </w:r>
      <w:r w:rsidRPr="009643CD">
        <w:rPr>
          <w:rFonts w:eastAsiaTheme="minorHAnsi" w:cstheme="minorBidi"/>
          <w:b/>
          <w:szCs w:val="22"/>
          <w:lang w:eastAsia="en-US"/>
        </w:rPr>
        <w:t xml:space="preserve"> Odluke o stipendiranju studenata</w:t>
      </w:r>
    </w:p>
    <w:p w:rsidR="0048250E" w:rsidRPr="009643CD" w:rsidRDefault="0048250E" w:rsidP="0048250E">
      <w:pPr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</w:p>
    <w:p w:rsidR="0048250E" w:rsidRPr="009643CD" w:rsidRDefault="0048250E" w:rsidP="0048250E">
      <w:pPr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  <w:r w:rsidRPr="009643CD">
        <w:rPr>
          <w:rFonts w:eastAsiaTheme="minorHAnsi" w:cstheme="minorBidi"/>
          <w:szCs w:val="22"/>
          <w:lang w:eastAsia="en-US"/>
        </w:rPr>
        <w:t>Članak 1.</w:t>
      </w:r>
    </w:p>
    <w:p w:rsidR="00AE2532" w:rsidRDefault="00AE2532" w:rsidP="00AE253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</w:t>
      </w:r>
      <w:r w:rsidR="00286DB3">
        <w:rPr>
          <w:rFonts w:eastAsiaTheme="minorHAnsi" w:cstheme="minorBidi"/>
          <w:szCs w:val="22"/>
          <w:lang w:eastAsia="en-US"/>
        </w:rPr>
        <w:t xml:space="preserve">  </w:t>
      </w:r>
      <w:r w:rsidR="0048250E" w:rsidRPr="009643CD">
        <w:rPr>
          <w:rFonts w:eastAsiaTheme="minorHAnsi" w:cstheme="minorBidi"/>
          <w:szCs w:val="22"/>
          <w:lang w:eastAsia="en-US"/>
        </w:rPr>
        <w:t xml:space="preserve"> U Odluci o stipendiranju studenata („Neretvanski glasnik“, broj 6/16</w:t>
      </w:r>
      <w:r w:rsidR="0048250E">
        <w:rPr>
          <w:rFonts w:eastAsiaTheme="minorHAnsi" w:cstheme="minorBidi"/>
          <w:szCs w:val="22"/>
          <w:lang w:eastAsia="en-US"/>
        </w:rPr>
        <w:t xml:space="preserve"> i 7/18</w:t>
      </w:r>
      <w:r w:rsidR="0048250E" w:rsidRPr="009643CD">
        <w:rPr>
          <w:rFonts w:eastAsiaTheme="minorHAnsi" w:cstheme="minorBidi"/>
          <w:szCs w:val="22"/>
          <w:lang w:eastAsia="en-US"/>
        </w:rPr>
        <w:t>)</w:t>
      </w:r>
      <w:r>
        <w:rPr>
          <w:rFonts w:eastAsiaTheme="minorHAnsi" w:cstheme="minorBidi"/>
          <w:szCs w:val="22"/>
          <w:lang w:eastAsia="en-US"/>
        </w:rPr>
        <w:t xml:space="preserve">                članak 3. mijenja se i glasi:</w:t>
      </w:r>
    </w:p>
    <w:p w:rsidR="00AE2532" w:rsidRDefault="00AE2532" w:rsidP="00AE253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„ Grad Metković dodjeljuje stipendije u slijedećim kategorijama:</w:t>
      </w:r>
    </w:p>
    <w:p w:rsidR="00AE2532" w:rsidRDefault="00AE2532" w:rsidP="00AE253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           A -  uspješni i daroviti studenti</w:t>
      </w:r>
    </w:p>
    <w:p w:rsidR="00AE2532" w:rsidRDefault="00AE2532" w:rsidP="00AE253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           B -  studenti slabijeg </w:t>
      </w:r>
      <w:proofErr w:type="spellStart"/>
      <w:r>
        <w:rPr>
          <w:rFonts w:eastAsiaTheme="minorHAnsi" w:cstheme="minorBidi"/>
          <w:szCs w:val="22"/>
          <w:lang w:eastAsia="en-US"/>
        </w:rPr>
        <w:t>socio</w:t>
      </w:r>
      <w:proofErr w:type="spellEnd"/>
      <w:r>
        <w:rPr>
          <w:rFonts w:eastAsiaTheme="minorHAnsi" w:cstheme="minorBidi"/>
          <w:szCs w:val="22"/>
          <w:lang w:eastAsia="en-US"/>
        </w:rPr>
        <w:t>-ekonomskog statusa</w:t>
      </w:r>
    </w:p>
    <w:p w:rsidR="00AE2532" w:rsidRDefault="00AE2532" w:rsidP="00AE253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           C -  studenti deficitarnih zanimanja</w:t>
      </w:r>
    </w:p>
    <w:p w:rsidR="00AE2532" w:rsidRPr="009643CD" w:rsidRDefault="00AE2532" w:rsidP="00AE253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           D -  studenti s invaliditetom“</w:t>
      </w:r>
    </w:p>
    <w:p w:rsidR="00AE2532" w:rsidRDefault="00AE2532" w:rsidP="0048250E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AE2532" w:rsidRDefault="00AE2532" w:rsidP="00AE2532">
      <w:pPr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  <w:r w:rsidRPr="009643CD">
        <w:rPr>
          <w:rFonts w:eastAsiaTheme="minorHAnsi" w:cstheme="minorBidi"/>
          <w:szCs w:val="22"/>
          <w:lang w:eastAsia="en-US"/>
        </w:rPr>
        <w:t xml:space="preserve">Članak </w:t>
      </w:r>
      <w:r>
        <w:rPr>
          <w:rFonts w:eastAsiaTheme="minorHAnsi" w:cstheme="minorBidi"/>
          <w:szCs w:val="22"/>
          <w:lang w:eastAsia="en-US"/>
        </w:rPr>
        <w:t>2</w:t>
      </w:r>
      <w:r w:rsidRPr="009643CD">
        <w:rPr>
          <w:rFonts w:eastAsiaTheme="minorHAnsi" w:cstheme="minorBidi"/>
          <w:szCs w:val="22"/>
          <w:lang w:eastAsia="en-US"/>
        </w:rPr>
        <w:t>.</w:t>
      </w:r>
    </w:p>
    <w:p w:rsidR="00AE2532" w:rsidRDefault="00AE2532" w:rsidP="0048250E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8250E" w:rsidRDefault="00AE2532" w:rsidP="0048250E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</w:t>
      </w:r>
      <w:r w:rsidR="00286DB3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="00286DB3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U</w:t>
      </w:r>
      <w:r w:rsidR="0048250E" w:rsidRPr="009643CD">
        <w:rPr>
          <w:rFonts w:eastAsiaTheme="minorHAnsi" w:cstheme="minorBidi"/>
          <w:szCs w:val="22"/>
          <w:lang w:eastAsia="en-US"/>
        </w:rPr>
        <w:t xml:space="preserve"> članku</w:t>
      </w:r>
      <w:r w:rsidR="0048250E">
        <w:rPr>
          <w:rFonts w:eastAsiaTheme="minorHAnsi" w:cstheme="minorBidi"/>
          <w:szCs w:val="22"/>
          <w:lang w:eastAsia="en-US"/>
        </w:rPr>
        <w:t xml:space="preserve"> 4. stavku 1. točka 2. mijenja se i glasi:</w:t>
      </w:r>
    </w:p>
    <w:p w:rsidR="0048250E" w:rsidRDefault="0048250E" w:rsidP="0048250E">
      <w:pPr>
        <w:tabs>
          <w:tab w:val="left" w:pos="1134"/>
          <w:tab w:val="left" w:pos="4111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</w:t>
      </w:r>
      <w:r w:rsidR="00286DB3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 xml:space="preserve"> „</w:t>
      </w:r>
      <w:r w:rsidRPr="00E1535D">
        <w:rPr>
          <w:rFonts w:eastAsiaTheme="minorHAnsi" w:cstheme="minorBidi"/>
          <w:szCs w:val="22"/>
          <w:lang w:eastAsia="en-US"/>
        </w:rPr>
        <w:t>2.</w:t>
      </w:r>
      <w:r>
        <w:rPr>
          <w:rFonts w:eastAsiaTheme="minorHAnsi" w:cstheme="minorBidi"/>
          <w:szCs w:val="22"/>
          <w:lang w:eastAsia="en-US"/>
        </w:rPr>
        <w:t xml:space="preserve">  upisani </w:t>
      </w:r>
      <w:r w:rsidRPr="00E1535D">
        <w:rPr>
          <w:rFonts w:eastAsiaTheme="minorHAnsi" w:cstheme="minorBidi"/>
          <w:szCs w:val="22"/>
          <w:lang w:eastAsia="en-US"/>
        </w:rPr>
        <w:t>na visoko učilište u Republici Hrvatskoj</w:t>
      </w:r>
      <w:r>
        <w:rPr>
          <w:rFonts w:eastAsiaTheme="minorHAnsi" w:cstheme="minorBidi"/>
          <w:szCs w:val="22"/>
          <w:lang w:eastAsia="en-US"/>
        </w:rPr>
        <w:t xml:space="preserve"> i izvan Republike Hrvatske: </w:t>
      </w:r>
    </w:p>
    <w:p w:rsidR="0048250E" w:rsidRPr="003B2D7B" w:rsidRDefault="0048250E" w:rsidP="0048250E">
      <w:pPr>
        <w:tabs>
          <w:tab w:val="left" w:pos="1134"/>
          <w:tab w:val="left" w:pos="4111"/>
          <w:tab w:val="left" w:pos="4536"/>
        </w:tabs>
        <w:spacing w:line="276" w:lineRule="auto"/>
        <w:jc w:val="both"/>
        <w:rPr>
          <w:color w:val="424242"/>
          <w:shd w:val="clear" w:color="auto" w:fill="FFFFFF"/>
        </w:rPr>
      </w:pPr>
      <w:r w:rsidRPr="003B2D7B">
        <w:rPr>
          <w:color w:val="424242"/>
          <w:shd w:val="clear" w:color="auto" w:fill="FFFFFF"/>
        </w:rPr>
        <w:t xml:space="preserve">                    - na sveučilišnim prijediplomskim studijima, sveučilišnim diplomskim studijima, </w:t>
      </w:r>
    </w:p>
    <w:p w:rsidR="0048250E" w:rsidRPr="003B2D7B" w:rsidRDefault="0048250E" w:rsidP="0048250E">
      <w:pPr>
        <w:tabs>
          <w:tab w:val="left" w:pos="1134"/>
          <w:tab w:val="left" w:pos="4111"/>
          <w:tab w:val="left" w:pos="4536"/>
        </w:tabs>
        <w:spacing w:line="276" w:lineRule="auto"/>
        <w:jc w:val="both"/>
        <w:rPr>
          <w:color w:val="424242"/>
          <w:shd w:val="clear" w:color="auto" w:fill="FFFFFF"/>
        </w:rPr>
      </w:pPr>
      <w:r w:rsidRPr="003B2D7B">
        <w:rPr>
          <w:color w:val="424242"/>
          <w:shd w:val="clear" w:color="auto" w:fill="FFFFFF"/>
        </w:rPr>
        <w:t xml:space="preserve">                      sveučilišnim integriranim prijediplomskim i diplomskim studijima, stručnim</w:t>
      </w:r>
    </w:p>
    <w:p w:rsidR="0048250E" w:rsidRPr="003B2D7B" w:rsidRDefault="0048250E" w:rsidP="0048250E">
      <w:pPr>
        <w:jc w:val="both"/>
        <w:rPr>
          <w:color w:val="424242"/>
          <w:shd w:val="clear" w:color="auto" w:fill="FFFFFF"/>
        </w:rPr>
      </w:pPr>
      <w:r w:rsidRPr="003B2D7B">
        <w:rPr>
          <w:color w:val="424242"/>
          <w:shd w:val="clear" w:color="auto" w:fill="FFFFFF"/>
        </w:rPr>
        <w:t xml:space="preserve">                      kratkim studijima, stručnim prijediplomskim studijima i stručnim diplomskim</w:t>
      </w:r>
    </w:p>
    <w:p w:rsidR="0048250E" w:rsidRDefault="0048250E" w:rsidP="0048250E">
      <w:pPr>
        <w:jc w:val="both"/>
        <w:rPr>
          <w:rFonts w:eastAsiaTheme="minorHAnsi" w:cstheme="minorBidi"/>
          <w:szCs w:val="22"/>
          <w:lang w:eastAsia="en-US"/>
        </w:rPr>
      </w:pPr>
      <w:r w:rsidRPr="003B2D7B">
        <w:rPr>
          <w:color w:val="424242"/>
          <w:shd w:val="clear" w:color="auto" w:fill="FFFFFF"/>
        </w:rPr>
        <w:t xml:space="preserve">                      studijima“</w:t>
      </w:r>
    </w:p>
    <w:p w:rsidR="00914FF3" w:rsidRDefault="00914FF3" w:rsidP="00AE2532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</w:t>
      </w:r>
    </w:p>
    <w:p w:rsidR="0048250E" w:rsidRPr="009643CD" w:rsidRDefault="0048250E" w:rsidP="0048250E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  <w:r w:rsidRPr="009643CD">
        <w:rPr>
          <w:rFonts w:eastAsiaTheme="minorHAnsi" w:cstheme="minorBidi"/>
          <w:szCs w:val="22"/>
          <w:lang w:eastAsia="en-US"/>
        </w:rPr>
        <w:t xml:space="preserve">Članak </w:t>
      </w:r>
      <w:r w:rsidR="00914FF3">
        <w:rPr>
          <w:rFonts w:eastAsiaTheme="minorHAnsi" w:cstheme="minorBidi"/>
          <w:szCs w:val="22"/>
          <w:lang w:eastAsia="en-US"/>
        </w:rPr>
        <w:t>3</w:t>
      </w:r>
      <w:r w:rsidRPr="009643CD">
        <w:rPr>
          <w:rFonts w:eastAsiaTheme="minorHAnsi" w:cstheme="minorBidi"/>
          <w:szCs w:val="22"/>
          <w:lang w:eastAsia="en-US"/>
        </w:rPr>
        <w:t>.</w:t>
      </w:r>
    </w:p>
    <w:p w:rsidR="0048250E" w:rsidRPr="009643CD" w:rsidRDefault="0048250E" w:rsidP="0048250E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8250E" w:rsidRDefault="0048250E" w:rsidP="0048250E">
      <w:pPr>
        <w:spacing w:line="276" w:lineRule="auto"/>
        <w:jc w:val="both"/>
      </w:pPr>
      <w:r w:rsidRPr="009643CD">
        <w:rPr>
          <w:rFonts w:eastAsiaTheme="minorHAnsi" w:cstheme="minorBidi"/>
          <w:szCs w:val="22"/>
          <w:lang w:eastAsia="en-US"/>
        </w:rPr>
        <w:t xml:space="preserve">                U članku </w:t>
      </w:r>
      <w:r>
        <w:rPr>
          <w:rFonts w:eastAsiaTheme="minorHAnsi" w:cstheme="minorBidi"/>
          <w:szCs w:val="22"/>
          <w:lang w:eastAsia="en-US"/>
        </w:rPr>
        <w:t>5</w:t>
      </w:r>
      <w:r w:rsidRPr="009643CD">
        <w:rPr>
          <w:rFonts w:eastAsiaTheme="minorHAnsi" w:cstheme="minorBidi"/>
          <w:szCs w:val="22"/>
          <w:lang w:eastAsia="en-US"/>
        </w:rPr>
        <w:t xml:space="preserve">. stavku 1. </w:t>
      </w:r>
      <w:r>
        <w:rPr>
          <w:rFonts w:eastAsiaTheme="minorHAnsi" w:cstheme="minorBidi"/>
          <w:szCs w:val="22"/>
          <w:lang w:eastAsia="en-US"/>
        </w:rPr>
        <w:t>točki 2. riječi:</w:t>
      </w:r>
      <w:r w:rsidR="001C06FC"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eastAsia="en-US"/>
        </w:rPr>
        <w:t>“</w:t>
      </w:r>
      <w:r>
        <w:t>1.250,00 kuna“ zamjenjuju se riječima:</w:t>
      </w:r>
      <w:r w:rsidR="001C06FC">
        <w:t xml:space="preserve"> </w:t>
      </w:r>
      <w:r>
        <w:t>“2</w:t>
      </w:r>
      <w:r w:rsidR="00B7793C">
        <w:t>5</w:t>
      </w:r>
      <w:r>
        <w:t>0,00 eura“.</w:t>
      </w:r>
    </w:p>
    <w:p w:rsidR="00914FF3" w:rsidRDefault="00914FF3" w:rsidP="0048250E">
      <w:pPr>
        <w:spacing w:line="276" w:lineRule="auto"/>
        <w:jc w:val="both"/>
      </w:pPr>
      <w:r>
        <w:t xml:space="preserve">                Točka 4. briše se.</w:t>
      </w:r>
    </w:p>
    <w:p w:rsidR="00914FF3" w:rsidRDefault="00914FF3" w:rsidP="0048250E">
      <w:pPr>
        <w:spacing w:line="276" w:lineRule="auto"/>
        <w:jc w:val="both"/>
      </w:pPr>
      <w:r>
        <w:t xml:space="preserve">                </w:t>
      </w:r>
      <w:r w:rsidR="00BA1B00">
        <w:t>U dosadašnjoj</w:t>
      </w:r>
      <w:r w:rsidR="00A249B4">
        <w:t xml:space="preserve"> t</w:t>
      </w:r>
      <w:r w:rsidR="00BA1B00">
        <w:t>očki</w:t>
      </w:r>
      <w:r>
        <w:t xml:space="preserve"> 5. </w:t>
      </w:r>
      <w:r w:rsidR="00BA1B00">
        <w:t xml:space="preserve">koja </w:t>
      </w:r>
      <w:r>
        <w:t>postaje točka 4.</w:t>
      </w:r>
      <w:r w:rsidR="00BA1B00">
        <w:t xml:space="preserve"> riječi:“ E-studenti“ zamjenjuju se riječima:“D-studenti“.</w:t>
      </w:r>
    </w:p>
    <w:p w:rsidR="00914FF3" w:rsidRDefault="00914FF3" w:rsidP="00914FF3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  <w:r w:rsidRPr="009643CD">
        <w:rPr>
          <w:rFonts w:eastAsiaTheme="minorHAnsi" w:cstheme="minorBidi"/>
          <w:szCs w:val="22"/>
          <w:lang w:eastAsia="en-US"/>
        </w:rPr>
        <w:t xml:space="preserve">Članak </w:t>
      </w:r>
      <w:r>
        <w:rPr>
          <w:rFonts w:eastAsiaTheme="minorHAnsi" w:cstheme="minorBidi"/>
          <w:szCs w:val="22"/>
          <w:lang w:eastAsia="en-US"/>
        </w:rPr>
        <w:t>4</w:t>
      </w:r>
      <w:r w:rsidRPr="009643CD">
        <w:rPr>
          <w:rFonts w:eastAsiaTheme="minorHAnsi" w:cstheme="minorBidi"/>
          <w:szCs w:val="22"/>
          <w:lang w:eastAsia="en-US"/>
        </w:rPr>
        <w:t>.</w:t>
      </w:r>
    </w:p>
    <w:p w:rsidR="009B2D49" w:rsidRDefault="009B2D49" w:rsidP="00914FF3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</w:p>
    <w:p w:rsidR="00914FF3" w:rsidRDefault="00914FF3" w:rsidP="00914FF3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U članku 7</w:t>
      </w:r>
      <w:r w:rsidR="009B2D49">
        <w:rPr>
          <w:rFonts w:eastAsiaTheme="minorHAnsi" w:cstheme="minorBidi"/>
          <w:szCs w:val="22"/>
          <w:lang w:eastAsia="en-US"/>
        </w:rPr>
        <w:t>. stavku 1. točka 4. briše se.</w:t>
      </w:r>
    </w:p>
    <w:p w:rsidR="00BA1B00" w:rsidRDefault="009B2D49" w:rsidP="00BA1B00">
      <w:pPr>
        <w:spacing w:line="276" w:lineRule="auto"/>
        <w:jc w:val="both"/>
      </w:pPr>
      <w:r>
        <w:rPr>
          <w:rFonts w:eastAsiaTheme="minorHAnsi" w:cstheme="minorBidi"/>
          <w:szCs w:val="22"/>
          <w:lang w:eastAsia="en-US"/>
        </w:rPr>
        <w:t xml:space="preserve">                </w:t>
      </w:r>
      <w:r w:rsidR="00BA1B00">
        <w:rPr>
          <w:rFonts w:eastAsiaTheme="minorHAnsi" w:cstheme="minorBidi"/>
          <w:szCs w:val="22"/>
          <w:lang w:eastAsia="en-US"/>
        </w:rPr>
        <w:t xml:space="preserve"> U</w:t>
      </w:r>
      <w:r>
        <w:rPr>
          <w:rFonts w:eastAsiaTheme="minorHAnsi" w:cstheme="minorBidi"/>
          <w:szCs w:val="22"/>
          <w:lang w:eastAsia="en-US"/>
        </w:rPr>
        <w:t xml:space="preserve"> </w:t>
      </w:r>
      <w:r w:rsidR="00BA1B00">
        <w:rPr>
          <w:rFonts w:eastAsiaTheme="minorHAnsi" w:cstheme="minorBidi"/>
          <w:szCs w:val="22"/>
          <w:lang w:eastAsia="en-US"/>
        </w:rPr>
        <w:t>dosadašnjoj</w:t>
      </w:r>
      <w:r w:rsidR="00A249B4">
        <w:rPr>
          <w:rFonts w:eastAsiaTheme="minorHAnsi" w:cstheme="minorBidi"/>
          <w:szCs w:val="22"/>
          <w:lang w:eastAsia="en-US"/>
        </w:rPr>
        <w:t xml:space="preserve"> t</w:t>
      </w:r>
      <w:r w:rsidR="00BA1B00">
        <w:rPr>
          <w:rFonts w:eastAsiaTheme="minorHAnsi" w:cstheme="minorBidi"/>
          <w:szCs w:val="22"/>
          <w:lang w:eastAsia="en-US"/>
        </w:rPr>
        <w:t>očki</w:t>
      </w:r>
      <w:r>
        <w:rPr>
          <w:rFonts w:eastAsiaTheme="minorHAnsi" w:cstheme="minorBidi"/>
          <w:szCs w:val="22"/>
          <w:lang w:eastAsia="en-US"/>
        </w:rPr>
        <w:t xml:space="preserve"> 5.</w:t>
      </w:r>
      <w:r w:rsidR="00BA1B00">
        <w:rPr>
          <w:rFonts w:eastAsiaTheme="minorHAnsi" w:cstheme="minorBidi"/>
          <w:szCs w:val="22"/>
          <w:lang w:eastAsia="en-US"/>
        </w:rPr>
        <w:t xml:space="preserve"> koja</w:t>
      </w:r>
      <w:r>
        <w:rPr>
          <w:rFonts w:eastAsiaTheme="minorHAnsi" w:cstheme="minorBidi"/>
          <w:szCs w:val="22"/>
          <w:lang w:eastAsia="en-US"/>
        </w:rPr>
        <w:t xml:space="preserve"> postaje točka 4.</w:t>
      </w:r>
      <w:r w:rsidR="00BA1B00" w:rsidRPr="00BA1B00">
        <w:t xml:space="preserve"> </w:t>
      </w:r>
      <w:r w:rsidR="00BA1B00">
        <w:t>riječi:“ E-studenti“ zamjenjuju se riječima:“D-studenti“.</w:t>
      </w:r>
    </w:p>
    <w:p w:rsidR="009B2D49" w:rsidRPr="009643CD" w:rsidRDefault="009B2D49" w:rsidP="00914FF3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914FF3" w:rsidRPr="009643CD" w:rsidRDefault="00914FF3" w:rsidP="0048250E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8250E" w:rsidRPr="009643CD" w:rsidRDefault="0048250E" w:rsidP="0048250E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8250E" w:rsidRPr="009643CD" w:rsidRDefault="0048250E" w:rsidP="0048250E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  <w:r w:rsidRPr="009643CD">
        <w:rPr>
          <w:rFonts w:eastAsiaTheme="minorHAnsi" w:cstheme="minorBidi"/>
          <w:szCs w:val="22"/>
          <w:lang w:eastAsia="en-US"/>
        </w:rPr>
        <w:t xml:space="preserve">Članak </w:t>
      </w:r>
      <w:r w:rsidR="00542290">
        <w:rPr>
          <w:rFonts w:eastAsiaTheme="minorHAnsi" w:cstheme="minorBidi"/>
          <w:szCs w:val="22"/>
          <w:lang w:eastAsia="en-US"/>
        </w:rPr>
        <w:t>5</w:t>
      </w:r>
      <w:r w:rsidRPr="009643CD">
        <w:rPr>
          <w:rFonts w:eastAsiaTheme="minorHAnsi" w:cstheme="minorBidi"/>
          <w:szCs w:val="22"/>
          <w:lang w:eastAsia="en-US"/>
        </w:rPr>
        <w:t>.</w:t>
      </w:r>
    </w:p>
    <w:p w:rsidR="0048250E" w:rsidRPr="009643CD" w:rsidRDefault="00B85B39" w:rsidP="0048250E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</w:t>
      </w:r>
      <w:r w:rsidR="0048250E">
        <w:rPr>
          <w:rFonts w:eastAsiaTheme="minorHAnsi" w:cstheme="minorBidi"/>
          <w:szCs w:val="22"/>
          <w:lang w:eastAsia="en-US"/>
        </w:rPr>
        <w:t>Članak 9. mijenja se i</w:t>
      </w:r>
      <w:r w:rsidR="0048250E" w:rsidRPr="009643CD">
        <w:rPr>
          <w:rFonts w:eastAsiaTheme="minorHAnsi" w:cstheme="minorBidi"/>
          <w:szCs w:val="22"/>
          <w:lang w:eastAsia="en-US"/>
        </w:rPr>
        <w:t xml:space="preserve"> glasi:</w:t>
      </w:r>
    </w:p>
    <w:p w:rsidR="0048250E" w:rsidRPr="005B612A" w:rsidRDefault="00B85B39" w:rsidP="0048250E">
      <w:pPr>
        <w:tabs>
          <w:tab w:val="left" w:pos="1134"/>
          <w:tab w:val="left" w:pos="1276"/>
          <w:tab w:val="left" w:pos="4111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</w:t>
      </w:r>
      <w:r w:rsidR="0048250E">
        <w:rPr>
          <w:rFonts w:eastAsiaTheme="minorHAnsi" w:cstheme="minorBidi"/>
          <w:szCs w:val="22"/>
          <w:lang w:eastAsia="en-US"/>
        </w:rPr>
        <w:t>„</w:t>
      </w:r>
      <w:r w:rsidR="0048250E" w:rsidRPr="005B612A">
        <w:rPr>
          <w:rFonts w:eastAsiaTheme="minorHAnsi" w:cstheme="minorBidi"/>
          <w:szCs w:val="22"/>
          <w:lang w:eastAsia="en-US"/>
        </w:rPr>
        <w:t xml:space="preserve">Stipendije se isplaćuju u deset mjesečnih rata do 15. u mjesecu.                   </w:t>
      </w:r>
    </w:p>
    <w:p w:rsidR="0048250E" w:rsidRPr="005B612A" w:rsidRDefault="00254D47" w:rsidP="0048250E">
      <w:pPr>
        <w:tabs>
          <w:tab w:val="left" w:pos="1134"/>
          <w:tab w:val="left" w:pos="1276"/>
          <w:tab w:val="left" w:pos="4111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 </w:t>
      </w:r>
      <w:r w:rsidR="0048250E" w:rsidRPr="005B612A">
        <w:rPr>
          <w:rFonts w:eastAsiaTheme="minorHAnsi" w:cstheme="minorBidi"/>
          <w:szCs w:val="22"/>
          <w:lang w:eastAsia="en-US"/>
        </w:rPr>
        <w:t xml:space="preserve"> Gradonačelnik u natječaju za dodjelu gradskih stipendija propisuje razdoblje za koje će se dodjeljivati stipendija.</w:t>
      </w:r>
      <w:r w:rsidR="0048250E">
        <w:rPr>
          <w:rFonts w:eastAsiaTheme="minorHAnsi" w:cstheme="minorBidi"/>
          <w:szCs w:val="22"/>
          <w:lang w:eastAsia="en-US"/>
        </w:rPr>
        <w:t>“</w:t>
      </w:r>
    </w:p>
    <w:p w:rsidR="00542290" w:rsidRDefault="00542290" w:rsidP="00542290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  <w:r w:rsidRPr="009643CD">
        <w:rPr>
          <w:rFonts w:eastAsiaTheme="minorHAnsi" w:cstheme="minorBidi"/>
          <w:szCs w:val="22"/>
          <w:lang w:eastAsia="en-US"/>
        </w:rPr>
        <w:t xml:space="preserve">Članak </w:t>
      </w:r>
      <w:r>
        <w:rPr>
          <w:rFonts w:eastAsiaTheme="minorHAnsi" w:cstheme="minorBidi"/>
          <w:szCs w:val="22"/>
          <w:lang w:eastAsia="en-US"/>
        </w:rPr>
        <w:t>6</w:t>
      </w:r>
      <w:r w:rsidRPr="009643CD">
        <w:rPr>
          <w:rFonts w:eastAsiaTheme="minorHAnsi" w:cstheme="minorBidi"/>
          <w:szCs w:val="22"/>
          <w:lang w:eastAsia="en-US"/>
        </w:rPr>
        <w:t>.</w:t>
      </w:r>
    </w:p>
    <w:p w:rsidR="00542290" w:rsidRDefault="00542290" w:rsidP="00542290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U članku 10. stavak 3. mijenja se i glasi:</w:t>
      </w:r>
    </w:p>
    <w:p w:rsidR="00542290" w:rsidRPr="009643CD" w:rsidRDefault="00542290" w:rsidP="00542290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„ Studentske stipendije za studente s invaliditetom dodjeljuju se u broju koji odgovara broju prijavljenih studenata.“</w:t>
      </w:r>
    </w:p>
    <w:p w:rsidR="0048250E" w:rsidRDefault="0048250E" w:rsidP="0048250E">
      <w:pPr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8250E" w:rsidRPr="009643CD" w:rsidRDefault="0048250E" w:rsidP="0048250E">
      <w:pPr>
        <w:tabs>
          <w:tab w:val="left" w:pos="1134"/>
          <w:tab w:val="left" w:pos="4536"/>
        </w:tabs>
        <w:spacing w:line="276" w:lineRule="auto"/>
        <w:jc w:val="center"/>
        <w:rPr>
          <w:rFonts w:eastAsiaTheme="minorHAnsi" w:cstheme="minorBidi"/>
          <w:szCs w:val="22"/>
          <w:lang w:eastAsia="en-US"/>
        </w:rPr>
      </w:pPr>
      <w:r w:rsidRPr="009643CD">
        <w:rPr>
          <w:rFonts w:eastAsiaTheme="minorHAnsi" w:cstheme="minorBidi"/>
          <w:szCs w:val="22"/>
          <w:lang w:eastAsia="en-US"/>
        </w:rPr>
        <w:t xml:space="preserve">Članak </w:t>
      </w:r>
      <w:r w:rsidR="00542290">
        <w:rPr>
          <w:rFonts w:eastAsiaTheme="minorHAnsi" w:cstheme="minorBidi"/>
          <w:szCs w:val="22"/>
          <w:lang w:eastAsia="en-US"/>
        </w:rPr>
        <w:t>7</w:t>
      </w:r>
      <w:r w:rsidRPr="009643CD">
        <w:rPr>
          <w:rFonts w:eastAsiaTheme="minorHAnsi" w:cstheme="minorBidi"/>
          <w:szCs w:val="22"/>
          <w:lang w:eastAsia="en-US"/>
        </w:rPr>
        <w:t>.</w:t>
      </w:r>
    </w:p>
    <w:p w:rsidR="0048250E" w:rsidRDefault="00B85B39" w:rsidP="0048250E">
      <w:pPr>
        <w:tabs>
          <w:tab w:val="left" w:pos="1134"/>
          <w:tab w:val="left" w:pos="4111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 xml:space="preserve">                 </w:t>
      </w:r>
      <w:r w:rsidR="0048250E" w:rsidRPr="009643CD">
        <w:rPr>
          <w:rFonts w:eastAsiaTheme="minorHAnsi" w:cstheme="minorBidi"/>
          <w:szCs w:val="22"/>
          <w:lang w:eastAsia="en-US"/>
        </w:rPr>
        <w:t xml:space="preserve">Ova Odluka o </w:t>
      </w:r>
      <w:r w:rsidR="0048250E">
        <w:rPr>
          <w:rFonts w:eastAsiaTheme="minorHAnsi" w:cstheme="minorBidi"/>
          <w:szCs w:val="22"/>
          <w:lang w:eastAsia="en-US"/>
        </w:rPr>
        <w:t>izmjenama</w:t>
      </w:r>
      <w:r w:rsidR="0048250E" w:rsidRPr="009643CD">
        <w:rPr>
          <w:rFonts w:eastAsiaTheme="minorHAnsi" w:cstheme="minorBidi"/>
          <w:szCs w:val="22"/>
          <w:lang w:eastAsia="en-US"/>
        </w:rPr>
        <w:t xml:space="preserve"> Odluke o stipendiranju studenata stupa na snagu osmog dana od dana objave u „Neretvanskom glasniku“- službenom glasilu Grada Metkovića.                       </w:t>
      </w:r>
    </w:p>
    <w:p w:rsidR="0048250E" w:rsidRPr="009643CD" w:rsidRDefault="0048250E" w:rsidP="0048250E">
      <w:pPr>
        <w:tabs>
          <w:tab w:val="left" w:pos="1134"/>
          <w:tab w:val="left" w:pos="4536"/>
        </w:tabs>
        <w:spacing w:line="276" w:lineRule="auto"/>
        <w:jc w:val="both"/>
        <w:rPr>
          <w:rFonts w:eastAsiaTheme="minorHAnsi" w:cstheme="minorBidi"/>
          <w:szCs w:val="22"/>
          <w:lang w:eastAsia="en-US"/>
        </w:rPr>
      </w:pPr>
    </w:p>
    <w:p w:rsidR="0048250E" w:rsidRPr="00F56C8C" w:rsidRDefault="0048250E" w:rsidP="0048250E">
      <w:r w:rsidRPr="00F56C8C">
        <w:t xml:space="preserve">KLASA: </w:t>
      </w:r>
    </w:p>
    <w:p w:rsidR="0048250E" w:rsidRPr="00F56C8C" w:rsidRDefault="0048250E" w:rsidP="0048250E">
      <w:r w:rsidRPr="00F56C8C">
        <w:t>URBROJ:</w:t>
      </w:r>
    </w:p>
    <w:p w:rsidR="0048250E" w:rsidRPr="00F56C8C" w:rsidRDefault="0048250E" w:rsidP="0048250E">
      <w:r w:rsidRPr="00F56C8C">
        <w:t xml:space="preserve">Metković, </w:t>
      </w:r>
    </w:p>
    <w:p w:rsidR="0048250E" w:rsidRDefault="0048250E" w:rsidP="0048250E">
      <w:pPr>
        <w:jc w:val="center"/>
      </w:pPr>
      <w:r w:rsidRPr="00F56C8C">
        <w:t>GRADSKO VIJEĆE GRADA METKOVIĆA</w:t>
      </w:r>
    </w:p>
    <w:p w:rsidR="0048250E" w:rsidRPr="00F56C8C" w:rsidRDefault="0048250E" w:rsidP="0048250E">
      <w:pPr>
        <w:jc w:val="center"/>
      </w:pPr>
    </w:p>
    <w:p w:rsidR="0048250E" w:rsidRPr="00F56C8C" w:rsidRDefault="0048250E" w:rsidP="0048250E">
      <w:pPr>
        <w:jc w:val="both"/>
      </w:pPr>
      <w:r w:rsidRPr="00F56C8C">
        <w:t xml:space="preserve">                                                                                                           PREDSJEDNIK</w:t>
      </w:r>
    </w:p>
    <w:p w:rsidR="0048250E" w:rsidRDefault="0048250E" w:rsidP="0048250E">
      <w:pPr>
        <w:jc w:val="both"/>
      </w:pPr>
      <w:r w:rsidRPr="00F56C8C">
        <w:t xml:space="preserve">                                                                                                      Hrvoje </w:t>
      </w:r>
      <w:proofErr w:type="spellStart"/>
      <w:r w:rsidRPr="00F56C8C">
        <w:t>Bebić</w:t>
      </w:r>
      <w:proofErr w:type="spellEnd"/>
      <w:r w:rsidRPr="00F56C8C">
        <w:t>,</w:t>
      </w:r>
      <w:proofErr w:type="spellStart"/>
      <w:r w:rsidRPr="00F56C8C">
        <w:t>mag.oec</w:t>
      </w:r>
      <w:proofErr w:type="spellEnd"/>
      <w:r w:rsidRPr="00F56C8C">
        <w:t>.</w:t>
      </w: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Default="009869C4" w:rsidP="0048250E">
      <w:pPr>
        <w:jc w:val="both"/>
      </w:pPr>
    </w:p>
    <w:p w:rsidR="009869C4" w:rsidRPr="00F56C8C" w:rsidRDefault="009869C4" w:rsidP="0048250E">
      <w:pPr>
        <w:jc w:val="both"/>
        <w:rPr>
          <w:rFonts w:eastAsiaTheme="minorHAnsi"/>
          <w:lang w:eastAsia="en-US"/>
        </w:rPr>
      </w:pPr>
    </w:p>
    <w:p w:rsidR="0048250E" w:rsidRPr="00F56C8C" w:rsidRDefault="0048250E" w:rsidP="0048250E">
      <w:pPr>
        <w:suppressAutoHyphens/>
        <w:spacing w:after="200" w:line="276" w:lineRule="auto"/>
        <w:jc w:val="center"/>
        <w:textAlignment w:val="baseline"/>
        <w:rPr>
          <w:rFonts w:eastAsia="Calibri"/>
          <w:lang w:val="en-US" w:eastAsia="en-US"/>
        </w:rPr>
      </w:pPr>
      <w:r w:rsidRPr="00F56C8C">
        <w:rPr>
          <w:rFonts w:eastAsia="Calibri"/>
          <w:b/>
          <w:bCs/>
          <w:lang w:val="en-US" w:eastAsia="en-US"/>
        </w:rPr>
        <w:t>O B R A Z L O Ž E N J E</w:t>
      </w:r>
    </w:p>
    <w:p w:rsidR="0048250E" w:rsidRPr="00F56C8C" w:rsidRDefault="00BE1A3E" w:rsidP="0048250E">
      <w:pPr>
        <w:suppressAutoHyphens/>
        <w:spacing w:line="276" w:lineRule="auto"/>
        <w:jc w:val="center"/>
        <w:textAlignment w:val="baseline"/>
        <w:rPr>
          <w:rFonts w:eastAsia="Calibri"/>
          <w:b/>
          <w:bCs/>
          <w:lang w:val="en-US" w:eastAsia="en-US"/>
        </w:rPr>
      </w:pPr>
      <w:proofErr w:type="spellStart"/>
      <w:proofErr w:type="gramStart"/>
      <w:r>
        <w:rPr>
          <w:rFonts w:eastAsia="Calibri"/>
          <w:b/>
          <w:bCs/>
          <w:lang w:val="en-US" w:eastAsia="en-US"/>
        </w:rPr>
        <w:t>n</w:t>
      </w:r>
      <w:r w:rsidR="0048250E" w:rsidRPr="00F56C8C">
        <w:rPr>
          <w:rFonts w:eastAsia="Calibri"/>
          <w:b/>
          <w:bCs/>
          <w:lang w:val="en-US" w:eastAsia="en-US"/>
        </w:rPr>
        <w:t>acrta</w:t>
      </w:r>
      <w:proofErr w:type="spellEnd"/>
      <w:proofErr w:type="gramEnd"/>
      <w:r w:rsidR="00B85B39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="0048250E" w:rsidRPr="00F56C8C">
        <w:rPr>
          <w:rFonts w:eastAsia="Calibri"/>
          <w:b/>
          <w:bCs/>
          <w:lang w:val="en-US" w:eastAsia="en-US"/>
        </w:rPr>
        <w:t>prijedloga</w:t>
      </w:r>
      <w:proofErr w:type="spellEnd"/>
      <w:r w:rsidR="00B85B39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="0048250E" w:rsidRPr="00F56C8C">
        <w:rPr>
          <w:rFonts w:eastAsia="Calibri"/>
          <w:b/>
          <w:bCs/>
          <w:lang w:val="en-US" w:eastAsia="en-US"/>
        </w:rPr>
        <w:t>Odluke</w:t>
      </w:r>
      <w:proofErr w:type="spellEnd"/>
      <w:r w:rsidR="0048250E" w:rsidRPr="00F56C8C">
        <w:rPr>
          <w:rFonts w:eastAsia="Calibri"/>
          <w:b/>
          <w:bCs/>
          <w:lang w:val="en-US" w:eastAsia="en-US"/>
        </w:rPr>
        <w:t xml:space="preserve"> o </w:t>
      </w:r>
      <w:proofErr w:type="spellStart"/>
      <w:r w:rsidR="0048250E">
        <w:rPr>
          <w:rFonts w:eastAsia="Calibri"/>
          <w:b/>
          <w:bCs/>
          <w:lang w:val="en-US" w:eastAsia="en-US"/>
        </w:rPr>
        <w:t>izmjenama</w:t>
      </w:r>
      <w:proofErr w:type="spellEnd"/>
      <w:r w:rsidR="00B85B39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="0048250E" w:rsidRPr="00F56C8C">
        <w:rPr>
          <w:rFonts w:eastAsia="Calibri"/>
          <w:b/>
          <w:bCs/>
          <w:lang w:val="en-US" w:eastAsia="en-US"/>
        </w:rPr>
        <w:t>Odluke</w:t>
      </w:r>
      <w:proofErr w:type="spellEnd"/>
      <w:r w:rsidR="0048250E" w:rsidRPr="00F56C8C">
        <w:rPr>
          <w:rFonts w:eastAsia="Calibri"/>
          <w:b/>
          <w:bCs/>
          <w:lang w:val="en-US" w:eastAsia="en-US"/>
        </w:rPr>
        <w:t xml:space="preserve"> o </w:t>
      </w:r>
      <w:proofErr w:type="spellStart"/>
      <w:r w:rsidR="0048250E">
        <w:rPr>
          <w:rFonts w:eastAsia="Calibri"/>
          <w:b/>
          <w:bCs/>
          <w:lang w:val="en-US" w:eastAsia="en-US"/>
        </w:rPr>
        <w:t>stipendiranju</w:t>
      </w:r>
      <w:proofErr w:type="spellEnd"/>
      <w:r w:rsidR="00B85B39">
        <w:rPr>
          <w:rFonts w:eastAsia="Calibri"/>
          <w:b/>
          <w:bCs/>
          <w:lang w:val="en-US" w:eastAsia="en-US"/>
        </w:rPr>
        <w:t xml:space="preserve"> </w:t>
      </w:r>
      <w:proofErr w:type="spellStart"/>
      <w:r w:rsidR="0048250E">
        <w:rPr>
          <w:rFonts w:eastAsia="Calibri"/>
          <w:b/>
          <w:bCs/>
          <w:lang w:val="en-US" w:eastAsia="en-US"/>
        </w:rPr>
        <w:t>studenata</w:t>
      </w:r>
      <w:proofErr w:type="spellEnd"/>
    </w:p>
    <w:p w:rsidR="0048250E" w:rsidRDefault="0048250E" w:rsidP="0048250E">
      <w:pPr>
        <w:suppressAutoHyphens/>
        <w:spacing w:after="200" w:line="276" w:lineRule="auto"/>
        <w:jc w:val="center"/>
        <w:textAlignment w:val="baseline"/>
        <w:rPr>
          <w:rFonts w:eastAsia="Calibri"/>
          <w:lang w:val="en-US" w:eastAsia="en-US"/>
        </w:rPr>
      </w:pPr>
    </w:p>
    <w:p w:rsidR="0048250E" w:rsidRPr="00F56C8C" w:rsidRDefault="0048250E" w:rsidP="0048250E">
      <w:pPr>
        <w:suppressAutoHyphens/>
        <w:spacing w:after="200" w:line="276" w:lineRule="auto"/>
        <w:jc w:val="center"/>
        <w:textAlignment w:val="baseline"/>
        <w:rPr>
          <w:rFonts w:eastAsia="Calibri"/>
          <w:lang w:val="en-US" w:eastAsia="en-US"/>
        </w:rPr>
      </w:pPr>
    </w:p>
    <w:p w:rsidR="0048250E" w:rsidRPr="00F56C8C" w:rsidRDefault="0048250E" w:rsidP="0048250E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F56C8C">
        <w:rPr>
          <w:rFonts w:eastAsia="Calibri"/>
          <w:lang w:eastAsia="en-US"/>
        </w:rPr>
        <w:t xml:space="preserve">PRAVNA OSNOVA ZA DONOŠENJE OVOG AKTA </w:t>
      </w:r>
    </w:p>
    <w:p w:rsidR="0048250E" w:rsidRPr="00F56C8C" w:rsidRDefault="0048250E" w:rsidP="0048250E">
      <w:pPr>
        <w:suppressAutoHyphens/>
        <w:spacing w:after="200" w:line="276" w:lineRule="auto"/>
        <w:ind w:firstLine="360"/>
        <w:jc w:val="both"/>
        <w:textAlignment w:val="baseline"/>
        <w:rPr>
          <w:rFonts w:eastAsia="Calibri"/>
          <w:lang w:eastAsia="en-US"/>
        </w:rPr>
      </w:pPr>
    </w:p>
    <w:p w:rsidR="0048250E" w:rsidRPr="00F56C8C" w:rsidRDefault="0048250E" w:rsidP="0048250E">
      <w:pPr>
        <w:suppressAutoHyphens/>
        <w:spacing w:after="200" w:line="276" w:lineRule="auto"/>
        <w:ind w:firstLine="708"/>
        <w:jc w:val="both"/>
        <w:textAlignment w:val="baseline"/>
      </w:pPr>
      <w:r w:rsidRPr="00F56C8C">
        <w:rPr>
          <w:rFonts w:eastAsia="Calibri"/>
          <w:lang w:eastAsia="en-US"/>
        </w:rPr>
        <w:t xml:space="preserve">Pravna osnova za donošenje ovog akta je </w:t>
      </w:r>
      <w:r w:rsidRPr="00F56C8C">
        <w:rPr>
          <w:rFonts w:eastAsiaTheme="minorHAnsi"/>
          <w:lang w:eastAsia="en-US"/>
        </w:rPr>
        <w:t xml:space="preserve">članak </w:t>
      </w:r>
      <w:r w:rsidRPr="00F56C8C">
        <w:t>36. Statuta Grada Metkovića („Neretvanski glasnik“, broj 1/21).</w:t>
      </w:r>
    </w:p>
    <w:p w:rsidR="0048250E" w:rsidRPr="00F56C8C" w:rsidRDefault="0048250E" w:rsidP="0048250E">
      <w:pPr>
        <w:suppressAutoHyphens/>
        <w:spacing w:after="200" w:line="276" w:lineRule="auto"/>
        <w:ind w:firstLine="708"/>
        <w:jc w:val="both"/>
        <w:textAlignment w:val="baseline"/>
        <w:rPr>
          <w:rFonts w:eastAsia="Calibri"/>
          <w:lang w:eastAsia="en-US"/>
        </w:rPr>
      </w:pPr>
    </w:p>
    <w:p w:rsidR="0048250E" w:rsidRPr="00F56C8C" w:rsidRDefault="0048250E" w:rsidP="0048250E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F56C8C">
        <w:rPr>
          <w:rFonts w:eastAsia="Calibri"/>
          <w:lang w:eastAsia="en-US"/>
        </w:rPr>
        <w:t>OSNOVNA PITANJA KOJA SE UREĐUJU OVIM AKTOM TE POSLJEDICE KOJE ĆE DONOŠENJEM AKTA PROISTEĆI</w:t>
      </w:r>
    </w:p>
    <w:p w:rsidR="0048250E" w:rsidRPr="00F56C8C" w:rsidRDefault="0048250E" w:rsidP="0048250E">
      <w:pPr>
        <w:suppressAutoHyphens/>
        <w:spacing w:after="200" w:line="276" w:lineRule="auto"/>
        <w:jc w:val="both"/>
        <w:textAlignment w:val="baseline"/>
        <w:rPr>
          <w:rFonts w:eastAsia="Calibri"/>
          <w:lang w:eastAsia="en-US"/>
        </w:rPr>
      </w:pPr>
    </w:p>
    <w:p w:rsidR="0048250E" w:rsidRDefault="00B85B39" w:rsidP="0048250E">
      <w:pPr>
        <w:jc w:val="both"/>
      </w:pPr>
      <w:r>
        <w:rPr>
          <w:rFonts w:eastAsiaTheme="minorHAnsi" w:cstheme="minorBidi"/>
          <w:szCs w:val="22"/>
          <w:lang w:eastAsia="en-US"/>
        </w:rPr>
        <w:t xml:space="preserve">          </w:t>
      </w:r>
      <w:r w:rsidR="0048250E">
        <w:rPr>
          <w:rFonts w:eastAsiaTheme="minorHAnsi" w:cstheme="minorBidi"/>
          <w:szCs w:val="22"/>
          <w:lang w:eastAsia="en-US"/>
        </w:rPr>
        <w:t>Odlukom</w:t>
      </w:r>
      <w:r w:rsidR="0048250E" w:rsidRPr="009643CD">
        <w:rPr>
          <w:rFonts w:eastAsiaTheme="minorHAnsi" w:cstheme="minorBidi"/>
          <w:szCs w:val="22"/>
          <w:lang w:eastAsia="en-US"/>
        </w:rPr>
        <w:t xml:space="preserve"> o stipendiranju studenata („Neretvanski glasnik“, broj 6/16</w:t>
      </w:r>
      <w:r w:rsidR="0048250E">
        <w:rPr>
          <w:rFonts w:eastAsiaTheme="minorHAnsi" w:cstheme="minorBidi"/>
          <w:szCs w:val="22"/>
          <w:lang w:eastAsia="en-US"/>
        </w:rPr>
        <w:t xml:space="preserve"> i 7/18</w:t>
      </w:r>
      <w:r w:rsidR="0048250E" w:rsidRPr="009643CD">
        <w:rPr>
          <w:rFonts w:eastAsiaTheme="minorHAnsi" w:cstheme="minorBidi"/>
          <w:szCs w:val="22"/>
          <w:lang w:eastAsia="en-US"/>
        </w:rPr>
        <w:t>)</w:t>
      </w:r>
      <w:r w:rsidR="0048250E" w:rsidRPr="00F56C8C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48250E" w:rsidRPr="00F56C8C">
        <w:t>utvrđeni su uvjeti i način</w:t>
      </w:r>
      <w:r w:rsidR="0048250E">
        <w:t xml:space="preserve"> i postupak dodjele stipendija redovitim i izvanrednim studentima Grada Metkovića.</w:t>
      </w:r>
    </w:p>
    <w:p w:rsidR="008F7BA9" w:rsidRPr="00F56C8C" w:rsidRDefault="002E27A5" w:rsidP="0048250E">
      <w:pPr>
        <w:jc w:val="both"/>
      </w:pPr>
      <w:r>
        <w:t xml:space="preserve">          </w:t>
      </w:r>
      <w:r w:rsidR="008F7BA9">
        <w:t>Ovim izmjenama briše se kategorija studenata koji su djeca poginulih hrvatskih branitelja iz Domovinskog rata, jer je odmakom vremena od rata utvrđeno da te kategorije studenata više nema.</w:t>
      </w:r>
    </w:p>
    <w:p w:rsidR="0048250E" w:rsidRPr="00F56C8C" w:rsidRDefault="00B85B39" w:rsidP="0048250E">
      <w:pPr>
        <w:spacing w:line="276" w:lineRule="auto"/>
        <w:jc w:val="both"/>
      </w:pPr>
      <w:r>
        <w:rPr>
          <w:rFonts w:eastAsia="Calibri"/>
          <w:lang w:eastAsia="en-US"/>
        </w:rPr>
        <w:t xml:space="preserve">          </w:t>
      </w:r>
      <w:r w:rsidR="00331D1F">
        <w:rPr>
          <w:rFonts w:eastAsia="Calibri"/>
          <w:lang w:eastAsia="en-US"/>
        </w:rPr>
        <w:t>Odlukom je propisano</w:t>
      </w:r>
      <w:r w:rsidR="0048250E">
        <w:rPr>
          <w:rFonts w:eastAsia="Calibri"/>
          <w:lang w:eastAsia="en-US"/>
        </w:rPr>
        <w:t xml:space="preserve"> pravo na stipendiju te opći uvjeti koje </w:t>
      </w:r>
      <w:r w:rsidR="00331D1F">
        <w:rPr>
          <w:rFonts w:eastAsia="Calibri"/>
          <w:lang w:eastAsia="en-US"/>
        </w:rPr>
        <w:t>studenti moraju ispunjavati. Ovim izmjenama</w:t>
      </w:r>
      <w:r w:rsidR="0048250E">
        <w:rPr>
          <w:rFonts w:eastAsia="Calibri"/>
          <w:lang w:eastAsia="en-US"/>
        </w:rPr>
        <w:t xml:space="preserve"> vrši se </w:t>
      </w:r>
      <w:r w:rsidR="0048250E">
        <w:rPr>
          <w:rFonts w:eastAsia="Calibri"/>
        </w:rPr>
        <w:t>usklađivanje sa Zakonom o visokom obrazovanju i znanstvenoj djelatnosti glede vrste studija koji se ustrojavaju i izvode na visokim učilištima.</w:t>
      </w:r>
    </w:p>
    <w:p w:rsidR="0048250E" w:rsidRDefault="00331D1F" w:rsidP="0048250E">
      <w:pPr>
        <w:suppressAutoHyphens/>
        <w:spacing w:line="276" w:lineRule="auto"/>
        <w:jc w:val="both"/>
        <w:textAlignment w:val="baseline"/>
      </w:pPr>
      <w:r>
        <w:rPr>
          <w:rFonts w:eastAsia="Calibri"/>
          <w:lang w:eastAsia="en-US"/>
        </w:rPr>
        <w:t xml:space="preserve">          Odlukom je  propisano</w:t>
      </w:r>
      <w:r w:rsidR="0048250E">
        <w:rPr>
          <w:rFonts w:eastAsia="Calibri"/>
          <w:lang w:eastAsia="en-US"/>
        </w:rPr>
        <w:t xml:space="preserve"> da studenti moraju ispunjavati i posebne uvjete, u kategoriji B -studenti slabijeg </w:t>
      </w:r>
      <w:proofErr w:type="spellStart"/>
      <w:r w:rsidR="0048250E">
        <w:rPr>
          <w:rFonts w:eastAsia="Calibri"/>
          <w:lang w:eastAsia="en-US"/>
        </w:rPr>
        <w:t>socio</w:t>
      </w:r>
      <w:proofErr w:type="spellEnd"/>
      <w:r w:rsidR="0048250E">
        <w:rPr>
          <w:rFonts w:eastAsia="Calibri"/>
          <w:lang w:eastAsia="en-US"/>
        </w:rPr>
        <w:t>-ekonomskog statusa trebaju biti iz obitelji kojoj prosječni mjesečni prihod po članu obitelji ne prelazi 1.250,00 kuna.</w:t>
      </w:r>
      <w:r w:rsidR="00B85B39">
        <w:rPr>
          <w:rFonts w:eastAsiaTheme="minorHAnsi"/>
          <w:color w:val="414145"/>
          <w:lang w:eastAsia="en-US"/>
        </w:rPr>
        <w:t xml:space="preserve"> </w:t>
      </w:r>
      <w:r>
        <w:rPr>
          <w:rFonts w:eastAsiaTheme="minorHAnsi"/>
          <w:color w:val="414145"/>
          <w:lang w:eastAsia="en-US"/>
        </w:rPr>
        <w:t>Ovi</w:t>
      </w:r>
      <w:r w:rsidR="00CC3235">
        <w:rPr>
          <w:rFonts w:eastAsiaTheme="minorHAnsi"/>
          <w:color w:val="414145"/>
          <w:lang w:eastAsia="en-US"/>
        </w:rPr>
        <w:t>m se izmjenama</w:t>
      </w:r>
      <w:r w:rsidR="0048250E">
        <w:rPr>
          <w:rFonts w:eastAsiaTheme="minorHAnsi"/>
          <w:color w:val="414145"/>
          <w:lang w:eastAsia="en-US"/>
        </w:rPr>
        <w:t xml:space="preserve"> mjesečni prihod iskazuje u eurima i </w:t>
      </w:r>
      <w:r w:rsidR="0048250E">
        <w:rPr>
          <w:rFonts w:eastAsia="Calibri"/>
        </w:rPr>
        <w:t>podiže cenzus mjesečnih prihod po članu obitelji na 2</w:t>
      </w:r>
      <w:r w:rsidR="00B85B39">
        <w:rPr>
          <w:rFonts w:eastAsia="Calibri"/>
        </w:rPr>
        <w:t>5</w:t>
      </w:r>
      <w:r w:rsidR="0048250E">
        <w:rPr>
          <w:rFonts w:eastAsia="Calibri"/>
        </w:rPr>
        <w:t>0,00 eura po članu obitelji, odnosno mjesečni prihod po članu obitelji ne</w:t>
      </w:r>
      <w:r w:rsidR="00157D4A">
        <w:rPr>
          <w:rFonts w:eastAsia="Calibri"/>
        </w:rPr>
        <w:t xml:space="preserve"> smije</w:t>
      </w:r>
      <w:r w:rsidR="0048250E">
        <w:rPr>
          <w:rFonts w:eastAsia="Calibri"/>
        </w:rPr>
        <w:t xml:space="preserve"> prelazi</w:t>
      </w:r>
      <w:r w:rsidR="00157D4A">
        <w:rPr>
          <w:rFonts w:eastAsia="Calibri"/>
        </w:rPr>
        <w:t>ti</w:t>
      </w:r>
      <w:r w:rsidR="0048250E">
        <w:rPr>
          <w:rFonts w:eastAsia="Calibri"/>
        </w:rPr>
        <w:t xml:space="preserve"> navedeni iznos.</w:t>
      </w:r>
    </w:p>
    <w:p w:rsidR="0048250E" w:rsidRDefault="00CC3235" w:rsidP="0048250E">
      <w:pPr>
        <w:suppressAutoHyphens/>
        <w:spacing w:line="276" w:lineRule="auto"/>
        <w:jc w:val="both"/>
        <w:textAlignment w:val="baseline"/>
        <w:rPr>
          <w:rFonts w:eastAsia="Calibri"/>
        </w:rPr>
      </w:pPr>
      <w:r>
        <w:rPr>
          <w:rFonts w:eastAsia="Calibri"/>
        </w:rPr>
        <w:t xml:space="preserve">          Nadalje, Odlukom je</w:t>
      </w:r>
      <w:r w:rsidR="0048250E">
        <w:rPr>
          <w:rFonts w:eastAsia="Calibri"/>
        </w:rPr>
        <w:t xml:space="preserve"> propis</w:t>
      </w:r>
      <w:r>
        <w:rPr>
          <w:rFonts w:eastAsia="Calibri"/>
        </w:rPr>
        <w:t>an</w:t>
      </w:r>
      <w:r w:rsidR="00252A6F">
        <w:rPr>
          <w:rFonts w:eastAsia="Calibri"/>
        </w:rPr>
        <w:t xml:space="preserve"> način isplate stipendije.</w:t>
      </w:r>
      <w:r>
        <w:rPr>
          <w:rFonts w:eastAsia="Calibri"/>
        </w:rPr>
        <w:t xml:space="preserve"> Ovim izmjenama</w:t>
      </w:r>
      <w:r w:rsidR="0048250E">
        <w:rPr>
          <w:rFonts w:eastAsia="Calibri"/>
        </w:rPr>
        <w:t xml:space="preserve"> utvrđuje se način isplate stipendije, bez određivanja najmanjeg iznosa, a u okviru osiguranih sredstava u proračunu Grada Metkovića, što je već sadržano u članku 10. Odluke, te </w:t>
      </w:r>
      <w:bookmarkStart w:id="0" w:name="_GoBack"/>
      <w:bookmarkEnd w:id="0"/>
      <w:r w:rsidR="0048250E">
        <w:rPr>
          <w:rFonts w:eastAsia="Calibri"/>
        </w:rPr>
        <w:t>razdoblje za koje će se dodjeljivati stipendija.</w:t>
      </w:r>
    </w:p>
    <w:p w:rsidR="0048250E" w:rsidRPr="00F56C8C" w:rsidRDefault="0048250E" w:rsidP="0048250E">
      <w:pPr>
        <w:spacing w:after="200" w:line="276" w:lineRule="auto"/>
        <w:jc w:val="both"/>
        <w:rPr>
          <w:rFonts w:eastAsiaTheme="minorHAnsi"/>
          <w:bCs/>
          <w:lang w:eastAsia="en-US"/>
        </w:rPr>
      </w:pPr>
      <w:r w:rsidRPr="00F56C8C">
        <w:rPr>
          <w:rFonts w:eastAsiaTheme="minorHAnsi"/>
          <w:lang w:eastAsia="en-US"/>
        </w:rPr>
        <w:t xml:space="preserve">           </w:t>
      </w:r>
    </w:p>
    <w:p w:rsidR="0048250E" w:rsidRPr="00F56C8C" w:rsidRDefault="0048250E" w:rsidP="0048250E">
      <w:pPr>
        <w:numPr>
          <w:ilvl w:val="0"/>
          <w:numId w:val="1"/>
        </w:numPr>
        <w:suppressAutoHyphens/>
        <w:autoSpaceDN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F56C8C">
        <w:rPr>
          <w:rFonts w:eastAsia="Calibri"/>
          <w:lang w:eastAsia="en-US"/>
        </w:rPr>
        <w:t xml:space="preserve">PROCJENA POTREBNIH FINANCIJSKUH SREDSTAVA ZA PROVEDBU AKTA </w:t>
      </w:r>
    </w:p>
    <w:p w:rsidR="0048250E" w:rsidRPr="00F56C8C" w:rsidRDefault="0048250E" w:rsidP="0048250E">
      <w:pPr>
        <w:suppressAutoHyphens/>
        <w:spacing w:after="200" w:line="276" w:lineRule="auto"/>
        <w:jc w:val="both"/>
        <w:textAlignment w:val="baseline"/>
        <w:rPr>
          <w:rFonts w:eastAsia="Calibri"/>
          <w:lang w:eastAsia="en-US"/>
        </w:rPr>
      </w:pPr>
    </w:p>
    <w:p w:rsidR="00B7056E" w:rsidRDefault="0048250E" w:rsidP="00CC3235">
      <w:pPr>
        <w:suppressAutoHyphens/>
        <w:spacing w:after="200" w:line="276" w:lineRule="auto"/>
        <w:ind w:firstLine="360"/>
        <w:jc w:val="both"/>
        <w:textAlignment w:val="baseline"/>
      </w:pPr>
      <w:r w:rsidRPr="00F56C8C">
        <w:rPr>
          <w:rFonts w:eastAsia="Calibri"/>
          <w:lang w:eastAsia="en-US"/>
        </w:rPr>
        <w:t xml:space="preserve">      Financijska sredstva za provedbu ovog akta nisu potrebna.</w:t>
      </w:r>
    </w:p>
    <w:sectPr w:rsidR="00B7056E" w:rsidSect="007770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454B7"/>
    <w:multiLevelType w:val="hybridMultilevel"/>
    <w:tmpl w:val="F64EA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9937AF"/>
    <w:rsid w:val="00084955"/>
    <w:rsid w:val="00157D4A"/>
    <w:rsid w:val="001C06FC"/>
    <w:rsid w:val="00252A6F"/>
    <w:rsid w:val="00254D47"/>
    <w:rsid w:val="00286DB3"/>
    <w:rsid w:val="002A127E"/>
    <w:rsid w:val="002E27A5"/>
    <w:rsid w:val="00331D1F"/>
    <w:rsid w:val="00341165"/>
    <w:rsid w:val="003B2D7B"/>
    <w:rsid w:val="0048250E"/>
    <w:rsid w:val="00542290"/>
    <w:rsid w:val="005B272D"/>
    <w:rsid w:val="007770EA"/>
    <w:rsid w:val="00847F3B"/>
    <w:rsid w:val="008F7BA9"/>
    <w:rsid w:val="00914FF3"/>
    <w:rsid w:val="009869C4"/>
    <w:rsid w:val="009937AF"/>
    <w:rsid w:val="009B2D49"/>
    <w:rsid w:val="00A249B4"/>
    <w:rsid w:val="00AE2532"/>
    <w:rsid w:val="00B7056E"/>
    <w:rsid w:val="00B7793C"/>
    <w:rsid w:val="00B85B39"/>
    <w:rsid w:val="00BA1B00"/>
    <w:rsid w:val="00BD59AB"/>
    <w:rsid w:val="00BE1A3E"/>
    <w:rsid w:val="00CC3235"/>
    <w:rsid w:val="00EB2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inesc</dc:creator>
  <cp:keywords/>
  <dc:description/>
  <cp:lastModifiedBy>Mojimir Vladimir</cp:lastModifiedBy>
  <cp:revision>30</cp:revision>
  <dcterms:created xsi:type="dcterms:W3CDTF">2024-09-18T08:33:00Z</dcterms:created>
  <dcterms:modified xsi:type="dcterms:W3CDTF">2024-10-07T07:31:00Z</dcterms:modified>
</cp:coreProperties>
</file>