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FB1727" w14:paraId="76210BF6" w14:textId="77777777" w:rsidTr="00FB1727">
        <w:trPr>
          <w:trHeight w:val="839"/>
        </w:trPr>
        <w:tc>
          <w:tcPr>
            <w:tcW w:w="9060" w:type="dxa"/>
            <w:gridSpan w:val="3"/>
            <w:shd w:val="clear" w:color="auto" w:fill="E7E6E6" w:themeFill="background2"/>
            <w:vAlign w:val="center"/>
          </w:tcPr>
          <w:p w14:paraId="5EF4F327" w14:textId="2D956F45" w:rsidR="00FF1BDC" w:rsidRPr="00FB1727" w:rsidRDefault="00D83756" w:rsidP="00FB1727">
            <w:pPr>
              <w:spacing w:after="0" w:line="240" w:lineRule="auto"/>
              <w:jc w:val="center"/>
              <w:rPr>
                <w:rFonts w:ascii="Arial Narrow" w:eastAsia="Simsun (Founder Extended)" w:hAnsi="Arial Narrow" w:cs="Times New Roman"/>
                <w:b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b/>
                <w:sz w:val="20"/>
                <w:szCs w:val="20"/>
                <w:lang w:eastAsia="zh-CN"/>
              </w:rPr>
              <w:t>OBRAZAC</w:t>
            </w:r>
            <w:r w:rsidR="00CD250A" w:rsidRPr="00FB1727">
              <w:rPr>
                <w:rFonts w:ascii="Arial Narrow" w:eastAsia="Simsun (Founder Extended)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FB1727">
              <w:rPr>
                <w:rFonts w:ascii="Arial Narrow" w:eastAsia="Simsun (Founder Extended)" w:hAnsi="Arial Narrow" w:cs="Times New Roman"/>
                <w:b/>
                <w:sz w:val="20"/>
                <w:szCs w:val="20"/>
                <w:lang w:eastAsia="zh-CN"/>
              </w:rPr>
              <w:t xml:space="preserve">SUDJELOVANJA U SAVJETOVANJU O </w:t>
            </w:r>
            <w:r w:rsidR="00CD250A" w:rsidRPr="00FB1727">
              <w:rPr>
                <w:rFonts w:ascii="Arial Narrow" w:eastAsia="Simsun (Founder Extended)" w:hAnsi="Arial Narrow" w:cs="Times New Roman"/>
                <w:b/>
                <w:sz w:val="20"/>
                <w:szCs w:val="20"/>
                <w:lang w:eastAsia="zh-CN"/>
              </w:rPr>
              <w:t>NACRT</w:t>
            </w:r>
            <w:r w:rsidR="00222667" w:rsidRPr="00FB1727">
              <w:rPr>
                <w:rFonts w:ascii="Arial Narrow" w:eastAsia="Simsun (Founder Extended)" w:hAnsi="Arial Narrow" w:cs="Times New Roman"/>
                <w:b/>
                <w:sz w:val="20"/>
                <w:szCs w:val="20"/>
                <w:lang w:eastAsia="zh-CN"/>
              </w:rPr>
              <w:t>U</w:t>
            </w:r>
            <w:r w:rsidR="00CD250A" w:rsidRPr="00FB1727">
              <w:rPr>
                <w:rFonts w:ascii="Arial Narrow" w:eastAsia="Simsun (Founder Extended)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27528B" w:rsidRPr="00FB1727">
              <w:rPr>
                <w:rFonts w:ascii="Arial Narrow" w:eastAsia="Simsun (Founder Extended)" w:hAnsi="Arial Narrow" w:cs="Times New Roman"/>
                <w:b/>
                <w:bCs/>
                <w:sz w:val="20"/>
                <w:szCs w:val="20"/>
                <w:lang w:eastAsia="zh-CN"/>
              </w:rPr>
              <w:t xml:space="preserve">STRATEGIJE ZELENE URBANE OBNOVE GRADA METKOVIĆA ZA RAZDOBLJE 2025.-2034. </w:t>
            </w:r>
          </w:p>
        </w:tc>
      </w:tr>
      <w:tr w:rsidR="00FF1BDC" w:rsidRPr="00FB1727" w14:paraId="7E6FCBE2" w14:textId="77777777" w:rsidTr="00FB1727">
        <w:trPr>
          <w:trHeight w:val="554"/>
        </w:trPr>
        <w:tc>
          <w:tcPr>
            <w:tcW w:w="2895" w:type="dxa"/>
            <w:vAlign w:val="center"/>
          </w:tcPr>
          <w:p w14:paraId="6CD4D2AD" w14:textId="77777777" w:rsidR="00FF1BDC" w:rsidRPr="00FB1727" w:rsidRDefault="00FF1BDC" w:rsidP="00410495">
            <w:pPr>
              <w:pStyle w:val="Tijeloteksta"/>
              <w:spacing w:before="120" w:after="120"/>
              <w:jc w:val="both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5" w:type="dxa"/>
            <w:gridSpan w:val="2"/>
            <w:vAlign w:val="center"/>
          </w:tcPr>
          <w:p w14:paraId="3BA32FDC" w14:textId="290984B6" w:rsidR="00FF1BDC" w:rsidRPr="00FB1727" w:rsidRDefault="00D83756" w:rsidP="00410495">
            <w:pPr>
              <w:pStyle w:val="Tijeloteksta"/>
              <w:spacing w:before="120" w:after="120"/>
              <w:jc w:val="both"/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 xml:space="preserve">Nacrt </w:t>
            </w:r>
            <w:r w:rsidR="0027528B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Strategije zelene urbane obnove Grada Metkovića za razdoblje 2025.-20</w:t>
            </w:r>
            <w:r w:rsidR="00837DF2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 xml:space="preserve">34. </w:t>
            </w:r>
          </w:p>
        </w:tc>
      </w:tr>
      <w:tr w:rsidR="00FF1BDC" w:rsidRPr="00FB1727" w14:paraId="22DBC7D5" w14:textId="77777777" w:rsidTr="00FB1727">
        <w:trPr>
          <w:trHeight w:val="705"/>
        </w:trPr>
        <w:tc>
          <w:tcPr>
            <w:tcW w:w="2895" w:type="dxa"/>
            <w:vAlign w:val="center"/>
          </w:tcPr>
          <w:p w14:paraId="21ED8973" w14:textId="77777777" w:rsidR="00FF1BDC" w:rsidRPr="00FB1727" w:rsidRDefault="00FF1BDC" w:rsidP="00410495">
            <w:pPr>
              <w:pStyle w:val="Tijeloteksta"/>
              <w:spacing w:before="120" w:after="120"/>
              <w:jc w:val="both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5" w:type="dxa"/>
            <w:gridSpan w:val="2"/>
            <w:vAlign w:val="center"/>
          </w:tcPr>
          <w:p w14:paraId="30BECD6E" w14:textId="77777777" w:rsidR="00FF1BDC" w:rsidRPr="00FB1727" w:rsidRDefault="001722BE" w:rsidP="00410495">
            <w:pPr>
              <w:pStyle w:val="Tijeloteksta"/>
              <w:spacing w:before="120" w:after="120"/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Grad Metković</w:t>
            </w:r>
            <w:r w:rsidR="00E72EFB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, Jedinstveni upravni odjel</w:t>
            </w:r>
            <w:r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 xml:space="preserve">, </w:t>
            </w:r>
            <w:r w:rsidRPr="00FB1727">
              <w:rPr>
                <w:rFonts w:ascii="Arial Narrow" w:hAnsi="Arial Narrow" w:cs="Tahoma"/>
                <w:lang w:eastAsia="hr-HR"/>
              </w:rPr>
              <w:t xml:space="preserve"> </w:t>
            </w:r>
            <w:r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Odsjek za komunalne poslove, prostorno planiranje, gospodarstvo i fondove EU</w:t>
            </w:r>
          </w:p>
        </w:tc>
      </w:tr>
      <w:tr w:rsidR="00FF1BDC" w:rsidRPr="00FB1727" w14:paraId="1A464AC0" w14:textId="77777777" w:rsidTr="00FB1727">
        <w:trPr>
          <w:trHeight w:val="544"/>
        </w:trPr>
        <w:tc>
          <w:tcPr>
            <w:tcW w:w="2895" w:type="dxa"/>
            <w:vAlign w:val="center"/>
          </w:tcPr>
          <w:p w14:paraId="648E0C2B" w14:textId="77777777" w:rsidR="00FF1BDC" w:rsidRPr="00FB1727" w:rsidRDefault="00FF1BDC" w:rsidP="00410495">
            <w:pPr>
              <w:pStyle w:val="Tijeloteksta"/>
              <w:spacing w:before="120" w:after="120"/>
              <w:jc w:val="both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FB1727">
              <w:rPr>
                <w:rFonts w:ascii="Arial Narrow" w:eastAsia="Simsun (Founder Extended)" w:hAnsi="Arial Narrow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5" w:type="dxa"/>
            <w:gridSpan w:val="2"/>
            <w:vAlign w:val="center"/>
          </w:tcPr>
          <w:p w14:paraId="3875CD00" w14:textId="0E20971F" w:rsidR="00FF1BDC" w:rsidRPr="00FB1727" w:rsidRDefault="00FF1BDC" w:rsidP="00410495">
            <w:pPr>
              <w:pStyle w:val="Tijeloteksta"/>
              <w:spacing w:before="120" w:after="120"/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 xml:space="preserve">Od </w:t>
            </w:r>
            <w:r w:rsidR="0066438A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2</w:t>
            </w:r>
            <w:r w:rsidR="0027528B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9</w:t>
            </w:r>
            <w:r w:rsidR="00BA7E1A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.</w:t>
            </w:r>
            <w:r w:rsidR="00495FBC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 xml:space="preserve"> </w:t>
            </w:r>
            <w:r w:rsidR="0027528B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svibnja</w:t>
            </w:r>
            <w:r w:rsidR="00FE2605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 xml:space="preserve"> </w:t>
            </w:r>
            <w:r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20</w:t>
            </w:r>
            <w:r w:rsidR="00CD250A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2</w:t>
            </w:r>
            <w:r w:rsidR="0027528B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5</w:t>
            </w:r>
            <w:r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 xml:space="preserve">godine </w:t>
            </w:r>
            <w:r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 xml:space="preserve">do </w:t>
            </w:r>
            <w:r w:rsidR="0027528B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30</w:t>
            </w:r>
            <w:r w:rsidR="00BA7E1A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.</w:t>
            </w:r>
            <w:r w:rsidR="003F24E0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 xml:space="preserve"> </w:t>
            </w:r>
            <w:r w:rsidR="0027528B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 xml:space="preserve">lipnja </w:t>
            </w:r>
            <w:r w:rsidR="003F24E0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20</w:t>
            </w:r>
            <w:r w:rsidR="00CD250A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2</w:t>
            </w:r>
            <w:r w:rsidR="0027528B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5</w:t>
            </w:r>
            <w:r w:rsidR="003F24E0" w:rsidRPr="00FB1727">
              <w:rPr>
                <w:rFonts w:ascii="Arial Narrow" w:eastAsia="Simsun (Founder Extended)" w:hAnsi="Arial Narrow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FB1727" w14:paraId="4147FBE7" w14:textId="77777777" w:rsidTr="00410495">
        <w:tc>
          <w:tcPr>
            <w:tcW w:w="2895" w:type="dxa"/>
            <w:vAlign w:val="center"/>
          </w:tcPr>
          <w:p w14:paraId="15AE61BF" w14:textId="0F78BF85" w:rsidR="00FF1BDC" w:rsidRPr="00FB1727" w:rsidDel="005D53AE" w:rsidRDefault="00FF1BDC" w:rsidP="00410495">
            <w:pPr>
              <w:pStyle w:val="Tijeloteksta"/>
              <w:spacing w:before="120" w:after="120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Ime/naziv sudionika</w:t>
            </w:r>
            <w:r w:rsid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/</w:t>
            </w:r>
            <w:proofErr w:type="spellStart"/>
            <w:r w:rsid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="00211337"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 xml:space="preserve">       </w:t>
            </w: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 xml:space="preserve"> savjetovanja (pojedinac, udruga, </w:t>
            </w:r>
            <w:r w:rsidR="006A2BBB"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obrt</w:t>
            </w:r>
            <w:r w:rsid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 xml:space="preserve"> </w:t>
            </w: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 xml:space="preserve">i sl.) koji/a daje svoje mišljenje i primjedbe na nacrt </w:t>
            </w:r>
            <w:r w:rsid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Strategije</w:t>
            </w:r>
          </w:p>
        </w:tc>
        <w:tc>
          <w:tcPr>
            <w:tcW w:w="6165" w:type="dxa"/>
            <w:gridSpan w:val="2"/>
            <w:vAlign w:val="center"/>
          </w:tcPr>
          <w:p w14:paraId="5DE8A67D" w14:textId="77777777" w:rsidR="00FF1BDC" w:rsidRPr="00FB1727" w:rsidRDefault="00FF1BDC" w:rsidP="00410495">
            <w:pPr>
              <w:pStyle w:val="Tijeloteksta"/>
              <w:spacing w:before="120" w:after="120"/>
              <w:rPr>
                <w:rFonts w:ascii="Arial Narrow" w:eastAsia="Simsun (Founder Extended)" w:hAnsi="Arial Narrow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FB1727" w14:paraId="50F1BE90" w14:textId="77777777" w:rsidTr="00FB1727">
        <w:trPr>
          <w:trHeight w:val="941"/>
        </w:trPr>
        <w:tc>
          <w:tcPr>
            <w:tcW w:w="2895" w:type="dxa"/>
            <w:vAlign w:val="center"/>
          </w:tcPr>
          <w:p w14:paraId="01979561" w14:textId="77777777" w:rsidR="00FF1BDC" w:rsidRPr="00FB1727" w:rsidRDefault="00FF1BDC" w:rsidP="00410495">
            <w:pPr>
              <w:pStyle w:val="Tijeloteksta"/>
              <w:spacing w:before="120" w:after="120"/>
              <w:jc w:val="both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5" w:type="dxa"/>
            <w:gridSpan w:val="2"/>
            <w:shd w:val="clear" w:color="auto" w:fill="auto"/>
            <w:vAlign w:val="center"/>
          </w:tcPr>
          <w:p w14:paraId="2F4A5027" w14:textId="77777777" w:rsidR="00FF1BDC" w:rsidRPr="00FB1727" w:rsidRDefault="00FF1BDC" w:rsidP="00410495">
            <w:pPr>
              <w:pStyle w:val="Tijeloteksta"/>
              <w:spacing w:before="120" w:after="120"/>
              <w:rPr>
                <w:rFonts w:ascii="Arial Narrow" w:eastAsia="Simsun (Founder Extended)" w:hAnsi="Arial Narrow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FB1727" w14:paraId="519E3A98" w14:textId="77777777" w:rsidTr="00410495">
        <w:trPr>
          <w:trHeight w:val="689"/>
        </w:trPr>
        <w:tc>
          <w:tcPr>
            <w:tcW w:w="2895" w:type="dxa"/>
            <w:vAlign w:val="center"/>
          </w:tcPr>
          <w:p w14:paraId="652869D9" w14:textId="77777777" w:rsidR="00FF1BDC" w:rsidRPr="00FB1727" w:rsidRDefault="00FF1BDC" w:rsidP="00410495">
            <w:pPr>
              <w:pStyle w:val="Tijeloteksta"/>
              <w:spacing w:before="120" w:after="120"/>
              <w:jc w:val="both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5" w:type="dxa"/>
            <w:gridSpan w:val="2"/>
            <w:vAlign w:val="center"/>
          </w:tcPr>
          <w:p w14:paraId="5A718F95" w14:textId="77777777" w:rsidR="00FF1BDC" w:rsidRPr="00FB1727" w:rsidRDefault="00FF1BDC" w:rsidP="00410495">
            <w:pPr>
              <w:pStyle w:val="Tijeloteksta"/>
              <w:spacing w:before="120" w:after="120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FB1727" w14:paraId="2C60C5CB" w14:textId="77777777" w:rsidTr="00410495">
        <w:trPr>
          <w:trHeight w:val="900"/>
        </w:trPr>
        <w:tc>
          <w:tcPr>
            <w:tcW w:w="2895" w:type="dxa"/>
            <w:vAlign w:val="center"/>
          </w:tcPr>
          <w:p w14:paraId="3E3AAF89" w14:textId="7A55E740" w:rsidR="00FF1BDC" w:rsidRPr="00FB1727" w:rsidRDefault="00FF1BDC" w:rsidP="00410495">
            <w:pPr>
              <w:pStyle w:val="Tijeloteksta"/>
              <w:spacing w:before="120" w:after="120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Strategije</w:t>
            </w:r>
            <w:r w:rsidR="006A2BBB"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 xml:space="preserve"> ili </w:t>
            </w: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 xml:space="preserve">dijelove </w:t>
            </w:r>
            <w:r w:rsidR="006A2BBB"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 xml:space="preserve">nacrta </w:t>
            </w:r>
            <w:r w:rsid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Strategije</w:t>
            </w:r>
          </w:p>
        </w:tc>
        <w:tc>
          <w:tcPr>
            <w:tcW w:w="6165" w:type="dxa"/>
            <w:gridSpan w:val="2"/>
            <w:vAlign w:val="center"/>
          </w:tcPr>
          <w:p w14:paraId="6C6CFE32" w14:textId="77777777" w:rsidR="00FF1BDC" w:rsidRPr="00FB1727" w:rsidRDefault="00FF1BDC" w:rsidP="00410495">
            <w:pPr>
              <w:pStyle w:val="Tijeloteksta"/>
              <w:spacing w:before="120" w:after="120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FB1727" w14:paraId="2A2B4912" w14:textId="77777777" w:rsidTr="00FB1727">
        <w:trPr>
          <w:trHeight w:val="892"/>
        </w:trPr>
        <w:tc>
          <w:tcPr>
            <w:tcW w:w="2895" w:type="dxa"/>
            <w:vAlign w:val="center"/>
          </w:tcPr>
          <w:p w14:paraId="1790B984" w14:textId="77777777" w:rsidR="00FF1BDC" w:rsidRPr="00FB1727" w:rsidRDefault="00FF1BDC" w:rsidP="00410495">
            <w:pPr>
              <w:pStyle w:val="Tijeloteksta"/>
              <w:spacing w:before="120" w:after="120"/>
              <w:jc w:val="both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5" w:type="dxa"/>
            <w:gridSpan w:val="2"/>
            <w:vAlign w:val="center"/>
          </w:tcPr>
          <w:p w14:paraId="2629BC58" w14:textId="77777777" w:rsidR="00FF1BDC" w:rsidRPr="00FB1727" w:rsidRDefault="00FF1BDC" w:rsidP="00410495">
            <w:pPr>
              <w:pStyle w:val="Tijeloteksta"/>
              <w:spacing w:before="120" w:after="120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FB1727" w14:paraId="1FCCA0F8" w14:textId="77777777" w:rsidTr="00FB1727">
        <w:trPr>
          <w:trHeight w:val="710"/>
        </w:trPr>
        <w:tc>
          <w:tcPr>
            <w:tcW w:w="2895" w:type="dxa"/>
            <w:vAlign w:val="center"/>
          </w:tcPr>
          <w:p w14:paraId="599F0DDB" w14:textId="77777777" w:rsidR="00FF1BDC" w:rsidRPr="00FB1727" w:rsidRDefault="00FF1BDC" w:rsidP="00410495">
            <w:pPr>
              <w:pStyle w:val="Tijeloteksta"/>
              <w:spacing w:before="120" w:after="120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5" w:type="dxa"/>
            <w:gridSpan w:val="2"/>
            <w:vAlign w:val="center"/>
          </w:tcPr>
          <w:p w14:paraId="45E36DFD" w14:textId="77777777" w:rsidR="00FF1BDC" w:rsidRPr="00FB1727" w:rsidRDefault="00FF1BDC" w:rsidP="00410495">
            <w:pPr>
              <w:pStyle w:val="Tijeloteksta"/>
              <w:spacing w:before="120" w:after="120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40FF5E2C" w14:textId="77777777" w:rsidR="00FF1BDC" w:rsidRPr="00FB1727" w:rsidRDefault="00FF1BDC" w:rsidP="00410495">
            <w:pPr>
              <w:pStyle w:val="Tijeloteksta"/>
              <w:spacing w:before="120" w:after="120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FB1727" w14:paraId="65104375" w14:textId="77777777" w:rsidTr="00410495">
        <w:tc>
          <w:tcPr>
            <w:tcW w:w="2895" w:type="dxa"/>
            <w:vAlign w:val="center"/>
          </w:tcPr>
          <w:p w14:paraId="0847FB8D" w14:textId="77777777" w:rsidR="00FF1BDC" w:rsidRPr="00FB1727" w:rsidRDefault="00FF1BDC" w:rsidP="00410495">
            <w:pPr>
              <w:pStyle w:val="Tijeloteksta"/>
              <w:spacing w:before="120" w:after="120"/>
              <w:jc w:val="both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5" w:type="dxa"/>
            <w:gridSpan w:val="2"/>
            <w:vAlign w:val="center"/>
          </w:tcPr>
          <w:p w14:paraId="4C89FF34" w14:textId="77777777" w:rsidR="00FF1BDC" w:rsidRPr="00FB1727" w:rsidRDefault="00FF1BDC" w:rsidP="00410495">
            <w:pPr>
              <w:pStyle w:val="Tijeloteksta"/>
              <w:spacing w:before="120" w:after="120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FB1727" w14:paraId="128B2756" w14:textId="77777777" w:rsidTr="00FB1727">
        <w:trPr>
          <w:trHeight w:val="969"/>
        </w:trPr>
        <w:tc>
          <w:tcPr>
            <w:tcW w:w="2895" w:type="dxa"/>
            <w:vAlign w:val="center"/>
          </w:tcPr>
          <w:p w14:paraId="3BF8C9FA" w14:textId="77777777" w:rsidR="00FF1BDC" w:rsidRPr="00FB1727" w:rsidRDefault="00FF1BDC" w:rsidP="00410495">
            <w:pPr>
              <w:pStyle w:val="Tijeloteksta"/>
              <w:spacing w:before="120" w:after="120"/>
              <w:jc w:val="both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FB1727">
              <w:rPr>
                <w:rStyle w:val="Referencafusnote"/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3" w:type="dxa"/>
            <w:vAlign w:val="center"/>
          </w:tcPr>
          <w:p w14:paraId="526959EE" w14:textId="77777777" w:rsidR="00FF1BDC" w:rsidRPr="00FB1727" w:rsidRDefault="00FF1BDC" w:rsidP="00410495">
            <w:pPr>
              <w:pStyle w:val="Tijeloteksta"/>
              <w:spacing w:before="120" w:after="120"/>
              <w:jc w:val="center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2" w:type="dxa"/>
            <w:vAlign w:val="center"/>
          </w:tcPr>
          <w:p w14:paraId="2EABDEB2" w14:textId="77777777" w:rsidR="00FF1BDC" w:rsidRPr="00FB1727" w:rsidRDefault="00FF1BDC" w:rsidP="00410495">
            <w:pPr>
              <w:pStyle w:val="Tijeloteksta"/>
              <w:spacing w:before="120" w:after="120"/>
              <w:jc w:val="center"/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</w:pPr>
            <w:r w:rsidRPr="00FB1727">
              <w:rPr>
                <w:rFonts w:ascii="Arial Narrow" w:eastAsia="Simsun (Founder Extended)" w:hAnsi="Arial Narrow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F70CB74" w14:textId="77777777" w:rsidR="004272EC" w:rsidRPr="00FB1727" w:rsidRDefault="004272EC" w:rsidP="004272EC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lang w:eastAsia="hr-HR"/>
        </w:rPr>
      </w:pPr>
    </w:p>
    <w:p w14:paraId="253A30B5" w14:textId="4FA64F43" w:rsidR="00E72EFB" w:rsidRPr="00FB1727" w:rsidRDefault="00FF1BDC" w:rsidP="00E72EFB">
      <w:pPr>
        <w:spacing w:after="0" w:line="240" w:lineRule="auto"/>
        <w:jc w:val="center"/>
        <w:rPr>
          <w:rFonts w:ascii="Arial Narrow" w:hAnsi="Arial Narrow" w:cs="Times New Roman"/>
          <w:b/>
          <w:sz w:val="20"/>
          <w:szCs w:val="20"/>
        </w:rPr>
      </w:pPr>
      <w:r w:rsidRPr="00FB1727">
        <w:rPr>
          <w:rFonts w:ascii="Arial Narrow" w:hAnsi="Arial Narrow" w:cs="Times New Roman"/>
          <w:b/>
          <w:sz w:val="20"/>
          <w:szCs w:val="20"/>
        </w:rPr>
        <w:t xml:space="preserve">Popunjeni obrazac dostaviti na adresu </w:t>
      </w:r>
      <w:r w:rsidR="002B1294" w:rsidRPr="00FB1727">
        <w:rPr>
          <w:rFonts w:ascii="Arial Narrow" w:hAnsi="Arial Narrow" w:cs="Times New Roman"/>
          <w:b/>
          <w:sz w:val="20"/>
          <w:szCs w:val="20"/>
        </w:rPr>
        <w:t xml:space="preserve">elektroničke </w:t>
      </w:r>
      <w:r w:rsidRPr="00FB1727">
        <w:rPr>
          <w:rFonts w:ascii="Arial Narrow" w:hAnsi="Arial Narrow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1722BE" w:rsidRPr="00FB1727">
          <w:rPr>
            <w:rStyle w:val="Hiperveza"/>
            <w:rFonts w:ascii="Arial Narrow" w:hAnsi="Arial Narrow" w:cs="Times New Roman"/>
            <w:b/>
            <w:sz w:val="20"/>
            <w:szCs w:val="20"/>
          </w:rPr>
          <w:t>grad</w:t>
        </w:r>
      </w:hyperlink>
      <w:r w:rsidR="001722BE" w:rsidRPr="00FB1727">
        <w:rPr>
          <w:rStyle w:val="Hiperveza"/>
          <w:rFonts w:ascii="Arial Narrow" w:hAnsi="Arial Narrow" w:cs="Times New Roman"/>
          <w:b/>
          <w:sz w:val="20"/>
          <w:szCs w:val="20"/>
        </w:rPr>
        <w:t>@metkovic.hr</w:t>
      </w:r>
      <w:r w:rsidR="00AA0C39" w:rsidRPr="00FB1727">
        <w:rPr>
          <w:rFonts w:ascii="Arial Narrow" w:hAnsi="Arial Narrow" w:cs="Times New Roman"/>
          <w:b/>
          <w:color w:val="000000" w:themeColor="text1"/>
          <w:sz w:val="20"/>
          <w:szCs w:val="20"/>
        </w:rPr>
        <w:t xml:space="preserve"> </w:t>
      </w:r>
      <w:r w:rsidRPr="00FB1727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14:paraId="4E1D1E1B" w14:textId="77777777" w:rsidR="004A39F5" w:rsidRPr="00FB1727" w:rsidRDefault="003E416A" w:rsidP="00E72EFB">
      <w:pPr>
        <w:spacing w:after="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  <w:r w:rsidRPr="00FB1727">
        <w:rPr>
          <w:rFonts w:ascii="Arial Narrow" w:hAnsi="Arial Narrow" w:cs="Times New Roman"/>
          <w:b/>
          <w:bCs/>
          <w:sz w:val="20"/>
          <w:szCs w:val="20"/>
        </w:rPr>
        <w:t>ili osobno na pisarnicu Grada na adresi Stjepana Radića 1, 20350 Metković</w:t>
      </w:r>
    </w:p>
    <w:p w14:paraId="446B4421" w14:textId="4FE18A47" w:rsidR="00FD326B" w:rsidRDefault="004A39F5" w:rsidP="00E72EFB">
      <w:pPr>
        <w:spacing w:after="0" w:line="240" w:lineRule="auto"/>
        <w:jc w:val="center"/>
        <w:rPr>
          <w:rFonts w:ascii="Arial Narrow" w:hAnsi="Arial Narrow" w:cs="Times New Roman"/>
          <w:b/>
          <w:sz w:val="20"/>
          <w:szCs w:val="20"/>
        </w:rPr>
      </w:pPr>
      <w:r w:rsidRPr="00FB1727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FF1BDC" w:rsidRPr="00FB1727">
        <w:rPr>
          <w:rFonts w:ascii="Arial Narrow" w:hAnsi="Arial Narrow" w:cs="Times New Roman"/>
          <w:b/>
          <w:sz w:val="20"/>
          <w:szCs w:val="20"/>
        </w:rPr>
        <w:t xml:space="preserve">najkasnije do </w:t>
      </w:r>
      <w:r w:rsidR="0027528B" w:rsidRPr="00FB1727">
        <w:rPr>
          <w:rFonts w:ascii="Arial Narrow" w:hAnsi="Arial Narrow" w:cs="Times New Roman"/>
          <w:b/>
          <w:sz w:val="20"/>
          <w:szCs w:val="20"/>
        </w:rPr>
        <w:t>30</w:t>
      </w:r>
      <w:r w:rsidR="00BA7E1A" w:rsidRPr="00FB1727">
        <w:rPr>
          <w:rFonts w:ascii="Arial Narrow" w:hAnsi="Arial Narrow" w:cs="Times New Roman"/>
          <w:b/>
          <w:sz w:val="20"/>
          <w:szCs w:val="20"/>
        </w:rPr>
        <w:t>.</w:t>
      </w:r>
      <w:r w:rsidR="00FF1BDC" w:rsidRPr="00FB1727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CD250A" w:rsidRPr="00FB1727">
        <w:rPr>
          <w:rFonts w:ascii="Arial Narrow" w:hAnsi="Arial Narrow" w:cs="Times New Roman"/>
          <w:b/>
          <w:sz w:val="20"/>
          <w:szCs w:val="20"/>
        </w:rPr>
        <w:t>l</w:t>
      </w:r>
      <w:r w:rsidR="0027528B" w:rsidRPr="00FB1727">
        <w:rPr>
          <w:rFonts w:ascii="Arial Narrow" w:hAnsi="Arial Narrow" w:cs="Times New Roman"/>
          <w:b/>
          <w:sz w:val="20"/>
          <w:szCs w:val="20"/>
        </w:rPr>
        <w:t>ipnja</w:t>
      </w:r>
      <w:r w:rsidR="00CD250A" w:rsidRPr="00FB1727">
        <w:rPr>
          <w:rFonts w:ascii="Arial Narrow" w:hAnsi="Arial Narrow" w:cs="Times New Roman"/>
          <w:b/>
          <w:sz w:val="20"/>
          <w:szCs w:val="20"/>
        </w:rPr>
        <w:t xml:space="preserve"> 202</w:t>
      </w:r>
      <w:r w:rsidR="0027528B" w:rsidRPr="00FB1727">
        <w:rPr>
          <w:rFonts w:ascii="Arial Narrow" w:hAnsi="Arial Narrow" w:cs="Times New Roman"/>
          <w:b/>
          <w:sz w:val="20"/>
          <w:szCs w:val="20"/>
        </w:rPr>
        <w:t>5</w:t>
      </w:r>
      <w:r w:rsidR="00CD250A" w:rsidRPr="00FB1727">
        <w:rPr>
          <w:rFonts w:ascii="Arial Narrow" w:hAnsi="Arial Narrow" w:cs="Times New Roman"/>
          <w:b/>
          <w:sz w:val="20"/>
          <w:szCs w:val="20"/>
        </w:rPr>
        <w:t>.</w:t>
      </w:r>
      <w:r w:rsidR="00FF1BDC" w:rsidRPr="00FB1727">
        <w:rPr>
          <w:rFonts w:ascii="Arial Narrow" w:hAnsi="Arial Narrow" w:cs="Times New Roman"/>
          <w:b/>
          <w:sz w:val="20"/>
          <w:szCs w:val="20"/>
        </w:rPr>
        <w:t xml:space="preserve"> godine.</w:t>
      </w:r>
    </w:p>
    <w:sectPr w:rsidR="00FD326B" w:rsidSect="002D50FF">
      <w:headerReference w:type="default" r:id="rId7"/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3EEB" w14:textId="77777777" w:rsidR="004C1258" w:rsidRDefault="004C1258" w:rsidP="00FD326B">
      <w:pPr>
        <w:spacing w:after="0" w:line="240" w:lineRule="auto"/>
      </w:pPr>
      <w:r>
        <w:separator/>
      </w:r>
    </w:p>
  </w:endnote>
  <w:endnote w:type="continuationSeparator" w:id="0">
    <w:p w14:paraId="17FDDC16" w14:textId="77777777" w:rsidR="004C1258" w:rsidRDefault="004C1258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D58A" w14:textId="62031549" w:rsidR="00410495" w:rsidRPr="00FB1727" w:rsidRDefault="00410495">
    <w:pPr>
      <w:pStyle w:val="Podnoje"/>
      <w:rPr>
        <w:rFonts w:ascii="Arial Narrow" w:hAnsi="Arial Narrow"/>
        <w:i/>
        <w:iCs/>
        <w:sz w:val="21"/>
        <w:szCs w:val="21"/>
      </w:rPr>
    </w:pPr>
    <w:r w:rsidRPr="00FB1727">
      <w:rPr>
        <w:rFonts w:ascii="Arial Narrow" w:hAnsi="Arial Narrow"/>
        <w:i/>
        <w:iCs/>
        <w:sz w:val="21"/>
        <w:szCs w:val="21"/>
      </w:rPr>
      <w:t xml:space="preserve">Financira Europska unija – </w:t>
    </w:r>
    <w:proofErr w:type="spellStart"/>
    <w:r w:rsidRPr="00FB1727">
      <w:rPr>
        <w:rFonts w:ascii="Arial Narrow" w:hAnsi="Arial Narrow"/>
        <w:i/>
        <w:iCs/>
        <w:sz w:val="21"/>
        <w:szCs w:val="21"/>
      </w:rPr>
      <w:t>NextGenerationEU</w:t>
    </w:r>
    <w:proofErr w:type="spellEnd"/>
    <w:r w:rsidRPr="00FB1727">
      <w:rPr>
        <w:rFonts w:ascii="Arial Narrow" w:hAnsi="Arial Narrow"/>
        <w:i/>
        <w:iCs/>
        <w:sz w:val="21"/>
        <w:szCs w:val="21"/>
      </w:rPr>
      <w:t>. Izneseni stavovi i mišljenja samo su autorova i ne odražavaju nužno službena stajališta Europske unije ili Europske komisije. Ni Europska unija ni Europska komisija ne mogu se smatrati odgovornima za 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1622" w14:textId="77777777" w:rsidR="004C1258" w:rsidRDefault="004C1258" w:rsidP="00FD326B">
      <w:pPr>
        <w:spacing w:after="0" w:line="240" w:lineRule="auto"/>
      </w:pPr>
      <w:r>
        <w:separator/>
      </w:r>
    </w:p>
  </w:footnote>
  <w:footnote w:type="continuationSeparator" w:id="0">
    <w:p w14:paraId="693029E1" w14:textId="77777777" w:rsidR="004C1258" w:rsidRDefault="004C1258" w:rsidP="00FD326B">
      <w:pPr>
        <w:spacing w:after="0" w:line="240" w:lineRule="auto"/>
      </w:pPr>
      <w:r>
        <w:continuationSeparator/>
      </w:r>
    </w:p>
  </w:footnote>
  <w:footnote w:id="1">
    <w:p w14:paraId="66BED989" w14:textId="5BC5492E" w:rsidR="00FF1BDC" w:rsidRDefault="00FF1BDC" w:rsidP="00FB1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  <w:r w:rsidR="00FB172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2D50FF">
        <w:rPr>
          <w:rFonts w:ascii="Times New Roman" w:hAnsi="Times New Roman"/>
        </w:rPr>
        <w:t>Anonimni, uvredljivi ili irelevantni komentari neće se objaviti.</w:t>
      </w:r>
    </w:p>
    <w:p w14:paraId="4BBA1B5F" w14:textId="77777777" w:rsidR="00FB1727" w:rsidRPr="0088239D" w:rsidRDefault="00FB1727" w:rsidP="00FB1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C4B3" w14:textId="67452CFE" w:rsidR="00410495" w:rsidRDefault="00410495">
    <w:pPr>
      <w:pStyle w:val="Zaglavlje"/>
    </w:pPr>
    <w:r w:rsidRPr="00FB1727">
      <w:rPr>
        <w:rFonts w:ascii="Arial Narrow" w:hAnsi="Arial Narrow"/>
        <w:noProof/>
      </w:rPr>
      <w:drawing>
        <wp:inline distT="0" distB="0" distL="0" distR="0" wp14:anchorId="740108B2" wp14:editId="24B1892B">
          <wp:extent cx="2687954" cy="647700"/>
          <wp:effectExtent l="0" t="0" r="0" b="0"/>
          <wp:docPr id="605783676" name="Slika 1" descr="Slika na kojoj se prikazuje tekst, Font, snimka zaslona, električno plav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783676" name="Slika 1" descr="Slika na kojoj se prikazuje tekst, Font, snimka zaslona, električno plav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412" cy="652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FB1727">
      <w:rPr>
        <w:noProof/>
      </w:rPr>
      <w:t xml:space="preserve">              </w:t>
    </w:r>
    <w:r w:rsidRPr="00FB1727">
      <w:rPr>
        <w:rFonts w:ascii="Arial Narrow" w:hAnsi="Arial Narrow"/>
        <w:noProof/>
        <w:sz w:val="21"/>
        <w:szCs w:val="21"/>
      </w:rPr>
      <w:drawing>
        <wp:inline distT="0" distB="0" distL="0" distR="0" wp14:anchorId="6DC9CAEA" wp14:editId="76FA6374">
          <wp:extent cx="2293619" cy="580390"/>
          <wp:effectExtent l="0" t="0" r="0" b="0"/>
          <wp:docPr id="1873013162" name="Slika 2" descr="Slika na kojoj se prikazuje tekst, Font, simbol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013162" name="Slika 2" descr="Slika na kojoj se prikazuje tekst, Font, simbol&#10;&#10;Sadržaj generiran umjetnom inteligencijom može biti ne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937" cy="586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B"/>
    <w:rsid w:val="0001693C"/>
    <w:rsid w:val="00061AC8"/>
    <w:rsid w:val="0006657F"/>
    <w:rsid w:val="000D6E20"/>
    <w:rsid w:val="00126042"/>
    <w:rsid w:val="00126FEE"/>
    <w:rsid w:val="001722BE"/>
    <w:rsid w:val="00211337"/>
    <w:rsid w:val="002205C1"/>
    <w:rsid w:val="00222667"/>
    <w:rsid w:val="00231B8A"/>
    <w:rsid w:val="002466B7"/>
    <w:rsid w:val="00271578"/>
    <w:rsid w:val="0027528B"/>
    <w:rsid w:val="00277471"/>
    <w:rsid w:val="002800E4"/>
    <w:rsid w:val="002B1294"/>
    <w:rsid w:val="002D50FF"/>
    <w:rsid w:val="00391AFF"/>
    <w:rsid w:val="003A53CF"/>
    <w:rsid w:val="003A6FDD"/>
    <w:rsid w:val="003C7A36"/>
    <w:rsid w:val="003E416A"/>
    <w:rsid w:val="003E45DA"/>
    <w:rsid w:val="003F24E0"/>
    <w:rsid w:val="00401B14"/>
    <w:rsid w:val="00403C79"/>
    <w:rsid w:val="00410495"/>
    <w:rsid w:val="004241F8"/>
    <w:rsid w:val="004272EC"/>
    <w:rsid w:val="00452F22"/>
    <w:rsid w:val="004879C7"/>
    <w:rsid w:val="00495FBC"/>
    <w:rsid w:val="004A39F5"/>
    <w:rsid w:val="004C1258"/>
    <w:rsid w:val="005071E6"/>
    <w:rsid w:val="00507F5C"/>
    <w:rsid w:val="005129E6"/>
    <w:rsid w:val="00526D0B"/>
    <w:rsid w:val="00533E38"/>
    <w:rsid w:val="00570196"/>
    <w:rsid w:val="005A62B4"/>
    <w:rsid w:val="005F6D63"/>
    <w:rsid w:val="00637B5C"/>
    <w:rsid w:val="0066438A"/>
    <w:rsid w:val="006A2BBB"/>
    <w:rsid w:val="006B1041"/>
    <w:rsid w:val="006B1334"/>
    <w:rsid w:val="007010FE"/>
    <w:rsid w:val="007523AB"/>
    <w:rsid w:val="00782456"/>
    <w:rsid w:val="007869F6"/>
    <w:rsid w:val="007D02FC"/>
    <w:rsid w:val="007D6209"/>
    <w:rsid w:val="00816FF6"/>
    <w:rsid w:val="00837DF2"/>
    <w:rsid w:val="008411A4"/>
    <w:rsid w:val="0088239D"/>
    <w:rsid w:val="00882E97"/>
    <w:rsid w:val="008B34E4"/>
    <w:rsid w:val="008C27E4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67980"/>
    <w:rsid w:val="00A95DB9"/>
    <w:rsid w:val="00AA0C39"/>
    <w:rsid w:val="00AF26BB"/>
    <w:rsid w:val="00B275DD"/>
    <w:rsid w:val="00B27BF4"/>
    <w:rsid w:val="00BA7E1A"/>
    <w:rsid w:val="00BF6FF4"/>
    <w:rsid w:val="00C06CFA"/>
    <w:rsid w:val="00C57720"/>
    <w:rsid w:val="00C7185B"/>
    <w:rsid w:val="00CB00A6"/>
    <w:rsid w:val="00CB033C"/>
    <w:rsid w:val="00CD250A"/>
    <w:rsid w:val="00D263B7"/>
    <w:rsid w:val="00D83756"/>
    <w:rsid w:val="00DA27CF"/>
    <w:rsid w:val="00DC5E9D"/>
    <w:rsid w:val="00DF4FCC"/>
    <w:rsid w:val="00E20886"/>
    <w:rsid w:val="00E35624"/>
    <w:rsid w:val="00E36B56"/>
    <w:rsid w:val="00E72EFB"/>
    <w:rsid w:val="00E77E0D"/>
    <w:rsid w:val="00E95D60"/>
    <w:rsid w:val="00EB2A6F"/>
    <w:rsid w:val="00EB3235"/>
    <w:rsid w:val="00EC11FA"/>
    <w:rsid w:val="00EC22AF"/>
    <w:rsid w:val="00EC6769"/>
    <w:rsid w:val="00EE4908"/>
    <w:rsid w:val="00EE4DBF"/>
    <w:rsid w:val="00F467C6"/>
    <w:rsid w:val="00F6509E"/>
    <w:rsid w:val="00FB1727"/>
    <w:rsid w:val="00FD326B"/>
    <w:rsid w:val="00FE2605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D900C"/>
  <w15:chartTrackingRefBased/>
  <w15:docId w15:val="{2ABE5167-09AF-4D50-AD3E-2CD1F9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10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0495"/>
  </w:style>
  <w:style w:type="paragraph" w:styleId="Podnoje">
    <w:name w:val="footer"/>
    <w:basedOn w:val="Normal"/>
    <w:link w:val="PodnojeChar"/>
    <w:uiPriority w:val="99"/>
    <w:unhideWhenUsed/>
    <w:rsid w:val="00410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0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Sloković</dc:creator>
  <cp:keywords/>
  <dc:description/>
  <cp:lastModifiedBy>Sanda Tomić</cp:lastModifiedBy>
  <cp:revision>2</cp:revision>
  <dcterms:created xsi:type="dcterms:W3CDTF">2025-05-28T12:24:00Z</dcterms:created>
  <dcterms:modified xsi:type="dcterms:W3CDTF">2025-05-28T12:24:00Z</dcterms:modified>
</cp:coreProperties>
</file>