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9" w:rsidRPr="00056D33" w:rsidRDefault="001778C4" w:rsidP="008A00AB">
      <w:pPr>
        <w:spacing w:line="276" w:lineRule="auto"/>
      </w:pPr>
      <w:r w:rsidRPr="00056D33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399" w:rsidRPr="00056D33" w:rsidRDefault="00AA3399" w:rsidP="008A00AB">
      <w:pPr>
        <w:spacing w:line="276" w:lineRule="auto"/>
      </w:pPr>
    </w:p>
    <w:p w:rsidR="00AA3399" w:rsidRPr="00056D33" w:rsidRDefault="00AA3399" w:rsidP="008A00AB">
      <w:pPr>
        <w:spacing w:line="276" w:lineRule="auto"/>
      </w:pPr>
    </w:p>
    <w:p w:rsidR="00AA3399" w:rsidRPr="00056D33" w:rsidRDefault="00AA3399" w:rsidP="008A00AB">
      <w:pPr>
        <w:spacing w:line="276" w:lineRule="auto"/>
      </w:pPr>
    </w:p>
    <w:p w:rsidR="00EE0874" w:rsidRDefault="00EE0874" w:rsidP="008A00AB">
      <w:pPr>
        <w:spacing w:line="276" w:lineRule="auto"/>
        <w:rPr>
          <w:b/>
        </w:rPr>
      </w:pPr>
    </w:p>
    <w:p w:rsidR="00AA3399" w:rsidRPr="00056D33" w:rsidRDefault="009224D4" w:rsidP="008A00AB">
      <w:pPr>
        <w:spacing w:line="276" w:lineRule="auto"/>
        <w:ind w:firstLine="708"/>
        <w:rPr>
          <w:b/>
        </w:rPr>
      </w:pPr>
      <w:r w:rsidRPr="00056D33">
        <w:rPr>
          <w:b/>
        </w:rPr>
        <w:t>REPUBLIKA HRVATSKA</w:t>
      </w:r>
    </w:p>
    <w:p w:rsidR="00AA3399" w:rsidRPr="00056D33" w:rsidRDefault="009224D4" w:rsidP="008A00AB">
      <w:pPr>
        <w:spacing w:line="276" w:lineRule="auto"/>
        <w:rPr>
          <w:b/>
        </w:rPr>
      </w:pPr>
      <w:r w:rsidRPr="00056D33">
        <w:rPr>
          <w:b/>
        </w:rPr>
        <w:t>DUBROVAČKO-NERETVANSKA ŽUPANIJA</w:t>
      </w:r>
    </w:p>
    <w:p w:rsidR="00AA3399" w:rsidRPr="00056D33" w:rsidRDefault="001778C4" w:rsidP="008A00AB">
      <w:pPr>
        <w:spacing w:line="276" w:lineRule="auto"/>
        <w:rPr>
          <w:b/>
        </w:rPr>
      </w:pPr>
      <w:r w:rsidRPr="00056D33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57150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D33" w:rsidRPr="00056D33" w:rsidRDefault="009224D4" w:rsidP="008A00AB">
      <w:pPr>
        <w:spacing w:line="276" w:lineRule="auto"/>
        <w:rPr>
          <w:b/>
        </w:rPr>
      </w:pPr>
      <w:r w:rsidRPr="00056D33">
        <w:rPr>
          <w:b/>
        </w:rPr>
        <w:t>GRAD METKOVIĆ</w:t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  <w:r w:rsidR="00DA3939">
        <w:rPr>
          <w:b/>
        </w:rPr>
        <w:tab/>
      </w:r>
    </w:p>
    <w:p w:rsidR="0014092A" w:rsidRDefault="0014092A" w:rsidP="008A00AB">
      <w:pPr>
        <w:spacing w:line="276" w:lineRule="auto"/>
      </w:pPr>
    </w:p>
    <w:p w:rsidR="005479E0" w:rsidRDefault="002A663E" w:rsidP="008A00AB">
      <w:pPr>
        <w:spacing w:line="276" w:lineRule="auto"/>
        <w:rPr>
          <w:b/>
        </w:rPr>
      </w:pPr>
      <w:r>
        <w:rPr>
          <w:b/>
        </w:rPr>
        <w:t xml:space="preserve"> JEDINSTVENI UPRAVNI ODJEL</w:t>
      </w:r>
    </w:p>
    <w:p w:rsidR="009B58E4" w:rsidRDefault="009B58E4" w:rsidP="009B58E4">
      <w:r>
        <w:t>Odsjek za upravno-pravne poslove,</w:t>
      </w:r>
    </w:p>
    <w:p w:rsidR="009B58E4" w:rsidRDefault="009B58E4" w:rsidP="009B58E4">
      <w:r>
        <w:t>društvene djelatnosti i opće poslove</w:t>
      </w:r>
    </w:p>
    <w:p w:rsidR="002A663E" w:rsidRDefault="002A663E" w:rsidP="008A00AB">
      <w:pPr>
        <w:spacing w:line="276" w:lineRule="auto"/>
        <w:rPr>
          <w:b/>
        </w:rPr>
      </w:pPr>
    </w:p>
    <w:p w:rsidR="002A663E" w:rsidRPr="002A663E" w:rsidRDefault="002A663E" w:rsidP="002A663E">
      <w:pPr>
        <w:spacing w:line="276" w:lineRule="auto"/>
        <w:rPr>
          <w:bCs/>
        </w:rPr>
      </w:pPr>
      <w:r w:rsidRPr="002A663E">
        <w:rPr>
          <w:bCs/>
        </w:rPr>
        <w:t xml:space="preserve">KLASA: </w:t>
      </w:r>
      <w:r w:rsidR="00F96D24">
        <w:rPr>
          <w:bCs/>
        </w:rPr>
        <w:t>121-15/25-01/01</w:t>
      </w:r>
    </w:p>
    <w:p w:rsidR="002A663E" w:rsidRPr="002A663E" w:rsidRDefault="002A663E" w:rsidP="002A663E">
      <w:pPr>
        <w:spacing w:line="276" w:lineRule="auto"/>
        <w:rPr>
          <w:bCs/>
        </w:rPr>
      </w:pPr>
      <w:r w:rsidRPr="002A663E">
        <w:rPr>
          <w:bCs/>
        </w:rPr>
        <w:t>URBROJ:</w:t>
      </w:r>
      <w:r w:rsidR="00DA321F">
        <w:rPr>
          <w:bCs/>
        </w:rPr>
        <w:t>2117-10-01-01-25-</w:t>
      </w:r>
      <w:r w:rsidRPr="002A663E">
        <w:rPr>
          <w:bCs/>
        </w:rPr>
        <w:t xml:space="preserve"> </w:t>
      </w:r>
      <w:r w:rsidR="00F96D24">
        <w:rPr>
          <w:bCs/>
        </w:rPr>
        <w:t>1</w:t>
      </w:r>
    </w:p>
    <w:p w:rsidR="002A663E" w:rsidRPr="002A663E" w:rsidRDefault="002A663E" w:rsidP="002A663E">
      <w:pPr>
        <w:spacing w:line="276" w:lineRule="auto"/>
        <w:rPr>
          <w:bCs/>
        </w:rPr>
      </w:pPr>
      <w:r w:rsidRPr="002A663E">
        <w:rPr>
          <w:bCs/>
        </w:rPr>
        <w:t xml:space="preserve">Metković, </w:t>
      </w:r>
      <w:r w:rsidR="00DA321F">
        <w:rPr>
          <w:bCs/>
        </w:rPr>
        <w:t>15. listopada</w:t>
      </w:r>
      <w:r w:rsidRPr="002A663E">
        <w:rPr>
          <w:bCs/>
        </w:rPr>
        <w:t xml:space="preserve"> 2025.</w:t>
      </w:r>
    </w:p>
    <w:p w:rsidR="005479E0" w:rsidRDefault="005479E0" w:rsidP="008A00AB">
      <w:pPr>
        <w:spacing w:line="276" w:lineRule="auto"/>
      </w:pPr>
    </w:p>
    <w:p w:rsidR="00D036E8" w:rsidRDefault="00D036E8" w:rsidP="008A00AB">
      <w:pPr>
        <w:tabs>
          <w:tab w:val="left" w:pos="4536"/>
        </w:tabs>
        <w:spacing w:line="276" w:lineRule="auto"/>
        <w:jc w:val="both"/>
      </w:pPr>
    </w:p>
    <w:p w:rsidR="00F50B80" w:rsidRDefault="00F50B80"/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6306"/>
      </w:tblGrid>
      <w:tr w:rsidR="003F0C89" w:rsidRPr="00CC0183" w:rsidTr="00B811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3F0C89" w:rsidRDefault="003F0C89" w:rsidP="00B81139">
            <w:pPr>
              <w:jc w:val="center"/>
              <w:rPr>
                <w:b/>
              </w:rPr>
            </w:pPr>
            <w:r w:rsidRPr="00CC0183">
              <w:rPr>
                <w:b/>
              </w:rPr>
              <w:t xml:space="preserve">NACRT </w:t>
            </w:r>
            <w:r>
              <w:rPr>
                <w:b/>
              </w:rPr>
              <w:t xml:space="preserve">PRIJEDLOGA </w:t>
            </w:r>
            <w:r w:rsidRPr="00CC0183">
              <w:rPr>
                <w:b/>
              </w:rPr>
              <w:t>ODLUKE O</w:t>
            </w:r>
            <w:r>
              <w:rPr>
                <w:b/>
              </w:rPr>
              <w:t xml:space="preserve"> </w:t>
            </w:r>
            <w:r w:rsidR="008D4678">
              <w:rPr>
                <w:b/>
              </w:rPr>
              <w:t>NAKNADI ČLANOVIMA</w:t>
            </w:r>
          </w:p>
          <w:p w:rsidR="008D4678" w:rsidRPr="00CC0183" w:rsidRDefault="008D4678" w:rsidP="00B81139">
            <w:pPr>
              <w:jc w:val="center"/>
              <w:rPr>
                <w:b/>
              </w:rPr>
            </w:pPr>
            <w:r>
              <w:rPr>
                <w:b/>
              </w:rPr>
              <w:t>GRADSKOG VIJEĆA GRADA METKOVIĆA</w:t>
            </w:r>
          </w:p>
          <w:p w:rsidR="003F0C89" w:rsidRPr="00CC0183" w:rsidRDefault="003F0C89" w:rsidP="00B81139"/>
          <w:p w:rsidR="003F0C89" w:rsidRPr="00CC0183" w:rsidRDefault="003F0C89" w:rsidP="00B81139">
            <w:pPr>
              <w:rPr>
                <w:i/>
              </w:rPr>
            </w:pPr>
            <w:r w:rsidRPr="00CC0183">
              <w:rPr>
                <w:i/>
              </w:rPr>
              <w:t>POZIV JAVNOSTI ZA DOSTAVU PRIMJEDBI</w:t>
            </w:r>
            <w:r>
              <w:rPr>
                <w:i/>
              </w:rPr>
              <w:t xml:space="preserve">, </w:t>
            </w:r>
            <w:r w:rsidRPr="00CC0183">
              <w:rPr>
                <w:i/>
              </w:rPr>
              <w:t>MIŠLJENJA I PRIJEDLOGA  PUTEM INTERNETSKOG SAVJETOVANJA SA JAVNOŠĆU</w:t>
            </w:r>
          </w:p>
        </w:tc>
      </w:tr>
      <w:tr w:rsidR="003F0C89" w:rsidRPr="00CC0183" w:rsidTr="00B81139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3F0C89" w:rsidRPr="00CC0183" w:rsidRDefault="003F0C89" w:rsidP="00B81139"/>
        </w:tc>
      </w:tr>
      <w:tr w:rsidR="003F0C89" w:rsidRPr="00CC0183" w:rsidTr="00B81139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Default="003F0C89" w:rsidP="00B81139">
            <w:pPr>
              <w:suppressAutoHyphens/>
              <w:jc w:val="both"/>
              <w:textAlignment w:val="baseline"/>
              <w:rPr>
                <w:rFonts w:eastAsia="Calibri"/>
              </w:rPr>
            </w:pPr>
          </w:p>
          <w:p w:rsidR="003F0C89" w:rsidRDefault="008001C5" w:rsidP="00B81139">
            <w:pPr>
              <w:suppressAutoHyphens/>
              <w:jc w:val="both"/>
              <w:textAlignment w:val="baseline"/>
              <w:rPr>
                <w:color w:val="414145"/>
              </w:rPr>
            </w:pPr>
            <w:r>
              <w:rPr>
                <w:rFonts w:eastAsia="Calibri"/>
              </w:rPr>
              <w:t>Član predstavničkog tijela ima pravo na naknadu u skladu s odlukom predstavničkog tijela.</w:t>
            </w:r>
          </w:p>
          <w:p w:rsidR="003F0C89" w:rsidRPr="00CC0183" w:rsidRDefault="003F0C89" w:rsidP="00B81139">
            <w:pPr>
              <w:jc w:val="both"/>
            </w:pPr>
          </w:p>
        </w:tc>
      </w:tr>
      <w:tr w:rsidR="003F0C89" w:rsidRPr="00CC0183" w:rsidTr="00B81139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jc w:val="both"/>
            </w:pPr>
          </w:p>
          <w:p w:rsidR="003F0C89" w:rsidRDefault="003F0C89" w:rsidP="00B81139">
            <w:pPr>
              <w:jc w:val="both"/>
              <w:rPr>
                <w:color w:val="232323"/>
                <w:shd w:val="clear" w:color="auto" w:fill="FFFFFF"/>
              </w:rPr>
            </w:pPr>
            <w:r w:rsidRPr="00BC3787">
              <w:t xml:space="preserve">Cilj provođenja savjetovanja sa javnošću je upoznavanje javnosti s </w:t>
            </w:r>
            <w:r>
              <w:t>nacrtom prijedloga</w:t>
            </w:r>
            <w:r w:rsidRPr="00BC3787">
              <w:t xml:space="preserve"> Odluk</w:t>
            </w:r>
            <w:r>
              <w:t>e</w:t>
            </w:r>
            <w:r w:rsidRPr="00BC3787">
              <w:t xml:space="preserve"> </w:t>
            </w:r>
            <w:r>
              <w:t xml:space="preserve">o </w:t>
            </w:r>
            <w:r w:rsidR="008915AA">
              <w:t>naknadi članovima Gradskog vijeća Grada Metkovića</w:t>
            </w:r>
            <w:r w:rsidRPr="00BC3787">
              <w:rPr>
                <w:color w:val="232323"/>
                <w:shd w:val="clear" w:color="auto" w:fill="FFFFFF"/>
              </w:rPr>
              <w:t xml:space="preserve"> te prikupljanje prijedloga</w:t>
            </w:r>
            <w:r>
              <w:rPr>
                <w:color w:val="232323"/>
                <w:shd w:val="clear" w:color="auto" w:fill="FFFFFF"/>
              </w:rPr>
              <w:t>,</w:t>
            </w:r>
            <w:r w:rsidRPr="00BC3787">
              <w:rPr>
                <w:color w:val="232323"/>
                <w:shd w:val="clear" w:color="auto" w:fill="FFFFFF"/>
              </w:rPr>
              <w:t xml:space="preserve"> mišljenja i primjedbi</w:t>
            </w:r>
            <w:r>
              <w:rPr>
                <w:color w:val="232323"/>
                <w:shd w:val="clear" w:color="auto" w:fill="FFFFFF"/>
              </w:rPr>
              <w:t>.</w:t>
            </w:r>
          </w:p>
          <w:p w:rsidR="003F0C89" w:rsidRPr="00BC3787" w:rsidRDefault="003F0C89" w:rsidP="00B81139">
            <w:pPr>
              <w:jc w:val="both"/>
            </w:pPr>
          </w:p>
        </w:tc>
      </w:tr>
      <w:tr w:rsidR="003F0C89" w:rsidRPr="00CC0183" w:rsidTr="00B81139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</w:p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t>ROK ZA PODNOŠENJE PRIMJEDBI</w:t>
            </w:r>
            <w:r>
              <w:rPr>
                <w:i/>
                <w:iCs/>
              </w:rPr>
              <w:t xml:space="preserve">, </w:t>
            </w:r>
            <w:r w:rsidRPr="00CC0183">
              <w:rPr>
                <w:i/>
                <w:iCs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Default="003F0C89" w:rsidP="00B81139"/>
          <w:p w:rsidR="003F0C89" w:rsidRPr="00CC0183" w:rsidRDefault="003F0C89" w:rsidP="00B81139"/>
          <w:p w:rsidR="003F0C89" w:rsidRPr="00CC0183" w:rsidRDefault="003F0C89" w:rsidP="007774CF">
            <w:r>
              <w:t>1</w:t>
            </w:r>
            <w:r w:rsidR="00DA321F">
              <w:t>5</w:t>
            </w:r>
            <w:r>
              <w:t xml:space="preserve">. </w:t>
            </w:r>
            <w:r w:rsidR="008D4678">
              <w:t>listopada</w:t>
            </w:r>
            <w:r w:rsidRPr="00CC0183">
              <w:t xml:space="preserve"> 202</w:t>
            </w:r>
            <w:r w:rsidR="008D4678">
              <w:t>5</w:t>
            </w:r>
            <w:r w:rsidRPr="00CC0183">
              <w:t xml:space="preserve">. – </w:t>
            </w:r>
            <w:r w:rsidR="007774CF">
              <w:t>3. studenog</w:t>
            </w:r>
            <w:r w:rsidRPr="00CC0183">
              <w:t xml:space="preserve"> 202</w:t>
            </w:r>
            <w:r w:rsidR="008D4678">
              <w:t>5</w:t>
            </w:r>
            <w:r w:rsidRPr="00CC0183">
              <w:t>.</w:t>
            </w:r>
          </w:p>
        </w:tc>
      </w:tr>
      <w:tr w:rsidR="003F0C89" w:rsidRPr="00CC0183" w:rsidTr="00B81139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rPr>
                <w:i/>
                <w:iCs/>
              </w:rPr>
            </w:pPr>
            <w:r w:rsidRPr="00CC0183">
              <w:rPr>
                <w:i/>
                <w:iCs/>
              </w:rPr>
              <w:lastRenderedPageBreak/>
              <w:t xml:space="preserve">ADRESA I NAČIN PODNOŠENJA </w:t>
            </w:r>
            <w:r>
              <w:rPr>
                <w:i/>
                <w:iCs/>
              </w:rPr>
              <w:t>PRIMJEDBI,MIŠLJENJA</w:t>
            </w:r>
            <w:r w:rsidRPr="00CC0183">
              <w:rPr>
                <w:i/>
                <w:iCs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jc w:val="both"/>
            </w:pPr>
            <w:r w:rsidRPr="00CC0183">
              <w:t>Pisane primjedbe</w:t>
            </w:r>
            <w:r>
              <w:t xml:space="preserve">, mišljenja i prijedloge </w:t>
            </w:r>
            <w:r w:rsidRPr="00CC0183">
              <w:t>na </w:t>
            </w:r>
            <w:r>
              <w:t>nacrt</w:t>
            </w:r>
            <w:r w:rsidRPr="00CC0183">
              <w:t xml:space="preserve"> prijedlog</w:t>
            </w:r>
            <w:r>
              <w:t>a</w:t>
            </w:r>
            <w:r w:rsidRPr="00CC0183">
              <w:t xml:space="preserve"> Odluke dostavljaju se na zadanom obrascu (u prilogu) i to elektroničkom poštom na e-mail: </w:t>
            </w:r>
            <w:hyperlink r:id="rId10" w:history="1">
              <w:r w:rsidRPr="00AF672E">
                <w:rPr>
                  <w:rStyle w:val="Hiperveza"/>
                  <w:b/>
                  <w:bCs/>
                </w:rPr>
                <w:t>drustvene-djelatnosti@metkovic.hr</w:t>
              </w:r>
            </w:hyperlink>
            <w:r w:rsidR="00130C9A">
              <w:t xml:space="preserve"> </w:t>
            </w:r>
            <w:r w:rsidRPr="00CC0183">
              <w:rPr>
                <w:bCs/>
              </w:rPr>
              <w:t>ili osobno na pisarnicu Grada na adresi Stjepana Radića 1, 20350 Metković.</w:t>
            </w:r>
          </w:p>
        </w:tc>
      </w:tr>
      <w:tr w:rsidR="003F0C89" w:rsidRPr="00CC0183" w:rsidTr="00B81139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3F0C89" w:rsidRPr="00CC0183" w:rsidRDefault="003F0C89" w:rsidP="00B81139">
            <w:pPr>
              <w:jc w:val="both"/>
            </w:pPr>
          </w:p>
          <w:p w:rsidR="003F0C89" w:rsidRPr="00CC0183" w:rsidRDefault="003F0C89" w:rsidP="00B81139">
            <w:pPr>
              <w:jc w:val="both"/>
            </w:pPr>
            <w:r w:rsidRPr="00CC0183">
              <w:t>Sukladno odredbama članka 11. Zakona o pravu na pristup informacijama („Narodne novine“ broj 25/13</w:t>
            </w:r>
            <w:r>
              <w:t xml:space="preserve">, </w:t>
            </w:r>
            <w:r w:rsidRPr="00CC0183">
              <w:t>85/15</w:t>
            </w:r>
            <w:r>
              <w:t xml:space="preserve"> i 69/22</w:t>
            </w:r>
            <w:r w:rsidRPr="00CC0183"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:rsidR="003F0C89" w:rsidRPr="00CC0183" w:rsidRDefault="003F0C89" w:rsidP="00B81139">
            <w:pPr>
              <w:jc w:val="both"/>
            </w:pPr>
          </w:p>
          <w:p w:rsidR="003F0C89" w:rsidRPr="00CC0183" w:rsidRDefault="003F0C89" w:rsidP="00B81139">
            <w:pPr>
              <w:pStyle w:val="Odlomakpopisa"/>
            </w:pPr>
          </w:p>
        </w:tc>
      </w:tr>
    </w:tbl>
    <w:p w:rsidR="003F0C89" w:rsidRPr="00CC0183" w:rsidRDefault="003F0C89" w:rsidP="003F0C89">
      <w:pPr>
        <w:spacing w:line="360" w:lineRule="auto"/>
        <w:ind w:left="4956"/>
        <w:jc w:val="center"/>
        <w:rPr>
          <w:rFonts w:eastAsia="Calibri"/>
          <w:b/>
        </w:rPr>
      </w:pPr>
    </w:p>
    <w:p w:rsidR="003F0C89" w:rsidRPr="00CC0183" w:rsidRDefault="003F0C89" w:rsidP="003F0C89">
      <w:pPr>
        <w:spacing w:line="360" w:lineRule="auto"/>
        <w:ind w:left="4956"/>
        <w:jc w:val="center"/>
        <w:rPr>
          <w:rFonts w:eastAsia="Calibri"/>
          <w:b/>
        </w:rPr>
      </w:pPr>
      <w:r w:rsidRPr="00CC0183">
        <w:rPr>
          <w:rFonts w:eastAsia="Calibri"/>
          <w:b/>
        </w:rPr>
        <w:t>VODITELJ ODSJEKA</w:t>
      </w:r>
    </w:p>
    <w:p w:rsidR="003F0C89" w:rsidRPr="00CC0183" w:rsidRDefault="003F0C89" w:rsidP="003F0C89">
      <w:pPr>
        <w:spacing w:line="360" w:lineRule="auto"/>
        <w:ind w:left="4956"/>
        <w:jc w:val="center"/>
        <w:rPr>
          <w:rFonts w:eastAsia="Calibri"/>
          <w:b/>
        </w:rPr>
      </w:pPr>
      <w:r>
        <w:rPr>
          <w:rFonts w:eastAsia="Calibri"/>
          <w:b/>
        </w:rPr>
        <w:t>Mojimir Vladimir</w:t>
      </w:r>
      <w:r w:rsidRPr="00CC0183">
        <w:rPr>
          <w:rFonts w:eastAsia="Calibri"/>
          <w:b/>
        </w:rPr>
        <w:t>, dipl.iur., v.r.</w:t>
      </w:r>
    </w:p>
    <w:p w:rsidR="003F0C89" w:rsidRPr="00CC0183" w:rsidRDefault="003F0C89" w:rsidP="003F0C89"/>
    <w:p w:rsidR="003F0C89" w:rsidRPr="00CC0183" w:rsidRDefault="003F0C89" w:rsidP="003F0C89"/>
    <w:p w:rsidR="00F50B80" w:rsidRDefault="00F50B80"/>
    <w:p w:rsidR="00F50B80" w:rsidRDefault="00F50B80"/>
    <w:p w:rsidR="00F50B80" w:rsidRDefault="00F50B80"/>
    <w:p w:rsidR="00A01F34" w:rsidRDefault="00A01F34">
      <w:r>
        <w:br w:type="page"/>
      </w:r>
    </w:p>
    <w:p w:rsidR="00FE2A13" w:rsidRDefault="00FE2A13"/>
    <w:p w:rsidR="00D40421" w:rsidRPr="009A455B" w:rsidRDefault="003F0C89" w:rsidP="00DD6C40">
      <w:r>
        <w:rPr>
          <w:b/>
        </w:rPr>
        <w:t xml:space="preserve">                                                                                                            </w:t>
      </w:r>
    </w:p>
    <w:sectPr w:rsidR="00D40421" w:rsidRPr="009A455B" w:rsidSect="0086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BD5" w:rsidRDefault="00827BD5" w:rsidP="003E0A8D">
      <w:r>
        <w:separator/>
      </w:r>
    </w:p>
  </w:endnote>
  <w:endnote w:type="continuationSeparator" w:id="1">
    <w:p w:rsidR="00827BD5" w:rsidRDefault="00827BD5" w:rsidP="003E0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BD5" w:rsidRDefault="00827BD5" w:rsidP="003E0A8D">
      <w:r>
        <w:separator/>
      </w:r>
    </w:p>
  </w:footnote>
  <w:footnote w:type="continuationSeparator" w:id="1">
    <w:p w:rsidR="00827BD5" w:rsidRDefault="00827BD5" w:rsidP="003E0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4F2"/>
    <w:multiLevelType w:val="hybridMultilevel"/>
    <w:tmpl w:val="65749D3C"/>
    <w:lvl w:ilvl="0" w:tplc="EC6A2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7023A"/>
    <w:multiLevelType w:val="hybridMultilevel"/>
    <w:tmpl w:val="D6145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55423"/>
    <w:multiLevelType w:val="hybridMultilevel"/>
    <w:tmpl w:val="EFAC593C"/>
    <w:lvl w:ilvl="0" w:tplc="4D5887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81A08"/>
    <w:multiLevelType w:val="hybridMultilevel"/>
    <w:tmpl w:val="E298A618"/>
    <w:lvl w:ilvl="0" w:tplc="412EF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66BF2"/>
    <w:multiLevelType w:val="hybridMultilevel"/>
    <w:tmpl w:val="C89CA8DA"/>
    <w:lvl w:ilvl="0" w:tplc="EC6A2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>
    <w:nsid w:val="7D796C9E"/>
    <w:multiLevelType w:val="hybridMultilevel"/>
    <w:tmpl w:val="7D42C2E4"/>
    <w:lvl w:ilvl="0" w:tplc="EC6A2A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8C4"/>
    <w:rsid w:val="00056D33"/>
    <w:rsid w:val="000715C5"/>
    <w:rsid w:val="00075E0E"/>
    <w:rsid w:val="000A3671"/>
    <w:rsid w:val="000A3ACA"/>
    <w:rsid w:val="000B17BF"/>
    <w:rsid w:val="000C0CF8"/>
    <w:rsid w:val="000E3278"/>
    <w:rsid w:val="000E5CEC"/>
    <w:rsid w:val="00113EA3"/>
    <w:rsid w:val="001252B6"/>
    <w:rsid w:val="00130C9A"/>
    <w:rsid w:val="00131A6E"/>
    <w:rsid w:val="0014092A"/>
    <w:rsid w:val="00147A1C"/>
    <w:rsid w:val="00172989"/>
    <w:rsid w:val="0017417E"/>
    <w:rsid w:val="001778C4"/>
    <w:rsid w:val="00196F53"/>
    <w:rsid w:val="001A50A0"/>
    <w:rsid w:val="001B7E98"/>
    <w:rsid w:val="001F620B"/>
    <w:rsid w:val="00200EA4"/>
    <w:rsid w:val="00207755"/>
    <w:rsid w:val="002159D0"/>
    <w:rsid w:val="00245F43"/>
    <w:rsid w:val="00251712"/>
    <w:rsid w:val="00260DE7"/>
    <w:rsid w:val="0026647E"/>
    <w:rsid w:val="00294368"/>
    <w:rsid w:val="00296D30"/>
    <w:rsid w:val="002A4847"/>
    <w:rsid w:val="002A663E"/>
    <w:rsid w:val="002A6A0E"/>
    <w:rsid w:val="002C27D2"/>
    <w:rsid w:val="002D7BCF"/>
    <w:rsid w:val="002F15BF"/>
    <w:rsid w:val="003014F8"/>
    <w:rsid w:val="00305D5A"/>
    <w:rsid w:val="00332106"/>
    <w:rsid w:val="00333741"/>
    <w:rsid w:val="003456C0"/>
    <w:rsid w:val="00345C14"/>
    <w:rsid w:val="00346096"/>
    <w:rsid w:val="00382EFE"/>
    <w:rsid w:val="003B789E"/>
    <w:rsid w:val="003E0A8D"/>
    <w:rsid w:val="003F0C89"/>
    <w:rsid w:val="003F6219"/>
    <w:rsid w:val="00443FD7"/>
    <w:rsid w:val="00485D8E"/>
    <w:rsid w:val="004C7869"/>
    <w:rsid w:val="004D1DB7"/>
    <w:rsid w:val="005030A9"/>
    <w:rsid w:val="00510DFB"/>
    <w:rsid w:val="005238B8"/>
    <w:rsid w:val="00533FE6"/>
    <w:rsid w:val="00534470"/>
    <w:rsid w:val="00537280"/>
    <w:rsid w:val="00537777"/>
    <w:rsid w:val="00541F70"/>
    <w:rsid w:val="005479E0"/>
    <w:rsid w:val="00555FC3"/>
    <w:rsid w:val="005944E4"/>
    <w:rsid w:val="005A2488"/>
    <w:rsid w:val="00600CD6"/>
    <w:rsid w:val="006143EE"/>
    <w:rsid w:val="00625672"/>
    <w:rsid w:val="006319D2"/>
    <w:rsid w:val="006D72EE"/>
    <w:rsid w:val="006E0CC7"/>
    <w:rsid w:val="006E6C12"/>
    <w:rsid w:val="00707E70"/>
    <w:rsid w:val="00712DD5"/>
    <w:rsid w:val="007149C6"/>
    <w:rsid w:val="007774CF"/>
    <w:rsid w:val="0079479D"/>
    <w:rsid w:val="007A1D0E"/>
    <w:rsid w:val="007B5EBE"/>
    <w:rsid w:val="007C1966"/>
    <w:rsid w:val="007D6E1C"/>
    <w:rsid w:val="008001C5"/>
    <w:rsid w:val="00827BD5"/>
    <w:rsid w:val="00850B65"/>
    <w:rsid w:val="00861363"/>
    <w:rsid w:val="00862EA3"/>
    <w:rsid w:val="008747FF"/>
    <w:rsid w:val="00876516"/>
    <w:rsid w:val="008915AA"/>
    <w:rsid w:val="00897EAD"/>
    <w:rsid w:val="008A00AB"/>
    <w:rsid w:val="008C16C4"/>
    <w:rsid w:val="008D336C"/>
    <w:rsid w:val="008D4678"/>
    <w:rsid w:val="008F3136"/>
    <w:rsid w:val="00902784"/>
    <w:rsid w:val="009224D4"/>
    <w:rsid w:val="00926B58"/>
    <w:rsid w:val="00934CEA"/>
    <w:rsid w:val="00952A13"/>
    <w:rsid w:val="0095575F"/>
    <w:rsid w:val="00957BB6"/>
    <w:rsid w:val="009A2139"/>
    <w:rsid w:val="009A455B"/>
    <w:rsid w:val="009B58E4"/>
    <w:rsid w:val="009C5300"/>
    <w:rsid w:val="009D20FE"/>
    <w:rsid w:val="009D4798"/>
    <w:rsid w:val="009D56C7"/>
    <w:rsid w:val="009E16F3"/>
    <w:rsid w:val="009F1C66"/>
    <w:rsid w:val="009F6F71"/>
    <w:rsid w:val="00A01F34"/>
    <w:rsid w:val="00A16B36"/>
    <w:rsid w:val="00A327B9"/>
    <w:rsid w:val="00A45B6E"/>
    <w:rsid w:val="00A47EB8"/>
    <w:rsid w:val="00A53F88"/>
    <w:rsid w:val="00A6350C"/>
    <w:rsid w:val="00A9484E"/>
    <w:rsid w:val="00AA3399"/>
    <w:rsid w:val="00AB0D76"/>
    <w:rsid w:val="00AD4D09"/>
    <w:rsid w:val="00AE0A4F"/>
    <w:rsid w:val="00AE4907"/>
    <w:rsid w:val="00B029CD"/>
    <w:rsid w:val="00B513E9"/>
    <w:rsid w:val="00B75387"/>
    <w:rsid w:val="00B919D7"/>
    <w:rsid w:val="00C02756"/>
    <w:rsid w:val="00C046BF"/>
    <w:rsid w:val="00C2578C"/>
    <w:rsid w:val="00C25A26"/>
    <w:rsid w:val="00C52479"/>
    <w:rsid w:val="00C639C4"/>
    <w:rsid w:val="00C65B61"/>
    <w:rsid w:val="00CA77CF"/>
    <w:rsid w:val="00CD1F94"/>
    <w:rsid w:val="00CE0741"/>
    <w:rsid w:val="00D036E8"/>
    <w:rsid w:val="00D142FB"/>
    <w:rsid w:val="00D151B0"/>
    <w:rsid w:val="00D32C93"/>
    <w:rsid w:val="00D337ED"/>
    <w:rsid w:val="00D40421"/>
    <w:rsid w:val="00D5565E"/>
    <w:rsid w:val="00D5700A"/>
    <w:rsid w:val="00D62BE5"/>
    <w:rsid w:val="00D64BA2"/>
    <w:rsid w:val="00D76098"/>
    <w:rsid w:val="00D8205A"/>
    <w:rsid w:val="00D937D2"/>
    <w:rsid w:val="00DA321F"/>
    <w:rsid w:val="00DA3939"/>
    <w:rsid w:val="00DA5543"/>
    <w:rsid w:val="00DB3CA2"/>
    <w:rsid w:val="00DB53CE"/>
    <w:rsid w:val="00DD6C40"/>
    <w:rsid w:val="00DE0DE5"/>
    <w:rsid w:val="00E171A8"/>
    <w:rsid w:val="00E237C5"/>
    <w:rsid w:val="00E53156"/>
    <w:rsid w:val="00E623E9"/>
    <w:rsid w:val="00E9417D"/>
    <w:rsid w:val="00ED0A04"/>
    <w:rsid w:val="00ED1D2C"/>
    <w:rsid w:val="00EE0874"/>
    <w:rsid w:val="00F061F6"/>
    <w:rsid w:val="00F225C0"/>
    <w:rsid w:val="00F42D33"/>
    <w:rsid w:val="00F50B80"/>
    <w:rsid w:val="00F75D0F"/>
    <w:rsid w:val="00F778D6"/>
    <w:rsid w:val="00F85929"/>
    <w:rsid w:val="00F96D24"/>
    <w:rsid w:val="00FE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A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rsid w:val="00D64BA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E0A8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0A8D"/>
  </w:style>
  <w:style w:type="character" w:styleId="Referencafusnote">
    <w:name w:val="footnote reference"/>
    <w:basedOn w:val="Zadanifontodlomka"/>
    <w:uiPriority w:val="99"/>
    <w:semiHidden/>
    <w:unhideWhenUsed/>
    <w:rsid w:val="003E0A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ustvene-djelatnosti@metkovic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49BD-D8C5-429D-8CD1-564AE6F5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5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1795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Mojimir Vladimir</cp:lastModifiedBy>
  <cp:revision>8</cp:revision>
  <cp:lastPrinted>2025-08-22T11:45:00Z</cp:lastPrinted>
  <dcterms:created xsi:type="dcterms:W3CDTF">2025-10-10T08:13:00Z</dcterms:created>
  <dcterms:modified xsi:type="dcterms:W3CDTF">2025-10-15T09:11:00Z</dcterms:modified>
</cp:coreProperties>
</file>