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955" w:rsidRDefault="00AE6955" w:rsidP="00AE6955">
      <w:pPr>
        <w:tabs>
          <w:tab w:val="left" w:pos="851"/>
          <w:tab w:val="left" w:pos="2269"/>
          <w:tab w:val="left" w:pos="3261"/>
          <w:tab w:val="left" w:pos="5387"/>
        </w:tabs>
        <w:spacing w:after="0"/>
        <w:ind w:right="15"/>
        <w:rPr>
          <w:rFonts w:cs="Times New Roman"/>
          <w:b/>
          <w:iCs/>
        </w:rPr>
      </w:pPr>
      <w:r>
        <w:t xml:space="preserve">                            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59"/>
      </w:tblGrid>
      <w:tr w:rsidR="008313C2" w:rsidRPr="00485869">
        <w:trPr>
          <w:trHeight w:val="4249"/>
        </w:trPr>
        <w:tc>
          <w:tcPr>
            <w:tcW w:w="9259" w:type="dxa"/>
          </w:tcPr>
          <w:p w:rsidR="00C31AEB" w:rsidRPr="0018441F" w:rsidRDefault="00AE6955" w:rsidP="00C31AEB">
            <w:pPr>
              <w:pStyle w:val="Default"/>
              <w:tabs>
                <w:tab w:val="left" w:pos="4515"/>
              </w:tabs>
              <w:jc w:val="both"/>
              <w:rPr>
                <w:i/>
              </w:rPr>
            </w:pPr>
            <w:r w:rsidRPr="00004F00">
              <w:t xml:space="preserve">    </w:t>
            </w:r>
            <w:r w:rsidR="00C31AEB">
              <w:t xml:space="preserve">                            </w:t>
            </w:r>
          </w:p>
          <w:p w:rsidR="00C31AEB" w:rsidRPr="000D7A2E" w:rsidRDefault="00C31AEB" w:rsidP="00C31AEB">
            <w:pPr>
              <w:spacing w:after="0"/>
              <w:rPr>
                <w:b/>
              </w:rPr>
            </w:pPr>
            <w:r w:rsidRPr="000D7A2E">
              <w:rPr>
                <w:b/>
              </w:rPr>
              <w:t>GRADSKA KNJIŽNICA</w:t>
            </w:r>
          </w:p>
          <w:p w:rsidR="00C31AEB" w:rsidRPr="000D7A2E" w:rsidRDefault="00C31AEB" w:rsidP="00C31AEB">
            <w:pPr>
              <w:spacing w:after="0"/>
              <w:rPr>
                <w:b/>
              </w:rPr>
            </w:pPr>
            <w:r w:rsidRPr="000D7A2E">
              <w:rPr>
                <w:b/>
              </w:rPr>
              <w:t xml:space="preserve">        METKOVIĆ</w:t>
            </w:r>
          </w:p>
          <w:p w:rsidR="00C31AEB" w:rsidRDefault="00C31AEB" w:rsidP="00C31AEB">
            <w:pPr>
              <w:spacing w:after="0"/>
            </w:pPr>
            <w:r>
              <w:t>Kralja Zvonimira 4</w:t>
            </w:r>
          </w:p>
          <w:p w:rsidR="00C31AEB" w:rsidRDefault="00C31AEB" w:rsidP="00C31AEB">
            <w:pPr>
              <w:spacing w:after="0"/>
            </w:pPr>
            <w:r>
              <w:t>20350 Metković</w:t>
            </w:r>
          </w:p>
          <w:p w:rsidR="00C31AEB" w:rsidRDefault="00C31AEB" w:rsidP="00C31AEB">
            <w:pPr>
              <w:spacing w:after="0"/>
            </w:pPr>
          </w:p>
          <w:p w:rsidR="00C31AEB" w:rsidRDefault="00C31AEB" w:rsidP="00C31AEB">
            <w:pPr>
              <w:spacing w:after="0"/>
            </w:pPr>
            <w:r>
              <w:t xml:space="preserve">Broj:   </w:t>
            </w:r>
            <w:r w:rsidR="00545D05">
              <w:t>277</w:t>
            </w:r>
            <w:bookmarkStart w:id="0" w:name="_GoBack"/>
            <w:bookmarkEnd w:id="0"/>
            <w:r>
              <w:t>/21</w:t>
            </w:r>
          </w:p>
          <w:p w:rsidR="00C31AEB" w:rsidRDefault="00916B97" w:rsidP="00C31AEB">
            <w:pPr>
              <w:spacing w:after="0"/>
            </w:pPr>
            <w:r>
              <w:t xml:space="preserve">Metković, 7. srpnja </w:t>
            </w:r>
            <w:r w:rsidR="00C31AEB">
              <w:t>2021.</w:t>
            </w:r>
          </w:p>
          <w:p w:rsidR="00C31AEB" w:rsidRDefault="00C31AEB" w:rsidP="00197146">
            <w:pPr>
              <w:pStyle w:val="Default"/>
              <w:tabs>
                <w:tab w:val="left" w:pos="4515"/>
              </w:tabs>
              <w:jc w:val="both"/>
              <w:rPr>
                <w:rFonts w:ascii="Verdana" w:hAnsi="Verdana"/>
                <w:noProof/>
                <w:color w:val="333333"/>
                <w:sz w:val="16"/>
                <w:szCs w:val="16"/>
                <w:lang w:eastAsia="hr-HR"/>
              </w:rPr>
            </w:pPr>
          </w:p>
          <w:p w:rsidR="00C31AEB" w:rsidRDefault="00C31AEB" w:rsidP="00197146">
            <w:pPr>
              <w:pStyle w:val="Default"/>
              <w:tabs>
                <w:tab w:val="left" w:pos="4515"/>
              </w:tabs>
              <w:jc w:val="both"/>
              <w:rPr>
                <w:rFonts w:ascii="Verdana" w:hAnsi="Verdana"/>
                <w:noProof/>
                <w:color w:val="333333"/>
                <w:sz w:val="16"/>
                <w:szCs w:val="16"/>
                <w:lang w:eastAsia="hr-HR"/>
              </w:rPr>
            </w:pPr>
          </w:p>
          <w:p w:rsidR="00C31AEB" w:rsidRDefault="00C31AEB" w:rsidP="00197146">
            <w:pPr>
              <w:pStyle w:val="Default"/>
              <w:tabs>
                <w:tab w:val="left" w:pos="4515"/>
              </w:tabs>
              <w:jc w:val="both"/>
              <w:rPr>
                <w:rFonts w:ascii="Verdana" w:hAnsi="Verdana"/>
                <w:noProof/>
                <w:color w:val="333333"/>
                <w:sz w:val="16"/>
                <w:szCs w:val="16"/>
                <w:lang w:eastAsia="hr-HR"/>
              </w:rPr>
            </w:pPr>
          </w:p>
          <w:p w:rsidR="008313C2" w:rsidRPr="00485869" w:rsidRDefault="00AE6955" w:rsidP="00197146">
            <w:pPr>
              <w:pStyle w:val="Default"/>
              <w:tabs>
                <w:tab w:val="left" w:pos="4515"/>
              </w:tabs>
              <w:jc w:val="both"/>
            </w:pPr>
            <w:r w:rsidRPr="00004F00">
              <w:t xml:space="preserve">   </w:t>
            </w:r>
            <w:r w:rsidR="00A313EC">
              <w:t xml:space="preserve">             </w:t>
            </w:r>
            <w:r w:rsidRPr="00004F00">
              <w:t xml:space="preserve"> </w:t>
            </w:r>
            <w:r w:rsidR="008313C2" w:rsidRPr="00485869">
              <w:t xml:space="preserve">Na temelju </w:t>
            </w:r>
            <w:r w:rsidR="00A313EC">
              <w:t>članaka 11. i 12. Pravilnika o radu</w:t>
            </w:r>
            <w:r w:rsidR="00604674">
              <w:t>,</w:t>
            </w:r>
            <w:r w:rsidR="00A313EC">
              <w:t xml:space="preserve"> ravnateljica Gradske knjižnice Metković po javnom natječaju za prijem pomoćnog knjižničara u Gradsku knjižnicu Metković</w:t>
            </w:r>
            <w:r w:rsidR="008313C2" w:rsidRPr="00485869">
              <w:t xml:space="preserve">, dana </w:t>
            </w:r>
            <w:r w:rsidR="00916B97">
              <w:t>7</w:t>
            </w:r>
            <w:r w:rsidR="00A313EC">
              <w:t>. srpnja</w:t>
            </w:r>
            <w:r w:rsidR="008313C2" w:rsidRPr="00485869">
              <w:t xml:space="preserve"> 20</w:t>
            </w:r>
            <w:r w:rsidR="00A313EC">
              <w:t>21</w:t>
            </w:r>
            <w:r w:rsidR="008313C2" w:rsidRPr="00485869">
              <w:t xml:space="preserve">. godine objavljuje </w:t>
            </w:r>
          </w:p>
          <w:p w:rsidR="008313C2" w:rsidRPr="00485869" w:rsidRDefault="008313C2" w:rsidP="00197146">
            <w:pPr>
              <w:pStyle w:val="Default"/>
              <w:jc w:val="both"/>
            </w:pPr>
          </w:p>
          <w:p w:rsidR="008313C2" w:rsidRPr="00485869" w:rsidRDefault="008313C2" w:rsidP="00197146">
            <w:pPr>
              <w:pStyle w:val="Default"/>
              <w:jc w:val="both"/>
            </w:pPr>
          </w:p>
          <w:p w:rsidR="008313C2" w:rsidRPr="00485869" w:rsidRDefault="008313C2" w:rsidP="00485869">
            <w:pPr>
              <w:pStyle w:val="Default"/>
              <w:tabs>
                <w:tab w:val="left" w:pos="4530"/>
              </w:tabs>
              <w:jc w:val="both"/>
              <w:rPr>
                <w:b/>
                <w:bCs/>
              </w:rPr>
            </w:pPr>
            <w:r w:rsidRPr="00485869">
              <w:t xml:space="preserve">                             </w:t>
            </w:r>
            <w:r w:rsidR="006F3312" w:rsidRPr="00485869">
              <w:t xml:space="preserve">                              </w:t>
            </w:r>
            <w:r w:rsidRPr="00485869">
              <w:t xml:space="preserve"> </w:t>
            </w:r>
            <w:r w:rsidR="00485869">
              <w:t xml:space="preserve">      </w:t>
            </w:r>
            <w:r w:rsidRPr="00485869">
              <w:t xml:space="preserve"> </w:t>
            </w:r>
            <w:r w:rsidRPr="00485869">
              <w:rPr>
                <w:b/>
                <w:bCs/>
              </w:rPr>
              <w:t xml:space="preserve">P O Z I V </w:t>
            </w:r>
          </w:p>
          <w:p w:rsidR="008313C2" w:rsidRPr="00485869" w:rsidRDefault="008313C2" w:rsidP="00197146">
            <w:pPr>
              <w:pStyle w:val="Default"/>
              <w:tabs>
                <w:tab w:val="left" w:pos="4545"/>
              </w:tabs>
              <w:jc w:val="both"/>
              <w:rPr>
                <w:b/>
                <w:bCs/>
              </w:rPr>
            </w:pPr>
            <w:r w:rsidRPr="00485869">
              <w:rPr>
                <w:b/>
                <w:bCs/>
              </w:rPr>
              <w:t xml:space="preserve">                    </w:t>
            </w:r>
            <w:r w:rsidR="00197146" w:rsidRPr="00485869">
              <w:rPr>
                <w:b/>
                <w:bCs/>
              </w:rPr>
              <w:t xml:space="preserve"> </w:t>
            </w:r>
            <w:r w:rsidRPr="00485869">
              <w:rPr>
                <w:b/>
                <w:bCs/>
              </w:rPr>
              <w:t xml:space="preserve">    NA PRETHODNU PROVJERU ZNANJA I SPOSOBNOSTI </w:t>
            </w:r>
          </w:p>
          <w:p w:rsidR="008313C2" w:rsidRPr="00485869" w:rsidRDefault="008313C2" w:rsidP="00485869">
            <w:pPr>
              <w:pStyle w:val="Default"/>
              <w:tabs>
                <w:tab w:val="left" w:pos="4545"/>
              </w:tabs>
              <w:jc w:val="both"/>
              <w:rPr>
                <w:b/>
                <w:bCs/>
              </w:rPr>
            </w:pPr>
            <w:r w:rsidRPr="00485869">
              <w:rPr>
                <w:b/>
                <w:bCs/>
              </w:rPr>
              <w:t xml:space="preserve">                                             </w:t>
            </w:r>
            <w:r w:rsidR="006F3312" w:rsidRPr="00485869">
              <w:rPr>
                <w:b/>
                <w:bCs/>
              </w:rPr>
              <w:t xml:space="preserve"> </w:t>
            </w:r>
            <w:r w:rsidR="00197146" w:rsidRPr="00485869">
              <w:rPr>
                <w:b/>
                <w:bCs/>
              </w:rPr>
              <w:t xml:space="preserve"> </w:t>
            </w:r>
            <w:r w:rsidR="00485869">
              <w:rPr>
                <w:b/>
                <w:bCs/>
              </w:rPr>
              <w:t xml:space="preserve">    </w:t>
            </w:r>
            <w:r w:rsidRPr="00485869">
              <w:rPr>
                <w:b/>
                <w:bCs/>
              </w:rPr>
              <w:t xml:space="preserve"> (PISANO TESTIRANJE) </w:t>
            </w:r>
          </w:p>
          <w:p w:rsidR="008313C2" w:rsidRPr="00485869" w:rsidRDefault="008313C2" w:rsidP="00197146">
            <w:pPr>
              <w:pStyle w:val="Default"/>
              <w:jc w:val="both"/>
            </w:pPr>
          </w:p>
          <w:p w:rsidR="00197146" w:rsidRPr="00485869" w:rsidRDefault="00197146" w:rsidP="00197146">
            <w:pPr>
              <w:pStyle w:val="Default"/>
              <w:jc w:val="both"/>
            </w:pPr>
          </w:p>
          <w:p w:rsidR="008313C2" w:rsidRDefault="001205E6" w:rsidP="001205E6">
            <w:pPr>
              <w:pStyle w:val="Default"/>
              <w:jc w:val="both"/>
            </w:pPr>
            <w:r w:rsidRPr="001205E6">
              <w:rPr>
                <w:b/>
                <w:bCs/>
              </w:rPr>
              <w:t>I.</w:t>
            </w:r>
            <w:r>
              <w:t xml:space="preserve"> </w:t>
            </w:r>
            <w:r w:rsidR="00A313EC">
              <w:t>Ravnateljica  je utvrdila</w:t>
            </w:r>
            <w:r w:rsidR="008313C2" w:rsidRPr="00485869">
              <w:t xml:space="preserve"> da pisanom testiranju mo</w:t>
            </w:r>
            <w:r>
              <w:t>gu</w:t>
            </w:r>
            <w:r w:rsidR="008313C2" w:rsidRPr="00485869">
              <w:t xml:space="preserve"> pristupiti kandidat</w:t>
            </w:r>
            <w:r>
              <w:t>i</w:t>
            </w:r>
            <w:r w:rsidR="008313C2" w:rsidRPr="00485869">
              <w:t xml:space="preserve">: </w:t>
            </w:r>
          </w:p>
          <w:p w:rsidR="001205E6" w:rsidRDefault="001205E6" w:rsidP="001205E6">
            <w:pPr>
              <w:pStyle w:val="Default"/>
              <w:jc w:val="both"/>
            </w:pPr>
          </w:p>
          <w:p w:rsidR="001205E6" w:rsidRDefault="001205E6" w:rsidP="00120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" w:cs="Times New Roman"/>
                <w:szCs w:val="24"/>
              </w:rPr>
            </w:pPr>
            <w:r>
              <w:rPr>
                <w:rFonts w:eastAsia="TimesNewRoman" w:cs="Times New Roman"/>
                <w:szCs w:val="24"/>
              </w:rPr>
              <w:t xml:space="preserve">1. </w:t>
            </w:r>
            <w:r w:rsidR="00690050">
              <w:rPr>
                <w:rFonts w:eastAsia="TimesNewRoman" w:cs="Times New Roman"/>
                <w:szCs w:val="24"/>
              </w:rPr>
              <w:t>Andrea Vladimir</w:t>
            </w:r>
            <w:r>
              <w:rPr>
                <w:rFonts w:eastAsia="TimesNewRoman" w:cs="Times New Roman"/>
                <w:szCs w:val="24"/>
              </w:rPr>
              <w:t xml:space="preserve">, Ulica </w:t>
            </w:r>
            <w:r w:rsidR="00690050">
              <w:rPr>
                <w:rFonts w:eastAsia="TimesNewRoman" w:cs="Times New Roman"/>
                <w:szCs w:val="24"/>
              </w:rPr>
              <w:t>Petra Zoranića 17/3</w:t>
            </w:r>
            <w:r>
              <w:rPr>
                <w:rFonts w:eastAsia="TimesNewRoman" w:cs="Times New Roman"/>
                <w:szCs w:val="24"/>
              </w:rPr>
              <w:t>, 20350 Metković</w:t>
            </w:r>
          </w:p>
          <w:p w:rsidR="00197146" w:rsidRPr="00485869" w:rsidRDefault="00197146" w:rsidP="00197146">
            <w:pPr>
              <w:pStyle w:val="Default"/>
              <w:jc w:val="both"/>
            </w:pPr>
          </w:p>
          <w:p w:rsidR="002D1CC6" w:rsidRPr="00485869" w:rsidRDefault="002D1CC6" w:rsidP="00963D33">
            <w:pPr>
              <w:pStyle w:val="Default"/>
              <w:tabs>
                <w:tab w:val="left" w:pos="4530"/>
              </w:tabs>
              <w:jc w:val="both"/>
            </w:pPr>
          </w:p>
          <w:p w:rsidR="008313C2" w:rsidRPr="00485869" w:rsidRDefault="008313C2" w:rsidP="00197146">
            <w:pPr>
              <w:pStyle w:val="Default"/>
              <w:jc w:val="both"/>
              <w:rPr>
                <w:b/>
                <w:bCs/>
              </w:rPr>
            </w:pPr>
            <w:r w:rsidRPr="00485869">
              <w:rPr>
                <w:b/>
                <w:bCs/>
              </w:rPr>
              <w:t xml:space="preserve">II. Pisano testiranje će se održati u prostorijama </w:t>
            </w:r>
            <w:r w:rsidR="00916B97">
              <w:rPr>
                <w:b/>
                <w:bCs/>
              </w:rPr>
              <w:t>Gradske knjižnice</w:t>
            </w:r>
            <w:r w:rsidR="00CB107A">
              <w:rPr>
                <w:b/>
                <w:bCs/>
              </w:rPr>
              <w:t xml:space="preserve"> Metkovića</w:t>
            </w:r>
            <w:r w:rsidRPr="00485869">
              <w:rPr>
                <w:b/>
                <w:bCs/>
              </w:rPr>
              <w:t xml:space="preserve">, u </w:t>
            </w:r>
            <w:r w:rsidR="00197146" w:rsidRPr="00485869">
              <w:rPr>
                <w:b/>
                <w:bCs/>
              </w:rPr>
              <w:t>Metkoviću</w:t>
            </w:r>
            <w:r w:rsidRPr="00485869">
              <w:rPr>
                <w:b/>
                <w:bCs/>
              </w:rPr>
              <w:t xml:space="preserve">, </w:t>
            </w:r>
            <w:r w:rsidR="00916B97">
              <w:rPr>
                <w:b/>
                <w:bCs/>
              </w:rPr>
              <w:t>Kralja Zvonimira 4</w:t>
            </w:r>
            <w:r w:rsidRPr="00485869">
              <w:rPr>
                <w:b/>
                <w:bCs/>
              </w:rPr>
              <w:t>, I</w:t>
            </w:r>
            <w:r w:rsidR="00197146" w:rsidRPr="00485869">
              <w:rPr>
                <w:b/>
                <w:bCs/>
              </w:rPr>
              <w:t>I</w:t>
            </w:r>
            <w:r w:rsidRPr="00485869">
              <w:rPr>
                <w:b/>
                <w:bCs/>
              </w:rPr>
              <w:t xml:space="preserve">. kat, dana </w:t>
            </w:r>
            <w:r w:rsidR="001205E6">
              <w:rPr>
                <w:b/>
                <w:bCs/>
              </w:rPr>
              <w:t xml:space="preserve"> </w:t>
            </w:r>
            <w:r w:rsidR="00916B97">
              <w:rPr>
                <w:b/>
                <w:bCs/>
              </w:rPr>
              <w:t>1</w:t>
            </w:r>
            <w:r w:rsidR="00690050">
              <w:rPr>
                <w:b/>
                <w:bCs/>
              </w:rPr>
              <w:t>4</w:t>
            </w:r>
            <w:r w:rsidR="00916B97">
              <w:rPr>
                <w:b/>
                <w:bCs/>
              </w:rPr>
              <w:t>. srpnja</w:t>
            </w:r>
            <w:r w:rsidRPr="00485869">
              <w:rPr>
                <w:b/>
                <w:bCs/>
              </w:rPr>
              <w:t xml:space="preserve"> 20</w:t>
            </w:r>
            <w:r w:rsidR="00916B97">
              <w:rPr>
                <w:b/>
                <w:bCs/>
              </w:rPr>
              <w:t>21</w:t>
            </w:r>
            <w:r w:rsidRPr="00485869">
              <w:rPr>
                <w:b/>
                <w:bCs/>
              </w:rPr>
              <w:t xml:space="preserve">. </w:t>
            </w:r>
            <w:r w:rsidR="007B4DBD">
              <w:rPr>
                <w:b/>
                <w:bCs/>
              </w:rPr>
              <w:t xml:space="preserve">godine </w:t>
            </w:r>
            <w:r w:rsidRPr="00485869">
              <w:rPr>
                <w:b/>
                <w:bCs/>
              </w:rPr>
              <w:t>(</w:t>
            </w:r>
            <w:r w:rsidR="00690050">
              <w:rPr>
                <w:b/>
                <w:bCs/>
              </w:rPr>
              <w:t>srijeda</w:t>
            </w:r>
            <w:r w:rsidRPr="00485869">
              <w:rPr>
                <w:b/>
                <w:bCs/>
              </w:rPr>
              <w:t xml:space="preserve">) u </w:t>
            </w:r>
            <w:r w:rsidR="00690050">
              <w:rPr>
                <w:b/>
                <w:bCs/>
              </w:rPr>
              <w:t>8</w:t>
            </w:r>
            <w:r w:rsidRPr="00485869">
              <w:rPr>
                <w:b/>
                <w:bCs/>
              </w:rPr>
              <w:t xml:space="preserve">.00 sati. </w:t>
            </w:r>
          </w:p>
          <w:p w:rsidR="008313C2" w:rsidRPr="00485869" w:rsidRDefault="008313C2" w:rsidP="00197146">
            <w:pPr>
              <w:pStyle w:val="Default"/>
              <w:jc w:val="both"/>
              <w:rPr>
                <w:b/>
                <w:bCs/>
              </w:rPr>
            </w:pPr>
          </w:p>
          <w:p w:rsidR="008313C2" w:rsidRPr="00485869" w:rsidRDefault="008313C2" w:rsidP="00E468D1">
            <w:pPr>
              <w:pStyle w:val="Default"/>
              <w:jc w:val="both"/>
            </w:pPr>
            <w:r w:rsidRPr="00485869">
              <w:t xml:space="preserve">Na testiranje je potrebno ponijeti osobnu iskaznicu. Ne postoji mogućnost naknadnog pisanog testiranja, bez </w:t>
            </w:r>
            <w:r w:rsidR="0025375A">
              <w:t>obzira na razloge koji kandidata</w:t>
            </w:r>
            <w:r w:rsidRPr="00485869">
              <w:t xml:space="preserve"> eventualno prije</w:t>
            </w:r>
            <w:r w:rsidR="004A36B2" w:rsidRPr="00485869">
              <w:t>č</w:t>
            </w:r>
            <w:r w:rsidR="0025375A">
              <w:t>e da testiranju pristupi</w:t>
            </w:r>
            <w:r w:rsidRPr="00485869">
              <w:t xml:space="preserve"> u nazna</w:t>
            </w:r>
            <w:r w:rsidR="004A36B2" w:rsidRPr="00485869">
              <w:t>č</w:t>
            </w:r>
            <w:r w:rsidRPr="00485869">
              <w:t>eno vrijeme. Smatra se da je kandidat povukao prijavu na natje</w:t>
            </w:r>
            <w:r w:rsidR="000343E6" w:rsidRPr="00485869">
              <w:t>č</w:t>
            </w:r>
            <w:r w:rsidRPr="00485869">
              <w:t xml:space="preserve">aj, ako se navedenog dana ne odazove do </w:t>
            </w:r>
            <w:r w:rsidR="00E468D1">
              <w:t>8</w:t>
            </w:r>
            <w:r w:rsidRPr="00485869">
              <w:t>.0</w:t>
            </w:r>
            <w:r w:rsidR="00EE4ACD">
              <w:t>5</w:t>
            </w:r>
            <w:r w:rsidRPr="00485869">
              <w:t xml:space="preserve"> sati, bez obzira na razloge. </w:t>
            </w:r>
          </w:p>
        </w:tc>
      </w:tr>
    </w:tbl>
    <w:p w:rsidR="004A36B2" w:rsidRDefault="004A36B2" w:rsidP="00197146">
      <w:pPr>
        <w:pStyle w:val="Default"/>
        <w:jc w:val="both"/>
      </w:pPr>
    </w:p>
    <w:p w:rsidR="00A313EC" w:rsidRDefault="008313C2" w:rsidP="00197146">
      <w:pPr>
        <w:pStyle w:val="Default"/>
        <w:jc w:val="both"/>
      </w:pPr>
      <w:r w:rsidRPr="00485869">
        <w:t xml:space="preserve">Pisani test sastojat će se od </w:t>
      </w:r>
      <w:r w:rsidR="00D44EC1" w:rsidRPr="00485869">
        <w:t>4</w:t>
      </w:r>
      <w:r w:rsidRPr="00485869">
        <w:t>0 pitanja. Svako pitanje bodovat će se s 0,</w:t>
      </w:r>
      <w:r w:rsidR="00D44EC1" w:rsidRPr="00485869">
        <w:t>25</w:t>
      </w:r>
      <w:r w:rsidRPr="00485869">
        <w:t xml:space="preserve"> boda. </w:t>
      </w:r>
      <w:r w:rsidR="00A313EC" w:rsidRPr="00485869">
        <w:t xml:space="preserve">Testiranje traje 60 minuta. </w:t>
      </w:r>
    </w:p>
    <w:p w:rsidR="00AF561F" w:rsidRDefault="00AF561F" w:rsidP="00197146">
      <w:pPr>
        <w:pStyle w:val="Default"/>
        <w:jc w:val="both"/>
      </w:pPr>
    </w:p>
    <w:p w:rsidR="00AF7CB2" w:rsidRDefault="008313C2" w:rsidP="00197146">
      <w:pPr>
        <w:pStyle w:val="Default"/>
        <w:jc w:val="both"/>
      </w:pPr>
      <w:r w:rsidRPr="00485869">
        <w:t>Pravni izvori za pripremu kandidata za provjeru znanja su</w:t>
      </w:r>
      <w:r w:rsidR="00A313EC">
        <w:t>:</w:t>
      </w:r>
      <w:r w:rsidRPr="00485869">
        <w:t xml:space="preserve"> </w:t>
      </w:r>
    </w:p>
    <w:p w:rsidR="00A313EC" w:rsidRDefault="00A313EC" w:rsidP="00A313EC">
      <w:pPr>
        <w:pStyle w:val="Default"/>
        <w:spacing w:after="21"/>
        <w:rPr>
          <w:sz w:val="23"/>
          <w:szCs w:val="23"/>
        </w:rPr>
      </w:pPr>
      <w:r w:rsidRPr="00073B1D">
        <w:rPr>
          <w:sz w:val="23"/>
          <w:szCs w:val="23"/>
        </w:rPr>
        <w:t>1.</w:t>
      </w:r>
      <w:r>
        <w:rPr>
          <w:sz w:val="23"/>
          <w:szCs w:val="23"/>
        </w:rPr>
        <w:t xml:space="preserve"> Zakon o knjižnicama i knjižničnoj djelatnosti (Narodne novine, broj: 17/19 i 98/19), </w:t>
      </w:r>
    </w:p>
    <w:p w:rsidR="00A313EC" w:rsidRDefault="007404EE" w:rsidP="00A313E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>2</w:t>
      </w:r>
      <w:r w:rsidR="00A313EC">
        <w:rPr>
          <w:sz w:val="23"/>
          <w:szCs w:val="23"/>
        </w:rPr>
        <w:t xml:space="preserve">. Pravilnik o reviziji i otpisu knjižnične građe (Narodne novine, broj: 21/02), </w:t>
      </w:r>
    </w:p>
    <w:p w:rsidR="00A313EC" w:rsidRDefault="007404EE" w:rsidP="00A313E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>3</w:t>
      </w:r>
      <w:r w:rsidR="00A313EC">
        <w:rPr>
          <w:sz w:val="23"/>
          <w:szCs w:val="23"/>
        </w:rPr>
        <w:t xml:space="preserve">. Pravilnik o zaštiti knjižnične građe (Narodne novine, broj: 52/05), </w:t>
      </w:r>
    </w:p>
    <w:p w:rsidR="00A313EC" w:rsidRDefault="007404EE" w:rsidP="00A313E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>4</w:t>
      </w:r>
      <w:r w:rsidR="00A313EC">
        <w:rPr>
          <w:sz w:val="23"/>
          <w:szCs w:val="23"/>
        </w:rPr>
        <w:t xml:space="preserve">. Pravilnik o uvjetima i načinu stjecanja stručnih zvanja u knjižničarskoj struci (Narodne novine, </w:t>
      </w:r>
    </w:p>
    <w:p w:rsidR="00A313EC" w:rsidRDefault="00A313EC" w:rsidP="00A313E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    broj: 28/11,16/14,60/14,47/17)</w:t>
      </w:r>
    </w:p>
    <w:p w:rsidR="00A313EC" w:rsidRPr="00485869" w:rsidRDefault="00A313EC" w:rsidP="00197146">
      <w:pPr>
        <w:pStyle w:val="Default"/>
        <w:jc w:val="both"/>
      </w:pPr>
    </w:p>
    <w:p w:rsidR="002861E3" w:rsidRPr="00485869" w:rsidRDefault="008313C2" w:rsidP="002861E3">
      <w:pPr>
        <w:pStyle w:val="Default"/>
        <w:jc w:val="both"/>
      </w:pPr>
      <w:r w:rsidRPr="00485869">
        <w:rPr>
          <w:b/>
          <w:bCs/>
        </w:rPr>
        <w:t>I</w:t>
      </w:r>
      <w:r w:rsidR="00E56D5D" w:rsidRPr="00485869">
        <w:rPr>
          <w:b/>
          <w:bCs/>
        </w:rPr>
        <w:t>II</w:t>
      </w:r>
      <w:r w:rsidRPr="00485869">
        <w:rPr>
          <w:b/>
          <w:bCs/>
        </w:rPr>
        <w:t xml:space="preserve">. </w:t>
      </w:r>
      <w:r w:rsidR="002861E3">
        <w:t>Za svaki dio provjere znanja</w:t>
      </w:r>
      <w:r w:rsidR="0095295D">
        <w:t xml:space="preserve"> i sposobnosti</w:t>
      </w:r>
      <w:r w:rsidR="00FB5054">
        <w:t>,</w:t>
      </w:r>
      <w:r w:rsidR="0095295D">
        <w:t xml:space="preserve"> </w:t>
      </w:r>
      <w:r w:rsidR="007E2EF8">
        <w:t>pisano testiranje i intervju</w:t>
      </w:r>
      <w:r w:rsidR="00FB5054">
        <w:t>,</w:t>
      </w:r>
      <w:r w:rsidR="002861E3">
        <w:t xml:space="preserve"> kandidatima se dodjeljuje od 1 do 10 bodova.</w:t>
      </w:r>
    </w:p>
    <w:p w:rsidR="008313C2" w:rsidRPr="00485869" w:rsidRDefault="008313C2" w:rsidP="00197146">
      <w:pPr>
        <w:pStyle w:val="Default"/>
        <w:jc w:val="both"/>
      </w:pPr>
      <w:r w:rsidRPr="00485869">
        <w:t>S kandidat</w:t>
      </w:r>
      <w:r w:rsidR="00AF7CB2">
        <w:t>om</w:t>
      </w:r>
      <w:r w:rsidRPr="00485869">
        <w:t xml:space="preserve"> koji na pisanom testiranju ostvar</w:t>
      </w:r>
      <w:r w:rsidR="00AF7CB2">
        <w:t>i</w:t>
      </w:r>
      <w:r w:rsidRPr="00485869">
        <w:t xml:space="preserve"> najmanje 50% bodova obaviti će se intervju neposredno nakon pisanog testiranja (nakon bodovanja). </w:t>
      </w:r>
    </w:p>
    <w:p w:rsidR="007404EE" w:rsidRDefault="002861E3" w:rsidP="00197146">
      <w:pPr>
        <w:pStyle w:val="Default"/>
        <w:jc w:val="both"/>
      </w:pPr>
      <w:r w:rsidRPr="00485869">
        <w:t xml:space="preserve">Rezultati testiranja objaviti će se na web-stranici </w:t>
      </w:r>
      <w:hyperlink r:id="rId5" w:history="1">
        <w:r w:rsidR="007404EE" w:rsidRPr="00BA457B">
          <w:rPr>
            <w:rStyle w:val="Hiperveza"/>
          </w:rPr>
          <w:t>www.grad-metkovic.hr</w:t>
        </w:r>
      </w:hyperlink>
      <w:r w:rsidR="007404EE">
        <w:t>.</w:t>
      </w:r>
    </w:p>
    <w:p w:rsidR="007404EE" w:rsidRDefault="002861E3" w:rsidP="00197146">
      <w:pPr>
        <w:pStyle w:val="Default"/>
        <w:jc w:val="both"/>
      </w:pPr>
      <w:r w:rsidRPr="00485869">
        <w:lastRenderedPageBreak/>
        <w:t xml:space="preserve"> </w:t>
      </w:r>
    </w:p>
    <w:p w:rsidR="008313C2" w:rsidRPr="00485869" w:rsidRDefault="00E56D5D" w:rsidP="00197146">
      <w:pPr>
        <w:pStyle w:val="Default"/>
        <w:jc w:val="both"/>
      </w:pPr>
      <w:r w:rsidRPr="00485869">
        <w:rPr>
          <w:b/>
          <w:bCs/>
        </w:rPr>
        <w:t>I</w:t>
      </w:r>
      <w:r w:rsidR="008313C2" w:rsidRPr="00485869">
        <w:rPr>
          <w:b/>
          <w:bCs/>
        </w:rPr>
        <w:t xml:space="preserve">V. </w:t>
      </w:r>
      <w:r w:rsidR="008313C2" w:rsidRPr="00485869">
        <w:t>Ovaj poziv objavljuje se na web-stranici</w:t>
      </w:r>
      <w:r w:rsidR="00DF34B2" w:rsidRPr="00485869">
        <w:t xml:space="preserve"> </w:t>
      </w:r>
      <w:hyperlink r:id="rId6" w:history="1">
        <w:r w:rsidR="007404EE" w:rsidRPr="00BA457B">
          <w:rPr>
            <w:rStyle w:val="Hiperveza"/>
          </w:rPr>
          <w:t>www.grad-metkovic.hr</w:t>
        </w:r>
      </w:hyperlink>
      <w:r w:rsidR="007404EE">
        <w:t xml:space="preserve">. </w:t>
      </w:r>
    </w:p>
    <w:p w:rsidR="00203772" w:rsidRPr="00485869" w:rsidRDefault="00203772" w:rsidP="00197146">
      <w:pPr>
        <w:pStyle w:val="Default"/>
        <w:jc w:val="both"/>
      </w:pPr>
    </w:p>
    <w:p w:rsidR="001F250D" w:rsidRDefault="001F250D" w:rsidP="00E56D5D">
      <w:pPr>
        <w:pStyle w:val="Default"/>
        <w:tabs>
          <w:tab w:val="left" w:pos="4536"/>
        </w:tabs>
        <w:jc w:val="both"/>
      </w:pPr>
    </w:p>
    <w:p w:rsidR="007404EE" w:rsidRPr="00485869" w:rsidRDefault="007404EE" w:rsidP="00E56D5D">
      <w:pPr>
        <w:pStyle w:val="Default"/>
        <w:tabs>
          <w:tab w:val="left" w:pos="4536"/>
        </w:tabs>
        <w:jc w:val="both"/>
      </w:pPr>
    </w:p>
    <w:p w:rsidR="008313C2" w:rsidRDefault="00A313EC" w:rsidP="00197146">
      <w:pPr>
        <w:pStyle w:val="Default"/>
        <w:jc w:val="both"/>
      </w:pPr>
      <w:r>
        <w:t xml:space="preserve">                                                                                           RAVNATELJICA</w:t>
      </w:r>
    </w:p>
    <w:p w:rsidR="00A313EC" w:rsidRDefault="00A313EC" w:rsidP="00197146">
      <w:pPr>
        <w:pStyle w:val="Default"/>
        <w:jc w:val="both"/>
      </w:pPr>
    </w:p>
    <w:p w:rsidR="00A313EC" w:rsidRPr="00485869" w:rsidRDefault="00A313EC" w:rsidP="00197146">
      <w:pPr>
        <w:pStyle w:val="Default"/>
        <w:jc w:val="both"/>
      </w:pPr>
      <w:r>
        <w:t xml:space="preserve">                                                                                              Vesna Vidović</w:t>
      </w:r>
      <w:r w:rsidR="00324AEC">
        <w:t>, v. r.</w:t>
      </w:r>
    </w:p>
    <w:sectPr w:rsidR="00A313EC" w:rsidRPr="00485869" w:rsidSect="000D1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9153FA"/>
    <w:multiLevelType w:val="hybridMultilevel"/>
    <w:tmpl w:val="FE849F68"/>
    <w:lvl w:ilvl="0" w:tplc="A0A69B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C2"/>
    <w:rsid w:val="000076C1"/>
    <w:rsid w:val="00027A03"/>
    <w:rsid w:val="000343E6"/>
    <w:rsid w:val="000361D9"/>
    <w:rsid w:val="000C4828"/>
    <w:rsid w:val="000D1A90"/>
    <w:rsid w:val="001205E6"/>
    <w:rsid w:val="00145FDF"/>
    <w:rsid w:val="00162F79"/>
    <w:rsid w:val="00187D4D"/>
    <w:rsid w:val="00197146"/>
    <w:rsid w:val="001A3978"/>
    <w:rsid w:val="001F250D"/>
    <w:rsid w:val="00203772"/>
    <w:rsid w:val="0025375A"/>
    <w:rsid w:val="0027639B"/>
    <w:rsid w:val="002861E3"/>
    <w:rsid w:val="002D1CC6"/>
    <w:rsid w:val="00305AB4"/>
    <w:rsid w:val="003106A4"/>
    <w:rsid w:val="003128D3"/>
    <w:rsid w:val="00324AEC"/>
    <w:rsid w:val="00361D7D"/>
    <w:rsid w:val="00365401"/>
    <w:rsid w:val="00381FDE"/>
    <w:rsid w:val="003A13E0"/>
    <w:rsid w:val="003D7E52"/>
    <w:rsid w:val="004163E2"/>
    <w:rsid w:val="0047416C"/>
    <w:rsid w:val="0047564D"/>
    <w:rsid w:val="00485869"/>
    <w:rsid w:val="004A36B2"/>
    <w:rsid w:val="004C2D93"/>
    <w:rsid w:val="00545D05"/>
    <w:rsid w:val="00546543"/>
    <w:rsid w:val="00560933"/>
    <w:rsid w:val="00604674"/>
    <w:rsid w:val="00652A6D"/>
    <w:rsid w:val="00671BD4"/>
    <w:rsid w:val="00690050"/>
    <w:rsid w:val="006C7699"/>
    <w:rsid w:val="006F3312"/>
    <w:rsid w:val="007404EE"/>
    <w:rsid w:val="007B4DBD"/>
    <w:rsid w:val="007E2EF8"/>
    <w:rsid w:val="007F504C"/>
    <w:rsid w:val="008027BF"/>
    <w:rsid w:val="00815F01"/>
    <w:rsid w:val="008313C2"/>
    <w:rsid w:val="00882C56"/>
    <w:rsid w:val="008D4E23"/>
    <w:rsid w:val="008E2E49"/>
    <w:rsid w:val="00916B97"/>
    <w:rsid w:val="0095295D"/>
    <w:rsid w:val="00963D33"/>
    <w:rsid w:val="00994526"/>
    <w:rsid w:val="009E2F33"/>
    <w:rsid w:val="00A2291D"/>
    <w:rsid w:val="00A313EC"/>
    <w:rsid w:val="00A63F00"/>
    <w:rsid w:val="00AB597C"/>
    <w:rsid w:val="00AD069D"/>
    <w:rsid w:val="00AE6955"/>
    <w:rsid w:val="00AF561F"/>
    <w:rsid w:val="00AF7CB2"/>
    <w:rsid w:val="00B0419D"/>
    <w:rsid w:val="00BB633A"/>
    <w:rsid w:val="00BF689A"/>
    <w:rsid w:val="00C14A1D"/>
    <w:rsid w:val="00C31AEB"/>
    <w:rsid w:val="00C3632F"/>
    <w:rsid w:val="00C47F64"/>
    <w:rsid w:val="00CB107A"/>
    <w:rsid w:val="00CE24C9"/>
    <w:rsid w:val="00CF2135"/>
    <w:rsid w:val="00D00C10"/>
    <w:rsid w:val="00D41D70"/>
    <w:rsid w:val="00D44EC1"/>
    <w:rsid w:val="00D82998"/>
    <w:rsid w:val="00DE1F56"/>
    <w:rsid w:val="00DE7FC9"/>
    <w:rsid w:val="00DF34B2"/>
    <w:rsid w:val="00E07BAC"/>
    <w:rsid w:val="00E468D1"/>
    <w:rsid w:val="00E56D5D"/>
    <w:rsid w:val="00E66E3B"/>
    <w:rsid w:val="00EE4ACD"/>
    <w:rsid w:val="00FB5054"/>
    <w:rsid w:val="00FB7665"/>
    <w:rsid w:val="00FE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693A3-75A2-4308-969C-95EB9B41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95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313C2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1F56"/>
    <w:rPr>
      <w:rFonts w:ascii="Tahoma" w:hAnsi="Tahoma" w:cs="Tahoma"/>
      <w:sz w:val="16"/>
      <w:szCs w:val="16"/>
    </w:rPr>
  </w:style>
  <w:style w:type="character" w:styleId="Istaknuto">
    <w:name w:val="Emphasis"/>
    <w:basedOn w:val="Zadanifontodlomka"/>
    <w:qFormat/>
    <w:rsid w:val="00AE6955"/>
    <w:rPr>
      <w:i/>
      <w:iCs/>
    </w:rPr>
  </w:style>
  <w:style w:type="character" w:styleId="Hiperveza">
    <w:name w:val="Hyperlink"/>
    <w:basedOn w:val="Zadanifontodlomka"/>
    <w:uiPriority w:val="99"/>
    <w:unhideWhenUsed/>
    <w:rsid w:val="007404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d-metkovic.hr" TargetMode="External"/><Relationship Id="rId5" Type="http://schemas.openxmlformats.org/officeDocument/2006/relationships/hyperlink" Target="http://www.grad-metkovi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Vesna</cp:lastModifiedBy>
  <cp:revision>5</cp:revision>
  <cp:lastPrinted>2019-02-20T09:10:00Z</cp:lastPrinted>
  <dcterms:created xsi:type="dcterms:W3CDTF">2021-07-07T09:30:00Z</dcterms:created>
  <dcterms:modified xsi:type="dcterms:W3CDTF">2021-07-07T09:36:00Z</dcterms:modified>
</cp:coreProperties>
</file>