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342F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D02792" w:rsidRPr="00D02792" w14:paraId="79D85302" w14:textId="77777777" w:rsidTr="00841AED">
        <w:tc>
          <w:tcPr>
            <w:tcW w:w="9062" w:type="dxa"/>
            <w:gridSpan w:val="2"/>
            <w:shd w:val="clear" w:color="auto" w:fill="95B3D7" w:themeFill="accent1" w:themeFillTint="99"/>
          </w:tcPr>
          <w:p w14:paraId="174650BF" w14:textId="47C1FBD9" w:rsidR="00D02792" w:rsidRPr="00497B76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7B76">
              <w:rPr>
                <w:rFonts w:ascii="Arial Narrow" w:hAnsi="Arial Narrow" w:cs="Times New Roman"/>
                <w:b/>
                <w:sz w:val="24"/>
                <w:szCs w:val="24"/>
              </w:rPr>
              <w:t>OBRAZAC</w:t>
            </w:r>
          </w:p>
          <w:p w14:paraId="2A4DF55F" w14:textId="47B0BA3D" w:rsidR="00736DC3" w:rsidRPr="00497B76" w:rsidRDefault="00D02792" w:rsidP="00736DC3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497B76">
              <w:rPr>
                <w:rFonts w:ascii="Arial Narrow" w:hAnsi="Arial Narrow"/>
                <w:sz w:val="24"/>
                <w:szCs w:val="24"/>
              </w:rPr>
              <w:t xml:space="preserve">sudjelovanja u </w:t>
            </w:r>
            <w:r w:rsidR="00363D5E" w:rsidRPr="00497B76">
              <w:rPr>
                <w:rFonts w:ascii="Arial Narrow" w:hAnsi="Arial Narrow"/>
                <w:sz w:val="24"/>
                <w:szCs w:val="24"/>
              </w:rPr>
              <w:t xml:space="preserve">postupku </w:t>
            </w:r>
            <w:r w:rsidRPr="00497B76">
              <w:rPr>
                <w:rFonts w:ascii="Arial Narrow" w:hAnsi="Arial Narrow"/>
                <w:sz w:val="24"/>
                <w:szCs w:val="24"/>
              </w:rPr>
              <w:t xml:space="preserve">savjetovanju s javnošću </w:t>
            </w:r>
            <w:r w:rsidR="00736DC3" w:rsidRPr="00497B76">
              <w:rPr>
                <w:rFonts w:ascii="Arial Narrow" w:hAnsi="Arial Narrow"/>
                <w:sz w:val="24"/>
                <w:szCs w:val="24"/>
              </w:rPr>
              <w:t xml:space="preserve">za </w:t>
            </w:r>
            <w:r w:rsidR="00020BB2" w:rsidRPr="00497B76">
              <w:rPr>
                <w:rFonts w:ascii="Arial Narrow" w:hAnsi="Arial Narrow"/>
                <w:sz w:val="24"/>
                <w:szCs w:val="24"/>
              </w:rPr>
              <w:t>A</w:t>
            </w:r>
            <w:r w:rsidR="001C6163" w:rsidRPr="00497B76">
              <w:rPr>
                <w:rFonts w:ascii="Arial Narrow" w:hAnsi="Arial Narrow"/>
                <w:sz w:val="24"/>
                <w:szCs w:val="24"/>
              </w:rPr>
              <w:t>nalizu stanja sustava civilne zaštite Grada Metkovića za 2025. godinu</w:t>
            </w:r>
          </w:p>
          <w:p w14:paraId="6C78F0E1" w14:textId="0BCB09CB" w:rsidR="006F5A15" w:rsidRPr="00497B76" w:rsidRDefault="006F5A15" w:rsidP="006F5A15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14:paraId="7F945D9D" w14:textId="23CF4775" w:rsidR="00D02792" w:rsidRPr="00497B76" w:rsidRDefault="00D02792" w:rsidP="00430C94">
            <w:pPr>
              <w:spacing w:after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2792" w:rsidRPr="00D02792" w14:paraId="2E67EC3E" w14:textId="77777777" w:rsidTr="00430C94">
        <w:trPr>
          <w:trHeight w:val="1006"/>
        </w:trPr>
        <w:tc>
          <w:tcPr>
            <w:tcW w:w="9062" w:type="dxa"/>
            <w:gridSpan w:val="2"/>
            <w:vAlign w:val="center"/>
          </w:tcPr>
          <w:p w14:paraId="7AF5610B" w14:textId="77777777" w:rsidR="00D02792" w:rsidRPr="00497B76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497B76">
              <w:rPr>
                <w:rFonts w:ascii="Arial Narrow" w:hAnsi="Arial Narrow" w:cs="Times New Roman"/>
                <w:b/>
                <w:sz w:val="24"/>
                <w:szCs w:val="24"/>
              </w:rPr>
              <w:t>Naziv akta / dokumenta za koji se provodi savjetovanje:</w:t>
            </w:r>
          </w:p>
          <w:p w14:paraId="3298E3CD" w14:textId="150A1C72" w:rsidR="00ED3477" w:rsidRPr="00497B76" w:rsidRDefault="001C6163" w:rsidP="00020BB2">
            <w:pPr>
              <w:pStyle w:val="NoSpacing"/>
              <w:rPr>
                <w:rFonts w:ascii="Arial Narrow" w:hAnsi="Arial Narrow"/>
                <w:b/>
                <w:sz w:val="24"/>
                <w:szCs w:val="24"/>
              </w:rPr>
            </w:pPr>
            <w:r w:rsidRPr="00497B76">
              <w:rPr>
                <w:rFonts w:ascii="Arial Narrow" w:hAnsi="Arial Narrow"/>
                <w:sz w:val="24"/>
                <w:szCs w:val="24"/>
              </w:rPr>
              <w:t>Analizu stanja sustava civilne zaštite Grada Metkovića za 2025. godinu</w:t>
            </w:r>
          </w:p>
        </w:tc>
      </w:tr>
      <w:tr w:rsidR="00D02792" w:rsidRPr="00D02792" w14:paraId="745B6F1B" w14:textId="77777777" w:rsidTr="00430C94">
        <w:trPr>
          <w:trHeight w:val="448"/>
        </w:trPr>
        <w:tc>
          <w:tcPr>
            <w:tcW w:w="9062" w:type="dxa"/>
            <w:gridSpan w:val="2"/>
            <w:vAlign w:val="center"/>
          </w:tcPr>
          <w:p w14:paraId="63DEC5E9" w14:textId="5E928AA7" w:rsidR="00ED3477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  <w:r w:rsidR="009E4DA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841AE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Grad </w:t>
            </w:r>
            <w:r w:rsidR="002B285E">
              <w:rPr>
                <w:rFonts w:ascii="Arial Narrow" w:hAnsi="Arial Narrow" w:cs="Times New Roman"/>
                <w:b/>
                <w:sz w:val="20"/>
                <w:szCs w:val="20"/>
              </w:rPr>
              <w:t>Metković</w:t>
            </w:r>
          </w:p>
        </w:tc>
      </w:tr>
      <w:tr w:rsidR="005F7784" w:rsidRPr="00D02792" w14:paraId="65DCF4B1" w14:textId="77777777" w:rsidTr="009E4DA1">
        <w:trPr>
          <w:trHeight w:val="809"/>
        </w:trPr>
        <w:tc>
          <w:tcPr>
            <w:tcW w:w="4534" w:type="dxa"/>
            <w:vAlign w:val="center"/>
          </w:tcPr>
          <w:p w14:paraId="72C25B7D" w14:textId="77777777" w:rsidR="005F7784" w:rsidRDefault="005F7784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253CADD8" w14:textId="6D7F5A09" w:rsidR="005F7784" w:rsidRPr="001C6163" w:rsidRDefault="001C6163" w:rsidP="001C6163">
            <w:pPr>
              <w:pStyle w:val="ListParagraph"/>
              <w:numPr>
                <w:ilvl w:val="0"/>
                <w:numId w:val="5"/>
              </w:num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rujna </w:t>
            </w:r>
            <w:r w:rsidR="00CB743C" w:rsidRPr="001C616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020BB2" w:rsidRPr="001C6163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B743C" w:rsidRPr="001C6163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  <w:tc>
          <w:tcPr>
            <w:tcW w:w="4528" w:type="dxa"/>
            <w:vAlign w:val="center"/>
          </w:tcPr>
          <w:p w14:paraId="23E5EC72" w14:textId="30071F97" w:rsidR="005F7784" w:rsidRPr="00D02792" w:rsidRDefault="005F7784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:</w:t>
            </w:r>
          </w:p>
          <w:p w14:paraId="46AC9500" w14:textId="75E81BE1" w:rsidR="005F7784" w:rsidRPr="00D02792" w:rsidRDefault="00020BB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1C6163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3. </w:t>
            </w:r>
            <w:r w:rsidR="00497B76">
              <w:rPr>
                <w:rFonts w:ascii="Arial Narrow" w:hAnsi="Arial Narrow" w:cs="Times New Roman"/>
                <w:b/>
                <w:sz w:val="20"/>
                <w:szCs w:val="20"/>
              </w:rPr>
              <w:t>pr</w:t>
            </w:r>
            <w:r w:rsidR="001C6163">
              <w:rPr>
                <w:rFonts w:ascii="Arial Narrow" w:hAnsi="Arial Narrow" w:cs="Times New Roman"/>
                <w:b/>
                <w:sz w:val="20"/>
                <w:szCs w:val="20"/>
              </w:rPr>
              <w:t>osinca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CB743C">
              <w:rPr>
                <w:rFonts w:ascii="Arial Narrow" w:hAnsi="Arial Narrow" w:cs="Times New Roman"/>
                <w:b/>
                <w:sz w:val="20"/>
                <w:szCs w:val="20"/>
              </w:rPr>
              <w:t>. godine</w:t>
            </w:r>
          </w:p>
        </w:tc>
      </w:tr>
      <w:tr w:rsidR="00D02792" w:rsidRPr="00D02792" w14:paraId="01849D1F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68A42661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C614FA5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C3969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C8C6238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578C637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3FD07E5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75B2EEC" w14:textId="77777777" w:rsidTr="005F7784">
        <w:tc>
          <w:tcPr>
            <w:tcW w:w="4534" w:type="dxa"/>
            <w:shd w:val="clear" w:color="auto" w:fill="F2F2F2" w:themeFill="background1" w:themeFillShade="F2"/>
          </w:tcPr>
          <w:p w14:paraId="70A0CD2A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528" w:type="dxa"/>
            <w:shd w:val="clear" w:color="auto" w:fill="F2F2F2" w:themeFill="background1" w:themeFillShade="F2"/>
          </w:tcPr>
          <w:p w14:paraId="63EBC7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527CE67" w14:textId="77777777" w:rsidTr="005F7784">
        <w:tc>
          <w:tcPr>
            <w:tcW w:w="4534" w:type="dxa"/>
          </w:tcPr>
          <w:p w14:paraId="3023FE95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6FEA74B7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08C817A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94FD57F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6BE617A" w14:textId="77777777" w:rsidR="009E4DA1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0AE2E01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D7EB757" w14:textId="77777777" w:rsidTr="005F7784">
        <w:tc>
          <w:tcPr>
            <w:tcW w:w="4534" w:type="dxa"/>
            <w:vMerge w:val="restart"/>
          </w:tcPr>
          <w:p w14:paraId="232630CB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528" w:type="dxa"/>
          </w:tcPr>
          <w:p w14:paraId="0B2A9A64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719C1B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5A88BF9" w14:textId="77777777" w:rsidTr="005F7784">
        <w:tc>
          <w:tcPr>
            <w:tcW w:w="4534" w:type="dxa"/>
            <w:vMerge/>
          </w:tcPr>
          <w:p w14:paraId="714C3E1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14F644F5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6C02DC4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B1D1CB" w14:textId="77777777" w:rsidTr="005F7784">
        <w:tc>
          <w:tcPr>
            <w:tcW w:w="4534" w:type="dxa"/>
            <w:vMerge/>
          </w:tcPr>
          <w:p w14:paraId="3E0EAC2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53EED55E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7C4D6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DB62FB7" w14:textId="77777777" w:rsidTr="005F7784">
        <w:tc>
          <w:tcPr>
            <w:tcW w:w="4534" w:type="dxa"/>
            <w:vMerge/>
          </w:tcPr>
          <w:p w14:paraId="1BCA11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32186ECF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E5FD689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02FD730" w14:textId="77777777" w:rsidTr="005F7784">
        <w:tc>
          <w:tcPr>
            <w:tcW w:w="4534" w:type="dxa"/>
            <w:vMerge/>
          </w:tcPr>
          <w:p w14:paraId="015179B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528" w:type="dxa"/>
          </w:tcPr>
          <w:p w14:paraId="2DB638AB" w14:textId="77777777" w:rsid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2A8C8E5" w14:textId="77777777" w:rsidR="009E4DA1" w:rsidRPr="00D02792" w:rsidRDefault="009E4DA1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C132F5" w14:textId="77777777" w:rsidTr="005F7784">
        <w:tc>
          <w:tcPr>
            <w:tcW w:w="4534" w:type="dxa"/>
          </w:tcPr>
          <w:p w14:paraId="265F347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528" w:type="dxa"/>
          </w:tcPr>
          <w:p w14:paraId="2D6B8B0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4FEE0D" w14:textId="77777777" w:rsidTr="005F7784">
        <w:tc>
          <w:tcPr>
            <w:tcW w:w="9062" w:type="dxa"/>
            <w:gridSpan w:val="2"/>
            <w:shd w:val="clear" w:color="auto" w:fill="DBE5F1" w:themeFill="accent1" w:themeFillTint="33"/>
          </w:tcPr>
          <w:p w14:paraId="35882067" w14:textId="36DE1B62" w:rsidR="00D02792" w:rsidRPr="009E4DA1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0F6C5260" w14:textId="77777777" w:rsidR="0024655E" w:rsidRDefault="0024655E" w:rsidP="00430C94"/>
    <w:sectPr w:rsidR="0024655E" w:rsidSect="004E29AF">
      <w:pgSz w:w="11906" w:h="16838"/>
      <w:pgMar w:top="1135" w:right="1417" w:bottom="12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6D2"/>
    <w:multiLevelType w:val="hybridMultilevel"/>
    <w:tmpl w:val="5FC8DA7E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90DF4"/>
    <w:multiLevelType w:val="hybridMultilevel"/>
    <w:tmpl w:val="D5C2FE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E169F"/>
    <w:multiLevelType w:val="hybridMultilevel"/>
    <w:tmpl w:val="60FC3854"/>
    <w:lvl w:ilvl="0" w:tplc="041A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11D0"/>
    <w:multiLevelType w:val="hybridMultilevel"/>
    <w:tmpl w:val="F72AC520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E0A4B"/>
    <w:multiLevelType w:val="hybridMultilevel"/>
    <w:tmpl w:val="7A4E917C"/>
    <w:lvl w:ilvl="0" w:tplc="08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6125">
    <w:abstractNumId w:val="1"/>
  </w:num>
  <w:num w:numId="2" w16cid:durableId="2012100505">
    <w:abstractNumId w:val="2"/>
  </w:num>
  <w:num w:numId="3" w16cid:durableId="675225830">
    <w:abstractNumId w:val="4"/>
  </w:num>
  <w:num w:numId="4" w16cid:durableId="894924685">
    <w:abstractNumId w:val="0"/>
  </w:num>
  <w:num w:numId="5" w16cid:durableId="401831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20BB2"/>
    <w:rsid w:val="00127402"/>
    <w:rsid w:val="001C6163"/>
    <w:rsid w:val="001C7775"/>
    <w:rsid w:val="0024655E"/>
    <w:rsid w:val="002B285E"/>
    <w:rsid w:val="00363D5E"/>
    <w:rsid w:val="0036518B"/>
    <w:rsid w:val="003E2722"/>
    <w:rsid w:val="00430C94"/>
    <w:rsid w:val="00497B76"/>
    <w:rsid w:val="004E29AF"/>
    <w:rsid w:val="00527B67"/>
    <w:rsid w:val="005E3A00"/>
    <w:rsid w:val="005E76B0"/>
    <w:rsid w:val="005F2683"/>
    <w:rsid w:val="005F7784"/>
    <w:rsid w:val="006B4994"/>
    <w:rsid w:val="006D05EF"/>
    <w:rsid w:val="006F5A15"/>
    <w:rsid w:val="00736DC3"/>
    <w:rsid w:val="00841AED"/>
    <w:rsid w:val="008A2ADB"/>
    <w:rsid w:val="00913229"/>
    <w:rsid w:val="0092716A"/>
    <w:rsid w:val="00955114"/>
    <w:rsid w:val="009D2C29"/>
    <w:rsid w:val="009E4DA1"/>
    <w:rsid w:val="00A7115C"/>
    <w:rsid w:val="00A91B92"/>
    <w:rsid w:val="00BA5E52"/>
    <w:rsid w:val="00C62235"/>
    <w:rsid w:val="00CB743C"/>
    <w:rsid w:val="00D02792"/>
    <w:rsid w:val="00D52819"/>
    <w:rsid w:val="00DF204A"/>
    <w:rsid w:val="00ED3477"/>
    <w:rsid w:val="00F607F1"/>
    <w:rsid w:val="00F971E0"/>
    <w:rsid w:val="00FF0B57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66DE"/>
  <w15:docId w15:val="{94DD6859-82F7-4301-B66E-BC55AA33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ED34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1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71E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5A15"/>
    <w:pPr>
      <w:ind w:left="720"/>
      <w:contextualSpacing/>
    </w:pPr>
  </w:style>
  <w:style w:type="paragraph" w:styleId="NoSpacing">
    <w:name w:val="No Spacing"/>
    <w:qFormat/>
    <w:rsid w:val="00736DC3"/>
    <w:pPr>
      <w:autoSpaceDN w:val="0"/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5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Sanda Tomić</cp:lastModifiedBy>
  <cp:revision>2</cp:revision>
  <dcterms:created xsi:type="dcterms:W3CDTF">2025-11-13T08:49:00Z</dcterms:created>
  <dcterms:modified xsi:type="dcterms:W3CDTF">2025-11-13T08:49:00Z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