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52854" w14:textId="3A585306" w:rsidR="007E64D4" w:rsidRPr="00D62C70" w:rsidRDefault="007E64D4" w:rsidP="007F5D45">
      <w:pPr>
        <w:spacing w:line="360" w:lineRule="auto"/>
        <w:jc w:val="center"/>
        <w:rPr>
          <w:rFonts w:ascii="Arial Narrow" w:hAnsi="Arial Narrow" w:cs="Arial"/>
          <w:noProof/>
          <w:color w:val="000000" w:themeColor="text1"/>
          <w:u w:val="single"/>
        </w:rPr>
      </w:pPr>
      <w:r w:rsidRPr="00D62C70">
        <w:rPr>
          <w:rFonts w:ascii="Arial Narrow" w:hAnsi="Arial Narrow" w:cs="Arial"/>
          <w:b/>
          <w:bCs/>
          <w:noProof/>
          <w:color w:val="000000" w:themeColor="text1"/>
          <w:u w:val="single"/>
        </w:rPr>
        <w:t>Pojašnjenje planiranih</w:t>
      </w:r>
      <w:r w:rsidR="007F5D45">
        <w:rPr>
          <w:rFonts w:ascii="Arial Narrow" w:hAnsi="Arial Narrow" w:cs="Arial"/>
          <w:b/>
          <w:bCs/>
          <w:noProof/>
          <w:color w:val="000000" w:themeColor="text1"/>
          <w:u w:val="single"/>
        </w:rPr>
        <w:t xml:space="preserve"> pilot</w:t>
      </w:r>
      <w:r w:rsidRPr="00D62C70">
        <w:rPr>
          <w:rFonts w:ascii="Arial Narrow" w:hAnsi="Arial Narrow" w:cs="Arial"/>
          <w:b/>
          <w:bCs/>
          <w:noProof/>
          <w:color w:val="000000" w:themeColor="text1"/>
          <w:u w:val="single"/>
        </w:rPr>
        <w:t xml:space="preserve"> mjera</w:t>
      </w:r>
      <w:r w:rsidR="007F5D45">
        <w:rPr>
          <w:rFonts w:ascii="Arial Narrow" w:hAnsi="Arial Narrow" w:cs="Arial"/>
          <w:b/>
          <w:bCs/>
          <w:noProof/>
          <w:color w:val="000000" w:themeColor="text1"/>
          <w:u w:val="single"/>
        </w:rPr>
        <w:t xml:space="preserve"> na području rijeke Neretve u sklopu projekta TETHYS4ADRION</w:t>
      </w:r>
    </w:p>
    <w:p w14:paraId="1F4BD45A" w14:textId="70E18EDD" w:rsidR="007C5A1D" w:rsidRPr="00D62C70" w:rsidRDefault="007C5A1D" w:rsidP="00B061E1">
      <w:pPr>
        <w:spacing w:line="276" w:lineRule="auto"/>
        <w:jc w:val="both"/>
        <w:rPr>
          <w:rFonts w:ascii="Arial Narrow" w:hAnsi="Arial Narrow" w:cs="Arial"/>
          <w:noProof/>
          <w:color w:val="000000" w:themeColor="text1"/>
          <w:shd w:val="clear" w:color="auto" w:fill="FFFFFF"/>
        </w:rPr>
      </w:pPr>
      <w:r w:rsidRPr="00D62C70">
        <w:rPr>
          <w:rFonts w:ascii="Arial Narrow" w:hAnsi="Arial Narrow" w:cs="Arial"/>
          <w:noProof/>
          <w:color w:val="000000" w:themeColor="text1"/>
          <w:shd w:val="clear" w:color="auto" w:fill="FFFFFF"/>
        </w:rPr>
        <w:t xml:space="preserve">Klimatske promjene i zagađenje plastikom najveći su globalni okolišni problemi, a rijeke predstavljaju glavne puteve koji povezuju kopnene izvore otpada s priobalnim i morskim okolišem. </w:t>
      </w:r>
      <w:r w:rsidR="0065795D" w:rsidRPr="00D62C70">
        <w:rPr>
          <w:rFonts w:ascii="Arial Narrow" w:hAnsi="Arial Narrow" w:cs="Arial"/>
          <w:noProof/>
          <w:color w:val="000000" w:themeColor="text1"/>
          <w:shd w:val="clear" w:color="auto" w:fill="FFFFFF"/>
        </w:rPr>
        <w:t>P</w:t>
      </w:r>
      <w:r w:rsidRPr="00D62C70">
        <w:rPr>
          <w:rFonts w:ascii="Arial Narrow" w:hAnsi="Arial Narrow" w:cs="Arial"/>
          <w:noProof/>
          <w:color w:val="000000" w:themeColor="text1"/>
          <w:shd w:val="clear" w:color="auto" w:fill="FFFFFF"/>
        </w:rPr>
        <w:t xml:space="preserve">rocjenjuje </w:t>
      </w:r>
      <w:r w:rsidR="0065795D" w:rsidRPr="00D62C70">
        <w:rPr>
          <w:rFonts w:ascii="Arial Narrow" w:hAnsi="Arial Narrow" w:cs="Arial"/>
          <w:noProof/>
          <w:color w:val="000000" w:themeColor="text1"/>
          <w:shd w:val="clear" w:color="auto" w:fill="FFFFFF"/>
        </w:rPr>
        <w:t xml:space="preserve">se </w:t>
      </w:r>
      <w:r w:rsidRPr="00D62C70">
        <w:rPr>
          <w:rFonts w:ascii="Arial Narrow" w:hAnsi="Arial Narrow" w:cs="Arial"/>
          <w:noProof/>
          <w:color w:val="000000" w:themeColor="text1"/>
          <w:shd w:val="clear" w:color="auto" w:fill="FFFFFF"/>
        </w:rPr>
        <w:t xml:space="preserve">da oko 40 – 50% otpada </w:t>
      </w:r>
      <w:r w:rsidR="0065795D" w:rsidRPr="00D62C70">
        <w:rPr>
          <w:rFonts w:ascii="Arial Narrow" w:hAnsi="Arial Narrow" w:cs="Arial"/>
          <w:noProof/>
          <w:color w:val="000000" w:themeColor="text1"/>
          <w:shd w:val="clear" w:color="auto" w:fill="FFFFFF"/>
        </w:rPr>
        <w:t>u morski okoliš dospijeva upravo riječnim putem</w:t>
      </w:r>
      <w:r w:rsidRPr="00D62C70">
        <w:rPr>
          <w:rFonts w:ascii="Arial Narrow" w:hAnsi="Arial Narrow" w:cs="Arial"/>
          <w:noProof/>
          <w:color w:val="000000" w:themeColor="text1"/>
          <w:shd w:val="clear" w:color="auto" w:fill="FFFFFF"/>
        </w:rPr>
        <w:t xml:space="preserve">. U rijekama se osim toga mogu zadržavati velike količine raznovrsnog otpada, najviše plastike, </w:t>
      </w:r>
      <w:r w:rsidR="0065795D" w:rsidRPr="00D62C70">
        <w:rPr>
          <w:rFonts w:ascii="Arial Narrow" w:hAnsi="Arial Narrow" w:cs="Arial"/>
          <w:noProof/>
          <w:color w:val="000000" w:themeColor="text1"/>
          <w:shd w:val="clear" w:color="auto" w:fill="FFFFFF"/>
        </w:rPr>
        <w:t>što uzrokuje degradaciju staništa, otežava</w:t>
      </w:r>
      <w:r w:rsidRPr="00D62C70">
        <w:rPr>
          <w:rFonts w:ascii="Arial Narrow" w:hAnsi="Arial Narrow" w:cs="Arial"/>
          <w:noProof/>
          <w:color w:val="000000" w:themeColor="text1"/>
          <w:shd w:val="clear" w:color="auto" w:fill="FFFFFF"/>
        </w:rPr>
        <w:t xml:space="preserve"> gospodarenje otpadom</w:t>
      </w:r>
      <w:r w:rsidR="0065795D" w:rsidRPr="00D62C70">
        <w:rPr>
          <w:rFonts w:ascii="Arial Narrow" w:hAnsi="Arial Narrow" w:cs="Arial"/>
          <w:noProof/>
          <w:color w:val="000000" w:themeColor="text1"/>
          <w:shd w:val="clear" w:color="auto" w:fill="FFFFFF"/>
        </w:rPr>
        <w:t xml:space="preserve"> te negativno utječe na ribarstvo i turizam</w:t>
      </w:r>
      <w:r w:rsidRPr="00D62C70">
        <w:rPr>
          <w:rFonts w:ascii="Arial Narrow" w:hAnsi="Arial Narrow" w:cs="Arial"/>
          <w:noProof/>
          <w:color w:val="000000" w:themeColor="text1"/>
          <w:shd w:val="clear" w:color="auto" w:fill="FFFFFF"/>
        </w:rPr>
        <w:t>.</w:t>
      </w:r>
    </w:p>
    <w:p w14:paraId="20D198B3" w14:textId="1C8BC22B" w:rsidR="009026F9" w:rsidRPr="00D62C70" w:rsidRDefault="0065795D" w:rsidP="00B061E1">
      <w:pPr>
        <w:spacing w:line="276" w:lineRule="auto"/>
        <w:jc w:val="both"/>
        <w:rPr>
          <w:rFonts w:ascii="Arial Narrow" w:hAnsi="Arial Narrow" w:cs="Arial"/>
          <w:noProof/>
          <w:color w:val="000000" w:themeColor="text1"/>
          <w:shd w:val="clear" w:color="auto" w:fill="FFFFFF"/>
        </w:rPr>
      </w:pPr>
      <w:r w:rsidRPr="00D62C70">
        <w:rPr>
          <w:rFonts w:ascii="Arial Narrow" w:hAnsi="Arial Narrow" w:cs="Arial"/>
          <w:noProof/>
          <w:color w:val="000000" w:themeColor="text1"/>
          <w:shd w:val="clear" w:color="auto" w:fill="FFFFFF"/>
        </w:rPr>
        <w:t xml:space="preserve">S više </w:t>
      </w:r>
      <w:r w:rsidR="009026F9" w:rsidRPr="00D62C70">
        <w:rPr>
          <w:rFonts w:ascii="Arial Narrow" w:hAnsi="Arial Narrow" w:cs="Arial"/>
          <w:noProof/>
          <w:color w:val="000000" w:themeColor="text1"/>
          <w:shd w:val="clear" w:color="auto" w:fill="FFFFFF"/>
        </w:rPr>
        <w:t xml:space="preserve">od 15 milijuna tona plastike </w:t>
      </w:r>
      <w:r w:rsidRPr="00D62C70">
        <w:rPr>
          <w:rFonts w:ascii="Arial Narrow" w:hAnsi="Arial Narrow" w:cs="Arial"/>
          <w:noProof/>
          <w:color w:val="000000" w:themeColor="text1"/>
          <w:shd w:val="clear" w:color="auto" w:fill="FFFFFF"/>
        </w:rPr>
        <w:t xml:space="preserve">koja godišnje završi u morima i oceanima, problem je dosegnuo je kritičnu razinu i zahtjeva koordinirano, međusektorsko djelovanje. </w:t>
      </w:r>
    </w:p>
    <w:p w14:paraId="1FB215F7" w14:textId="4CD0B3F6" w:rsidR="00864D19" w:rsidRPr="00D62C70" w:rsidRDefault="00864D19" w:rsidP="00B061E1">
      <w:pPr>
        <w:spacing w:line="276" w:lineRule="auto"/>
        <w:jc w:val="both"/>
        <w:rPr>
          <w:rFonts w:ascii="Arial Narrow" w:hAnsi="Arial Narrow" w:cs="Arial"/>
          <w:noProof/>
          <w:color w:val="000000" w:themeColor="text1"/>
          <w:shd w:val="clear" w:color="auto" w:fill="FFFFFF"/>
        </w:rPr>
      </w:pPr>
      <w:r w:rsidRPr="00D62C70">
        <w:rPr>
          <w:rFonts w:ascii="Arial Narrow" w:hAnsi="Arial Narrow" w:cs="Arial"/>
          <w:noProof/>
          <w:color w:val="000000" w:themeColor="text1"/>
          <w:shd w:val="clear" w:color="auto" w:fill="FFFFFF"/>
        </w:rPr>
        <w:t>Uklanjanje otpada iz rijeka predstavlja veliki međusektorski izazov. Mjere za uklanjanje otpada iz rijeka predstavljaju skup tehničkih, sanacijskih i preventivnih postupaka kojima se sprječava zagađenje vodenih putova i uklanja već prisutni otpad. Najbolje mjere za sprječavanje, smanjenje i sanaciju (čišćenje) plastičnog otpada u rijekama uključuju kombinaciju zakonodavnih, edukativnih, infrastrukturnih i ciljanih aktivnosti.</w:t>
      </w:r>
    </w:p>
    <w:p w14:paraId="7D94C878" w14:textId="29368724" w:rsidR="00864D19" w:rsidRPr="00D62C70" w:rsidRDefault="00864D19" w:rsidP="00B061E1">
      <w:pPr>
        <w:spacing w:line="276" w:lineRule="auto"/>
        <w:jc w:val="both"/>
        <w:rPr>
          <w:rFonts w:ascii="Arial Narrow" w:hAnsi="Arial Narrow" w:cs="Arial"/>
          <w:noProof/>
          <w:color w:val="000000" w:themeColor="text1"/>
          <w:shd w:val="clear" w:color="auto" w:fill="FFFFFF"/>
        </w:rPr>
      </w:pPr>
      <w:r w:rsidRPr="00D62C70">
        <w:rPr>
          <w:rFonts w:ascii="Arial Narrow" w:hAnsi="Arial Narrow" w:cs="Arial"/>
          <w:noProof/>
          <w:color w:val="000000" w:themeColor="text1"/>
          <w:shd w:val="clear" w:color="auto" w:fill="FFFFFF"/>
        </w:rPr>
        <w:t xml:space="preserve">Cilj natječaja je aktivno uključiti ključne dionike na području doline rijeke Neretve u projektne aktivnosti u vezi sa problematikom uklanjanja riječnog plastičnog otpada, odnosno testiranje i provedbe odabranih </w:t>
      </w:r>
      <w:r w:rsidR="00A77A79" w:rsidRPr="00D62C70">
        <w:rPr>
          <w:rFonts w:ascii="Arial Narrow" w:hAnsi="Arial Narrow" w:cs="Arial"/>
          <w:noProof/>
          <w:color w:val="000000" w:themeColor="text1"/>
          <w:shd w:val="clear" w:color="auto" w:fill="FFFFFF"/>
        </w:rPr>
        <w:t>pilot-</w:t>
      </w:r>
      <w:r w:rsidRPr="00D62C70">
        <w:rPr>
          <w:rFonts w:ascii="Arial Narrow" w:hAnsi="Arial Narrow" w:cs="Arial"/>
          <w:noProof/>
          <w:color w:val="000000" w:themeColor="text1"/>
          <w:shd w:val="clear" w:color="auto" w:fill="FFFFFF"/>
        </w:rPr>
        <w:t>mjera za smanjenje stvaranja otpada u rijeci i boljeg gospodarenja plastičnim otpadom na području doline Neretve.</w:t>
      </w:r>
    </w:p>
    <w:p w14:paraId="439B94A0" w14:textId="2CEDD229" w:rsidR="007C5A1D" w:rsidRPr="00D62C70" w:rsidRDefault="00864D19" w:rsidP="00B061E1">
      <w:pPr>
        <w:spacing w:line="276" w:lineRule="auto"/>
        <w:jc w:val="both"/>
        <w:rPr>
          <w:rFonts w:ascii="Arial Narrow" w:hAnsi="Arial Narrow" w:cs="Arial"/>
          <w:noProof/>
          <w:color w:val="000000" w:themeColor="text1"/>
          <w:shd w:val="clear" w:color="auto" w:fill="FFFFFF"/>
        </w:rPr>
      </w:pPr>
      <w:r w:rsidRPr="00D62C70">
        <w:rPr>
          <w:rFonts w:ascii="Arial Narrow" w:hAnsi="Arial Narrow" w:cs="Arial"/>
          <w:noProof/>
          <w:color w:val="000000" w:themeColor="text1"/>
          <w:shd w:val="clear" w:color="auto" w:fill="FFFFFF"/>
        </w:rPr>
        <w:t>M</w:t>
      </w:r>
      <w:r w:rsidR="007C5A1D" w:rsidRPr="00D62C70">
        <w:rPr>
          <w:rFonts w:ascii="Arial Narrow" w:hAnsi="Arial Narrow" w:cs="Arial"/>
          <w:noProof/>
          <w:color w:val="000000" w:themeColor="text1"/>
          <w:shd w:val="clear" w:color="auto" w:fill="FFFFFF"/>
        </w:rPr>
        <w:t>jere koje su odabrane za pilot-provođenje na rijeci Neretvi</w:t>
      </w:r>
      <w:r w:rsidRPr="00D62C70">
        <w:rPr>
          <w:rFonts w:ascii="Arial Narrow" w:hAnsi="Arial Narrow" w:cs="Arial"/>
          <w:noProof/>
          <w:color w:val="000000" w:themeColor="text1"/>
          <w:shd w:val="clear" w:color="auto" w:fill="FFFFFF"/>
        </w:rPr>
        <w:t xml:space="preserve"> su slijedeće</w:t>
      </w:r>
      <w:r w:rsidR="007C5A1D" w:rsidRPr="00D62C70">
        <w:rPr>
          <w:rFonts w:ascii="Arial Narrow" w:hAnsi="Arial Narrow" w:cs="Arial"/>
          <w:noProof/>
          <w:color w:val="000000" w:themeColor="text1"/>
          <w:shd w:val="clear" w:color="auto" w:fill="FFFFFF"/>
        </w:rPr>
        <w:t>:</w:t>
      </w:r>
    </w:p>
    <w:p w14:paraId="42A19A10" w14:textId="3C8DC2AC" w:rsidR="007C5A1D" w:rsidRPr="00D62C70" w:rsidRDefault="007C5A1D" w:rsidP="00B061E1">
      <w:pPr>
        <w:spacing w:line="276" w:lineRule="auto"/>
        <w:jc w:val="both"/>
        <w:rPr>
          <w:rFonts w:ascii="Arial Narrow" w:hAnsi="Arial Narrow" w:cs="Arial"/>
          <w:b/>
          <w:noProof/>
          <w:color w:val="000000" w:themeColor="text1"/>
          <w:shd w:val="clear" w:color="auto" w:fill="FFFFFF"/>
        </w:rPr>
      </w:pPr>
      <w:r w:rsidRPr="00D62C70">
        <w:rPr>
          <w:rFonts w:ascii="Arial Narrow" w:hAnsi="Arial Narrow" w:cs="Arial"/>
          <w:b/>
          <w:noProof/>
          <w:color w:val="000000" w:themeColor="text1"/>
          <w:shd w:val="clear" w:color="auto" w:fill="FFFFFF"/>
        </w:rPr>
        <w:t>1. Događanje sa smanjenom upotrebom plastike ili bez nje (tzv. Plastic-free event)</w:t>
      </w:r>
    </w:p>
    <w:p w14:paraId="4CA02CC8" w14:textId="3985AF55" w:rsidR="007C5A1D" w:rsidRPr="00D62C70" w:rsidRDefault="007C5A1D" w:rsidP="00B061E1">
      <w:pPr>
        <w:spacing w:line="276" w:lineRule="auto"/>
        <w:jc w:val="both"/>
        <w:rPr>
          <w:rFonts w:ascii="Arial Narrow" w:hAnsi="Arial Narrow" w:cs="Arial"/>
          <w:b/>
          <w:noProof/>
          <w:color w:val="000000" w:themeColor="text1"/>
          <w:shd w:val="clear" w:color="auto" w:fill="FFFFFF"/>
        </w:rPr>
      </w:pPr>
      <w:r w:rsidRPr="00D62C70">
        <w:rPr>
          <w:rFonts w:ascii="Arial Narrow" w:hAnsi="Arial Narrow" w:cs="Arial"/>
          <w:b/>
          <w:noProof/>
          <w:color w:val="000000" w:themeColor="text1"/>
          <w:shd w:val="clear" w:color="auto" w:fill="FFFFFF"/>
        </w:rPr>
        <w:t>2. Suradnja s komercijalnim objektima uz Neretvu</w:t>
      </w:r>
    </w:p>
    <w:p w14:paraId="37E2CDBF" w14:textId="77777777" w:rsidR="007C5A1D" w:rsidRPr="00D62C70" w:rsidRDefault="007C5A1D" w:rsidP="00B061E1">
      <w:pPr>
        <w:spacing w:line="276" w:lineRule="auto"/>
        <w:jc w:val="both"/>
        <w:rPr>
          <w:rFonts w:ascii="Arial Narrow" w:hAnsi="Arial Narrow" w:cs="Arial"/>
          <w:b/>
          <w:noProof/>
          <w:color w:val="000000" w:themeColor="text1"/>
          <w:shd w:val="clear" w:color="auto" w:fill="FFFFFF"/>
        </w:rPr>
      </w:pPr>
      <w:r w:rsidRPr="00D62C70">
        <w:rPr>
          <w:rFonts w:ascii="Arial Narrow" w:hAnsi="Arial Narrow" w:cs="Arial"/>
          <w:b/>
          <w:noProof/>
          <w:color w:val="000000" w:themeColor="text1"/>
          <w:shd w:val="clear" w:color="auto" w:fill="FFFFFF"/>
        </w:rPr>
        <w:t>3. Plutajuća brana za prikupljanje plutajućeg otpada (Pilot-model plutajuće brane izrađene za potrebe projekta, testni model – testiranje izvodljivosti brane kao i sustava za prikupljanje plutajućeg otpada)</w:t>
      </w:r>
    </w:p>
    <w:p w14:paraId="12FBF11B" w14:textId="77777777" w:rsidR="007C5A1D" w:rsidRPr="00D62C70" w:rsidRDefault="007C5A1D" w:rsidP="00B061E1">
      <w:pPr>
        <w:spacing w:line="276" w:lineRule="auto"/>
        <w:jc w:val="both"/>
        <w:rPr>
          <w:rFonts w:ascii="Arial Narrow" w:hAnsi="Arial Narrow" w:cs="Arial"/>
          <w:b/>
          <w:noProof/>
          <w:color w:val="000000" w:themeColor="text1"/>
          <w:shd w:val="clear" w:color="auto" w:fill="FFFFFF"/>
        </w:rPr>
      </w:pPr>
      <w:r w:rsidRPr="00D62C70">
        <w:rPr>
          <w:rFonts w:ascii="Arial Narrow" w:hAnsi="Arial Narrow" w:cs="Arial"/>
          <w:b/>
          <w:noProof/>
          <w:color w:val="000000" w:themeColor="text1"/>
          <w:shd w:val="clear" w:color="auto" w:fill="FFFFFF"/>
        </w:rPr>
        <w:t>4. Pravilno gospodarenje poljoprivrednim plastičnim otpadom</w:t>
      </w:r>
    </w:p>
    <w:p w14:paraId="145BA322" w14:textId="665D4EAE" w:rsidR="007C5A1D" w:rsidRPr="00D62C70" w:rsidRDefault="007C5A1D" w:rsidP="00B061E1">
      <w:pPr>
        <w:spacing w:line="276" w:lineRule="auto"/>
        <w:jc w:val="both"/>
        <w:rPr>
          <w:rFonts w:ascii="Arial Narrow" w:hAnsi="Arial Narrow" w:cs="Arial"/>
          <w:b/>
          <w:noProof/>
          <w:color w:val="000000" w:themeColor="text1"/>
          <w:shd w:val="clear" w:color="auto" w:fill="FFFFFF"/>
        </w:rPr>
      </w:pPr>
      <w:r w:rsidRPr="00D62C70">
        <w:rPr>
          <w:rFonts w:ascii="Arial Narrow" w:hAnsi="Arial Narrow" w:cs="Arial"/>
          <w:b/>
          <w:noProof/>
          <w:color w:val="000000" w:themeColor="text1"/>
          <w:shd w:val="clear" w:color="auto" w:fill="FFFFFF"/>
        </w:rPr>
        <w:t>5. Program čišćenja riječnog otpada</w:t>
      </w:r>
    </w:p>
    <w:p w14:paraId="4739D66E" w14:textId="0C5512FC" w:rsidR="007C5A1D" w:rsidRPr="00D62C70" w:rsidRDefault="00864D19" w:rsidP="00B061E1">
      <w:pPr>
        <w:spacing w:line="276" w:lineRule="auto"/>
        <w:jc w:val="both"/>
        <w:rPr>
          <w:rFonts w:ascii="Arial Narrow" w:hAnsi="Arial Narrow" w:cs="Arial"/>
          <w:noProof/>
          <w:color w:val="000000" w:themeColor="text1"/>
          <w:shd w:val="clear" w:color="auto" w:fill="FFFFFF"/>
        </w:rPr>
      </w:pPr>
      <w:r w:rsidRPr="00D62C70">
        <w:rPr>
          <w:rFonts w:ascii="Arial Narrow" w:hAnsi="Arial Narrow" w:cs="Arial"/>
          <w:noProof/>
          <w:color w:val="000000" w:themeColor="text1"/>
          <w:shd w:val="clear" w:color="auto" w:fill="FFFFFF"/>
        </w:rPr>
        <w:t>Predložene mjere usklađene su sa ciljevima EU-a za nultu stopu onečišćenja do 2050. godine, i temelje se na europskim primjerima dobre prakse, s naglaskom na primjenu u jadransko-jonskoj regiji. Mjere obuhvaćaju sektore poput poljoprivrede, gospodarenja otpadom, pročišćavanja otpadnih voda, turizma i industrije, te uključuju sprječavanje nastanka otpada na izvoru, poboljšanje sustava gospodarenja otpadom i smanjenje njegova unosa u okoliš te čišćenje postojećeg otpada.</w:t>
      </w:r>
    </w:p>
    <w:p w14:paraId="5A3A5E3C" w14:textId="64245DE3" w:rsidR="00864D19" w:rsidRPr="00D62C70" w:rsidRDefault="00864D19" w:rsidP="00B061E1">
      <w:pPr>
        <w:spacing w:line="276" w:lineRule="auto"/>
        <w:jc w:val="both"/>
        <w:rPr>
          <w:rFonts w:ascii="Arial Narrow" w:hAnsi="Arial Narrow" w:cs="Arial"/>
          <w:b/>
          <w:noProof/>
          <w:color w:val="000000" w:themeColor="text1"/>
          <w:shd w:val="clear" w:color="auto" w:fill="FFFFFF"/>
        </w:rPr>
      </w:pPr>
      <w:r w:rsidRPr="00D62C70">
        <w:rPr>
          <w:rFonts w:ascii="Arial Narrow" w:hAnsi="Arial Narrow" w:cs="Arial"/>
          <w:b/>
          <w:noProof/>
          <w:color w:val="000000" w:themeColor="text1"/>
          <w:shd w:val="clear" w:color="auto" w:fill="FFFFFF"/>
        </w:rPr>
        <w:t>Opis mjera</w:t>
      </w:r>
    </w:p>
    <w:p w14:paraId="387C59F3" w14:textId="7DC2D65C" w:rsidR="007C5A1D" w:rsidRPr="00D62C70" w:rsidRDefault="002F42E4" w:rsidP="00B061E1">
      <w:pPr>
        <w:spacing w:line="276" w:lineRule="auto"/>
        <w:jc w:val="both"/>
        <w:rPr>
          <w:rFonts w:ascii="Arial Narrow" w:hAnsi="Arial Narrow" w:cs="Arial"/>
          <w:noProof/>
          <w:color w:val="000000" w:themeColor="text1"/>
          <w:shd w:val="clear" w:color="auto" w:fill="FFFFFF"/>
        </w:rPr>
      </w:pPr>
      <w:r w:rsidRPr="00D62C70">
        <w:rPr>
          <w:rFonts w:ascii="Arial Narrow" w:hAnsi="Arial Narrow" w:cs="Arial"/>
          <w:b/>
          <w:bCs/>
          <w:noProof/>
          <w:color w:val="000000" w:themeColor="text1"/>
          <w:shd w:val="clear" w:color="auto" w:fill="FFFFFF"/>
        </w:rPr>
        <w:t xml:space="preserve">1. </w:t>
      </w:r>
      <w:r w:rsidR="00B772B6" w:rsidRPr="00D62C70">
        <w:rPr>
          <w:rFonts w:ascii="Arial Narrow" w:hAnsi="Arial Narrow" w:cs="Arial"/>
          <w:b/>
          <w:bCs/>
          <w:noProof/>
          <w:color w:val="000000" w:themeColor="text1"/>
          <w:shd w:val="clear" w:color="auto" w:fill="FFFFFF"/>
        </w:rPr>
        <w:t xml:space="preserve">Plastic-free event – </w:t>
      </w:r>
      <w:r w:rsidR="009026F9" w:rsidRPr="00D62C70">
        <w:rPr>
          <w:rFonts w:ascii="Arial Narrow" w:hAnsi="Arial Narrow" w:cs="Arial"/>
          <w:noProof/>
          <w:color w:val="000000" w:themeColor="text1"/>
          <w:shd w:val="clear" w:color="auto" w:fill="FFFFFF"/>
        </w:rPr>
        <w:t>je događaj organiziran s primarnim ciljem potpune eliminacije ili drastičnog smanjenja uporabe jednokratne i ostale plastike. To nije samo promjena materijala, već promjena načina razmišljanja usmjerena prema kružnom gospodarstvu i održivosti. O</w:t>
      </w:r>
      <w:r w:rsidR="00B772B6" w:rsidRPr="00D62C70">
        <w:rPr>
          <w:rFonts w:ascii="Arial Narrow" w:hAnsi="Arial Narrow" w:cs="Arial"/>
          <w:noProof/>
          <w:color w:val="000000" w:themeColor="text1"/>
          <w:shd w:val="clear" w:color="auto" w:fill="FFFFFF"/>
        </w:rPr>
        <w:t>rganizacija događaja bez plastike (plastic-free) zahtijeva pažljivo planiranje u suradnji s</w:t>
      </w:r>
      <w:r w:rsidR="009026F9" w:rsidRPr="00D62C70">
        <w:rPr>
          <w:rFonts w:ascii="Arial Narrow" w:hAnsi="Arial Narrow" w:cs="Arial"/>
          <w:noProof/>
          <w:color w:val="000000" w:themeColor="text1"/>
          <w:shd w:val="clear" w:color="auto" w:fill="FFFFFF"/>
        </w:rPr>
        <w:t>a</w:t>
      </w:r>
      <w:r w:rsidR="00B772B6" w:rsidRPr="00D62C70">
        <w:rPr>
          <w:rFonts w:ascii="Arial Narrow" w:hAnsi="Arial Narrow" w:cs="Arial"/>
          <w:noProof/>
          <w:color w:val="000000" w:themeColor="text1"/>
          <w:shd w:val="clear" w:color="auto" w:fill="FFFFFF"/>
        </w:rPr>
        <w:t xml:space="preserve"> </w:t>
      </w:r>
      <w:r w:rsidR="009026F9" w:rsidRPr="00D62C70">
        <w:rPr>
          <w:rFonts w:ascii="Arial Narrow" w:hAnsi="Arial Narrow" w:cs="Arial"/>
          <w:noProof/>
          <w:color w:val="000000" w:themeColor="text1"/>
          <w:shd w:val="clear" w:color="auto" w:fill="FFFFFF"/>
        </w:rPr>
        <w:t xml:space="preserve">organizatorima </w:t>
      </w:r>
      <w:r w:rsidR="00B772B6" w:rsidRPr="00D62C70">
        <w:rPr>
          <w:rFonts w:ascii="Arial Narrow" w:hAnsi="Arial Narrow" w:cs="Arial"/>
          <w:noProof/>
          <w:color w:val="000000" w:themeColor="text1"/>
          <w:shd w:val="clear" w:color="auto" w:fill="FFFFFF"/>
        </w:rPr>
        <w:t>i jasnu komunikaciju s posjetiteljima</w:t>
      </w:r>
      <w:r w:rsidR="007C5A1D" w:rsidRPr="00D62C70">
        <w:rPr>
          <w:rFonts w:ascii="Arial Narrow" w:hAnsi="Arial Narrow" w:cs="Arial"/>
          <w:noProof/>
          <w:color w:val="000000" w:themeColor="text1"/>
          <w:shd w:val="clear" w:color="auto" w:fill="FFFFFF"/>
        </w:rPr>
        <w:t xml:space="preserve">, usmjereno je na eliminaciju jednokratne plastike, poticanje održivosti i edukaciju sudionika o zaštiti okoliša, posebno s obzirom na važnost očuvanja vodenih ekosustava. Ključ je u zamjeni </w:t>
      </w:r>
      <w:r w:rsidR="00D92886" w:rsidRPr="00D62C70">
        <w:rPr>
          <w:rFonts w:ascii="Arial Narrow" w:hAnsi="Arial Narrow" w:cs="Arial"/>
          <w:noProof/>
          <w:color w:val="000000" w:themeColor="text1"/>
          <w:shd w:val="clear" w:color="auto" w:fill="FFFFFF"/>
        </w:rPr>
        <w:t xml:space="preserve">jednokratne </w:t>
      </w:r>
      <w:r w:rsidR="007C5A1D" w:rsidRPr="00D62C70">
        <w:rPr>
          <w:rFonts w:ascii="Arial Narrow" w:hAnsi="Arial Narrow" w:cs="Arial"/>
          <w:noProof/>
          <w:color w:val="000000" w:themeColor="text1"/>
          <w:shd w:val="clear" w:color="auto" w:fill="FFFFFF"/>
        </w:rPr>
        <w:t>plastike višekratnim ili biorazgradivim alternativama.</w:t>
      </w:r>
      <w:r w:rsidR="00FF6D50" w:rsidRPr="00D62C70">
        <w:rPr>
          <w:rFonts w:ascii="Arial Narrow" w:hAnsi="Arial Narrow" w:cs="Arial"/>
          <w:noProof/>
          <w:color w:val="000000" w:themeColor="text1"/>
          <w:shd w:val="clear" w:color="auto" w:fill="FFFFFF"/>
        </w:rPr>
        <w:t xml:space="preserve"> </w:t>
      </w:r>
    </w:p>
    <w:p w14:paraId="0E2DA373" w14:textId="2AE89A83" w:rsidR="009026F9" w:rsidRDefault="009026F9" w:rsidP="00B061E1">
      <w:pPr>
        <w:spacing w:line="276" w:lineRule="auto"/>
        <w:jc w:val="both"/>
        <w:rPr>
          <w:rFonts w:ascii="Arial Narrow" w:hAnsi="Arial Narrow" w:cs="Arial"/>
          <w:noProof/>
          <w:color w:val="000000" w:themeColor="text1"/>
          <w:shd w:val="clear" w:color="auto" w:fill="FFFFFF"/>
        </w:rPr>
      </w:pPr>
      <w:r w:rsidRPr="00D62C70">
        <w:rPr>
          <w:rFonts w:ascii="Arial Narrow" w:hAnsi="Arial Narrow" w:cs="Arial"/>
          <w:noProof/>
          <w:color w:val="000000" w:themeColor="text1"/>
          <w:shd w:val="clear" w:color="auto" w:fill="FFFFFF"/>
        </w:rPr>
        <w:t>Ovakvi događaji postaju standard u Europskoj uniji zbog novih regulativa o ambalažnom otpadu koje snažno potiču ponovnu uporabu i zabranjuju štetne plastične formate.</w:t>
      </w:r>
    </w:p>
    <w:p w14:paraId="74B29B93" w14:textId="77777777" w:rsidR="00B061E1" w:rsidRPr="00D62C70" w:rsidRDefault="00B061E1" w:rsidP="00B061E1">
      <w:pPr>
        <w:spacing w:line="276" w:lineRule="auto"/>
        <w:jc w:val="both"/>
        <w:rPr>
          <w:rFonts w:ascii="Arial Narrow" w:hAnsi="Arial Narrow" w:cs="Arial"/>
          <w:noProof/>
          <w:color w:val="000000" w:themeColor="text1"/>
          <w:shd w:val="clear" w:color="auto" w:fill="FFFFFF"/>
        </w:rPr>
      </w:pPr>
    </w:p>
    <w:p w14:paraId="551813C7" w14:textId="77777777" w:rsidR="00B061E1" w:rsidRDefault="00B061E1" w:rsidP="00B061E1">
      <w:pPr>
        <w:spacing w:after="0" w:line="276" w:lineRule="auto"/>
        <w:jc w:val="both"/>
        <w:rPr>
          <w:rFonts w:ascii="Arial Narrow" w:hAnsi="Arial Narrow" w:cs="Arial"/>
          <w:noProof/>
          <w:color w:val="000000" w:themeColor="text1"/>
          <w:shd w:val="clear" w:color="auto" w:fill="FFFFFF"/>
        </w:rPr>
      </w:pPr>
    </w:p>
    <w:p w14:paraId="08F8EF66" w14:textId="77777777" w:rsidR="00B061E1" w:rsidRDefault="00B061E1" w:rsidP="00B061E1">
      <w:pPr>
        <w:spacing w:after="0" w:line="276" w:lineRule="auto"/>
        <w:jc w:val="both"/>
        <w:rPr>
          <w:rFonts w:ascii="Arial Narrow" w:hAnsi="Arial Narrow" w:cs="Arial"/>
          <w:noProof/>
          <w:color w:val="000000" w:themeColor="text1"/>
          <w:shd w:val="clear" w:color="auto" w:fill="FFFFFF"/>
        </w:rPr>
      </w:pPr>
    </w:p>
    <w:p w14:paraId="5E2C06FE" w14:textId="208427D6" w:rsidR="009026F9" w:rsidRPr="00D62C70" w:rsidRDefault="009026F9" w:rsidP="00B061E1">
      <w:pPr>
        <w:spacing w:after="0" w:line="276" w:lineRule="auto"/>
        <w:jc w:val="both"/>
        <w:rPr>
          <w:rFonts w:ascii="Arial Narrow" w:hAnsi="Arial Narrow" w:cs="Arial"/>
          <w:noProof/>
          <w:color w:val="000000" w:themeColor="text1"/>
          <w:shd w:val="clear" w:color="auto" w:fill="FFFFFF"/>
        </w:rPr>
      </w:pPr>
      <w:r w:rsidRPr="00D62C70">
        <w:rPr>
          <w:rFonts w:ascii="Arial Narrow" w:hAnsi="Arial Narrow" w:cs="Arial"/>
          <w:noProof/>
          <w:color w:val="000000" w:themeColor="text1"/>
          <w:shd w:val="clear" w:color="auto" w:fill="FFFFFF"/>
        </w:rPr>
        <w:lastRenderedPageBreak/>
        <w:t>Glavne karakteristike takvog događaja uključuju:</w:t>
      </w:r>
    </w:p>
    <w:p w14:paraId="52C5654A" w14:textId="77777777" w:rsidR="009026F9" w:rsidRPr="00D62C70" w:rsidRDefault="009026F9" w:rsidP="00B061E1">
      <w:pPr>
        <w:spacing w:after="0" w:line="276" w:lineRule="auto"/>
        <w:jc w:val="both"/>
        <w:rPr>
          <w:rFonts w:ascii="Arial Narrow" w:hAnsi="Arial Narrow" w:cs="Arial"/>
          <w:noProof/>
          <w:color w:val="000000" w:themeColor="text1"/>
          <w:shd w:val="clear" w:color="auto" w:fill="FFFFFF"/>
        </w:rPr>
      </w:pPr>
      <w:r w:rsidRPr="00D62C70">
        <w:rPr>
          <w:rFonts w:ascii="Arial Narrow" w:hAnsi="Arial Narrow" w:cs="Arial"/>
          <w:noProof/>
          <w:color w:val="000000" w:themeColor="text1"/>
          <w:shd w:val="clear" w:color="auto" w:fill="FFFFFF"/>
        </w:rPr>
        <w:t>1. Planiranje i strategija</w:t>
      </w:r>
    </w:p>
    <w:p w14:paraId="79CBA1CB" w14:textId="77777777" w:rsidR="009026F9" w:rsidRPr="00D62C70" w:rsidRDefault="009026F9" w:rsidP="00B061E1">
      <w:pPr>
        <w:spacing w:after="0" w:line="276" w:lineRule="auto"/>
        <w:jc w:val="both"/>
        <w:rPr>
          <w:rFonts w:ascii="Arial Narrow" w:hAnsi="Arial Narrow" w:cs="Arial"/>
          <w:noProof/>
          <w:color w:val="000000" w:themeColor="text1"/>
          <w:shd w:val="clear" w:color="auto" w:fill="FFFFFF"/>
        </w:rPr>
      </w:pPr>
      <w:r w:rsidRPr="00D62C70">
        <w:rPr>
          <w:rFonts w:ascii="Arial Narrow" w:hAnsi="Arial Narrow" w:cs="Arial"/>
          <w:noProof/>
          <w:color w:val="000000" w:themeColor="text1"/>
          <w:shd w:val="clear" w:color="auto" w:fill="FFFFFF"/>
        </w:rPr>
        <w:t>2. Alternative hrani i piću</w:t>
      </w:r>
    </w:p>
    <w:p w14:paraId="140AE7C1" w14:textId="64EAAFBC" w:rsidR="009026F9" w:rsidRPr="00D62C70" w:rsidRDefault="009026F9" w:rsidP="00B061E1">
      <w:pPr>
        <w:spacing w:after="0" w:line="276" w:lineRule="auto"/>
        <w:jc w:val="both"/>
        <w:rPr>
          <w:rFonts w:ascii="Arial Narrow" w:hAnsi="Arial Narrow" w:cs="Arial"/>
          <w:noProof/>
          <w:color w:val="000000" w:themeColor="text1"/>
          <w:shd w:val="clear" w:color="auto" w:fill="FFFFFF"/>
        </w:rPr>
      </w:pPr>
      <w:r w:rsidRPr="00D62C70">
        <w:rPr>
          <w:rFonts w:ascii="Arial Narrow" w:hAnsi="Arial Narrow" w:cs="Arial"/>
          <w:noProof/>
          <w:color w:val="000000" w:themeColor="text1"/>
          <w:shd w:val="clear" w:color="auto" w:fill="FFFFFF"/>
        </w:rPr>
        <w:t>3. Održivi materijali za događa</w:t>
      </w:r>
      <w:r w:rsidR="007E64D4" w:rsidRPr="00D62C70">
        <w:rPr>
          <w:rFonts w:ascii="Arial Narrow" w:hAnsi="Arial Narrow" w:cs="Arial"/>
          <w:noProof/>
          <w:color w:val="000000" w:themeColor="text1"/>
          <w:shd w:val="clear" w:color="auto" w:fill="FFFFFF"/>
        </w:rPr>
        <w:t>n</w:t>
      </w:r>
      <w:r w:rsidRPr="00D62C70">
        <w:rPr>
          <w:rFonts w:ascii="Arial Narrow" w:hAnsi="Arial Narrow" w:cs="Arial"/>
          <w:noProof/>
          <w:color w:val="000000" w:themeColor="text1"/>
          <w:shd w:val="clear" w:color="auto" w:fill="FFFFFF"/>
        </w:rPr>
        <w:t>je</w:t>
      </w:r>
    </w:p>
    <w:p w14:paraId="5ED5755C" w14:textId="1A649B50" w:rsidR="009026F9" w:rsidRPr="00D62C70" w:rsidRDefault="009026F9" w:rsidP="00B061E1">
      <w:pPr>
        <w:spacing w:line="276" w:lineRule="auto"/>
        <w:jc w:val="both"/>
        <w:rPr>
          <w:rFonts w:ascii="Arial Narrow" w:hAnsi="Arial Narrow" w:cs="Arial"/>
          <w:noProof/>
          <w:color w:val="000000" w:themeColor="text1"/>
          <w:shd w:val="clear" w:color="auto" w:fill="FFFFFF"/>
        </w:rPr>
      </w:pPr>
      <w:r w:rsidRPr="00D62C70">
        <w:rPr>
          <w:rFonts w:ascii="Arial Narrow" w:hAnsi="Arial Narrow" w:cs="Arial"/>
          <w:noProof/>
          <w:color w:val="000000" w:themeColor="text1"/>
          <w:shd w:val="clear" w:color="auto" w:fill="FFFFFF"/>
        </w:rPr>
        <w:t>4. Gospodarenje otpadom i komunikacija</w:t>
      </w:r>
    </w:p>
    <w:p w14:paraId="121DACD9" w14:textId="177CC28C" w:rsidR="0057101C" w:rsidRPr="00D62C70" w:rsidRDefault="0057101C" w:rsidP="00B061E1">
      <w:pPr>
        <w:spacing w:after="0" w:line="276" w:lineRule="auto"/>
        <w:jc w:val="both"/>
        <w:rPr>
          <w:rFonts w:ascii="Arial Narrow" w:hAnsi="Arial Narrow" w:cs="Arial"/>
          <w:noProof/>
          <w:color w:val="000000" w:themeColor="text1"/>
          <w:shd w:val="clear" w:color="auto" w:fill="FFFFFF"/>
        </w:rPr>
      </w:pPr>
    </w:p>
    <w:p w14:paraId="284033CD" w14:textId="2976D4E1" w:rsidR="0057101C" w:rsidRPr="00D62C70" w:rsidRDefault="0057101C" w:rsidP="00B061E1">
      <w:pPr>
        <w:spacing w:after="0" w:line="276" w:lineRule="auto"/>
        <w:jc w:val="both"/>
        <w:rPr>
          <w:rFonts w:ascii="Arial Narrow" w:hAnsi="Arial Narrow" w:cs="Arial"/>
          <w:noProof/>
          <w:color w:val="000000" w:themeColor="text1"/>
          <w:shd w:val="clear" w:color="auto" w:fill="FFFFFF"/>
        </w:rPr>
      </w:pPr>
      <w:r w:rsidRPr="00D62C70">
        <w:rPr>
          <w:rFonts w:ascii="Arial Narrow" w:hAnsi="Arial Narrow" w:cs="Arial"/>
          <w:noProof/>
          <w:color w:val="000000" w:themeColor="text1"/>
          <w:shd w:val="clear" w:color="auto" w:fill="FFFFFF"/>
        </w:rPr>
        <w:t xml:space="preserve">Suvremena organizacija događaja više se ne može promatrati isključivo kroz prizmu zabave ili kulture; ona mora postati platforma za zagovaranje ekološke odgovornosti. S obzirom na to da je naš okoliša pod sve većim pritiskom plastičnog otpada, uvođenje tzv. </w:t>
      </w:r>
      <w:r w:rsidRPr="00D62C70">
        <w:rPr>
          <w:rFonts w:ascii="Arial Narrow" w:hAnsi="Arial Narrow" w:cs="Arial"/>
          <w:i/>
          <w:noProof/>
          <w:color w:val="000000" w:themeColor="text1"/>
          <w:shd w:val="clear" w:color="auto" w:fill="FFFFFF"/>
        </w:rPr>
        <w:t>Plastic-free</w:t>
      </w:r>
      <w:r w:rsidRPr="00D62C70">
        <w:rPr>
          <w:rFonts w:ascii="Arial Narrow" w:hAnsi="Arial Narrow" w:cs="Arial"/>
          <w:noProof/>
          <w:color w:val="000000" w:themeColor="text1"/>
          <w:shd w:val="clear" w:color="auto" w:fill="FFFFFF"/>
        </w:rPr>
        <w:t xml:space="preserve"> mjera na našem događanju nije samo trend, već nužna prilagodba. Organizacija događaja uz riječne obale nosi posebnu odgovornost; svaki komad plastike koji vjetar odnese ili posjetitelj ispusti, u roku od nekoliko sati postaje nerješiv problem nizvodno. Cilj ovog natječaja za provođenje pilot-aktivnosti je postavljanje fokusa na potpunu eliminaciju jednokratne i ostale plastike na planiranom događanju, postavljajući standard za očuvanje riječnih resursa kao temelja lokalnog identiteta i zdravlja. Na taj način će se pokazati da se masovna okupljanja mogu provesti uz nultu stopu otpada od jednokratne i ostale plastike, čime izravno doprinosimo očuvanju lokalnog ekosustava.</w:t>
      </w:r>
    </w:p>
    <w:p w14:paraId="1C64ECE5" w14:textId="66E0C7EF" w:rsidR="0057101C" w:rsidRPr="00D62C70" w:rsidRDefault="0057101C" w:rsidP="00B061E1">
      <w:pPr>
        <w:spacing w:after="0" w:line="276" w:lineRule="auto"/>
        <w:jc w:val="both"/>
        <w:rPr>
          <w:rFonts w:ascii="Arial Narrow" w:hAnsi="Arial Narrow" w:cs="Arial"/>
          <w:noProof/>
          <w:color w:val="000000" w:themeColor="text1"/>
          <w:shd w:val="clear" w:color="auto" w:fill="FFFFFF"/>
        </w:rPr>
      </w:pPr>
    </w:p>
    <w:p w14:paraId="4ADF08EF" w14:textId="09CD6430" w:rsidR="00031090" w:rsidRPr="00D62C70" w:rsidRDefault="003C086D" w:rsidP="00B061E1">
      <w:pPr>
        <w:spacing w:after="0" w:line="276" w:lineRule="auto"/>
        <w:jc w:val="both"/>
        <w:rPr>
          <w:rFonts w:ascii="Arial Narrow" w:hAnsi="Arial Narrow" w:cs="Arial"/>
          <w:noProof/>
          <w:color w:val="000000" w:themeColor="text1"/>
          <w:shd w:val="clear" w:color="auto" w:fill="FFFFFF"/>
        </w:rPr>
      </w:pPr>
      <w:r w:rsidRPr="00D62C70">
        <w:rPr>
          <w:rFonts w:ascii="Arial Narrow" w:hAnsi="Arial Narrow" w:cs="Arial"/>
          <w:b/>
          <w:noProof/>
          <w:color w:val="000000" w:themeColor="text1"/>
          <w:shd w:val="clear" w:color="auto" w:fill="FFFFFF"/>
        </w:rPr>
        <w:t>Opis aktivnosti:</w:t>
      </w:r>
      <w:r w:rsidRPr="00D62C70">
        <w:rPr>
          <w:rFonts w:ascii="Arial Narrow" w:hAnsi="Arial Narrow" w:cs="Arial"/>
          <w:noProof/>
          <w:color w:val="000000" w:themeColor="text1"/>
          <w:shd w:val="clear" w:color="auto" w:fill="FFFFFF"/>
        </w:rPr>
        <w:t xml:space="preserve"> Opći cilj mjere je doprinos smanjenju upotrebe, te onečišćenja jednokratnom i ostalom plastikom na području donjeg toka rijeke Neretve, primjenom mjera održivog gospodarenja otpadom koje se temelji na principima smanji, ponovno koristi, recikliraj/pravilno odloži.</w:t>
      </w:r>
      <w:r w:rsidR="00031090" w:rsidRPr="00D62C70">
        <w:rPr>
          <w:rFonts w:ascii="Arial Narrow" w:hAnsi="Arial Narrow" w:cs="Arial"/>
          <w:noProof/>
          <w:color w:val="000000" w:themeColor="text1"/>
          <w:shd w:val="clear" w:color="auto" w:fill="FFFFFF"/>
        </w:rPr>
        <w:t xml:space="preserve"> Metodologija provedbe </w:t>
      </w:r>
      <w:r w:rsidR="00031090" w:rsidRPr="00D62C70">
        <w:rPr>
          <w:rFonts w:ascii="Arial Narrow" w:hAnsi="Arial Narrow" w:cs="Arial"/>
          <w:i/>
          <w:noProof/>
          <w:color w:val="000000" w:themeColor="text1"/>
          <w:shd w:val="clear" w:color="auto" w:fill="FFFFFF"/>
        </w:rPr>
        <w:t>Plastic-free</w:t>
      </w:r>
      <w:r w:rsidR="00031090" w:rsidRPr="00D62C70">
        <w:rPr>
          <w:rFonts w:ascii="Arial Narrow" w:hAnsi="Arial Narrow" w:cs="Arial"/>
          <w:noProof/>
          <w:color w:val="000000" w:themeColor="text1"/>
          <w:shd w:val="clear" w:color="auto" w:fill="FFFFFF"/>
        </w:rPr>
        <w:t xml:space="preserve"> mjere na događanju temelji se na principu „Smanji, Zamijeni, Educiraj“.</w:t>
      </w:r>
    </w:p>
    <w:p w14:paraId="2C1968C6" w14:textId="05F4539B" w:rsidR="003C086D" w:rsidRPr="00D62C70" w:rsidRDefault="003C086D" w:rsidP="00B061E1">
      <w:pPr>
        <w:spacing w:after="0" w:line="276" w:lineRule="auto"/>
        <w:jc w:val="both"/>
        <w:rPr>
          <w:rFonts w:ascii="Arial Narrow" w:hAnsi="Arial Narrow" w:cs="Arial"/>
          <w:noProof/>
          <w:color w:val="000000" w:themeColor="text1"/>
          <w:shd w:val="clear" w:color="auto" w:fill="FFFFFF"/>
        </w:rPr>
      </w:pPr>
    </w:p>
    <w:p w14:paraId="033B7196" w14:textId="33EB7E1C" w:rsidR="00031090" w:rsidRPr="00D62C70" w:rsidRDefault="00031090" w:rsidP="00B061E1">
      <w:pPr>
        <w:spacing w:after="0" w:line="360" w:lineRule="auto"/>
        <w:jc w:val="both"/>
        <w:rPr>
          <w:rFonts w:ascii="Arial Narrow" w:hAnsi="Arial Narrow" w:cs="Arial"/>
          <w:noProof/>
          <w:color w:val="000000" w:themeColor="text1"/>
          <w:shd w:val="clear" w:color="auto" w:fill="FFFFFF"/>
        </w:rPr>
      </w:pPr>
      <w:r w:rsidRPr="00D62C70">
        <w:rPr>
          <w:rFonts w:ascii="Arial Narrow" w:hAnsi="Arial Narrow" w:cs="Arial"/>
          <w:b/>
          <w:noProof/>
          <w:color w:val="000000" w:themeColor="text1"/>
          <w:shd w:val="clear" w:color="auto" w:fill="FFFFFF"/>
        </w:rPr>
        <w:t>Opis provođenja mjere</w:t>
      </w:r>
      <w:r w:rsidRPr="00D62C70">
        <w:rPr>
          <w:rFonts w:ascii="Arial Narrow" w:hAnsi="Arial Narrow" w:cs="Arial"/>
          <w:noProof/>
          <w:color w:val="000000" w:themeColor="text1"/>
          <w:shd w:val="clear" w:color="auto" w:fill="FFFFFF"/>
        </w:rPr>
        <w:t>: potrebno je pronaći postojeću ili osmisliti novu manifestaciju u kojoj bi se proveli osnovni principi „plastic-free eventa“</w:t>
      </w:r>
    </w:p>
    <w:p w14:paraId="6AC7C739" w14:textId="53293DD0" w:rsidR="003C086D" w:rsidRPr="00D62C70" w:rsidRDefault="003C086D" w:rsidP="00B061E1">
      <w:pPr>
        <w:spacing w:after="0" w:line="276" w:lineRule="auto"/>
        <w:jc w:val="both"/>
        <w:rPr>
          <w:rFonts w:ascii="Arial Narrow" w:hAnsi="Arial Narrow" w:cs="Arial"/>
          <w:noProof/>
          <w:color w:val="000000" w:themeColor="text1"/>
          <w:shd w:val="clear" w:color="auto" w:fill="FFFFFF"/>
        </w:rPr>
      </w:pPr>
      <w:r w:rsidRPr="00D62C70">
        <w:rPr>
          <w:rFonts w:ascii="Arial Narrow" w:hAnsi="Arial Narrow" w:cs="Arial"/>
          <w:noProof/>
          <w:color w:val="000000" w:themeColor="text1"/>
          <w:shd w:val="clear" w:color="auto" w:fill="FFFFFF"/>
        </w:rPr>
        <w:t>Specifični ciljevi mjere:</w:t>
      </w:r>
    </w:p>
    <w:p w14:paraId="6D9F12EE" w14:textId="7D746ABF" w:rsidR="003C086D" w:rsidRPr="00D62C70" w:rsidRDefault="00765A96" w:rsidP="00B061E1">
      <w:pPr>
        <w:pStyle w:val="ListParagraph"/>
        <w:numPr>
          <w:ilvl w:val="0"/>
          <w:numId w:val="10"/>
        </w:numPr>
        <w:spacing w:after="0" w:line="276" w:lineRule="auto"/>
        <w:jc w:val="both"/>
        <w:rPr>
          <w:rFonts w:ascii="Arial Narrow" w:hAnsi="Arial Narrow" w:cs="Arial"/>
          <w:noProof/>
          <w:color w:val="000000" w:themeColor="text1"/>
          <w:shd w:val="clear" w:color="auto" w:fill="FFFFFF"/>
        </w:rPr>
      </w:pPr>
      <w:r w:rsidRPr="00D62C70">
        <w:rPr>
          <w:rFonts w:ascii="Arial Narrow" w:hAnsi="Arial Narrow" w:cs="Arial"/>
          <w:noProof/>
          <w:color w:val="000000" w:themeColor="text1"/>
          <w:shd w:val="clear" w:color="auto" w:fill="FFFFFF"/>
        </w:rPr>
        <w:t>p</w:t>
      </w:r>
      <w:r w:rsidR="003C086D" w:rsidRPr="00D62C70">
        <w:rPr>
          <w:rFonts w:ascii="Arial Narrow" w:hAnsi="Arial Narrow" w:cs="Arial"/>
          <w:noProof/>
          <w:color w:val="000000" w:themeColor="text1"/>
          <w:shd w:val="clear" w:color="auto" w:fill="FFFFFF"/>
        </w:rPr>
        <w:t xml:space="preserve">ovećati </w:t>
      </w:r>
      <w:r w:rsidR="00E01C3B" w:rsidRPr="00D62C70">
        <w:rPr>
          <w:rFonts w:ascii="Arial Narrow" w:hAnsi="Arial Narrow" w:cs="Arial"/>
          <w:noProof/>
          <w:color w:val="000000" w:themeColor="text1"/>
          <w:shd w:val="clear" w:color="auto" w:fill="FFFFFF"/>
        </w:rPr>
        <w:t>uobičajena i posebna</w:t>
      </w:r>
      <w:r w:rsidR="003C086D" w:rsidRPr="00D62C70">
        <w:rPr>
          <w:rFonts w:ascii="Arial Narrow" w:hAnsi="Arial Narrow" w:cs="Arial"/>
          <w:noProof/>
          <w:color w:val="000000" w:themeColor="text1"/>
          <w:shd w:val="clear" w:color="auto" w:fill="FFFFFF"/>
        </w:rPr>
        <w:t xml:space="preserve"> znanja i dostupne informacije o gospodarenju otpadom, upotrebi jednokratne plastike i razini zagađenja plastikom </w:t>
      </w:r>
      <w:r w:rsidR="00E01C3B" w:rsidRPr="00D62C70">
        <w:rPr>
          <w:rFonts w:ascii="Arial Narrow" w:hAnsi="Arial Narrow" w:cs="Arial"/>
          <w:noProof/>
          <w:color w:val="000000" w:themeColor="text1"/>
          <w:shd w:val="clear" w:color="auto" w:fill="FFFFFF"/>
        </w:rPr>
        <w:t>na području doline rijeke Neretve,</w:t>
      </w:r>
    </w:p>
    <w:p w14:paraId="0AA626F4" w14:textId="70991EC4" w:rsidR="003C086D" w:rsidRPr="00D62C70" w:rsidRDefault="00E01C3B" w:rsidP="00B061E1">
      <w:pPr>
        <w:pStyle w:val="ListParagraph"/>
        <w:numPr>
          <w:ilvl w:val="0"/>
          <w:numId w:val="10"/>
        </w:numPr>
        <w:spacing w:after="0" w:line="276" w:lineRule="auto"/>
        <w:jc w:val="both"/>
        <w:rPr>
          <w:rFonts w:ascii="Arial Narrow" w:hAnsi="Arial Narrow" w:cs="Arial"/>
          <w:noProof/>
          <w:color w:val="000000" w:themeColor="text1"/>
          <w:shd w:val="clear" w:color="auto" w:fill="FFFFFF"/>
        </w:rPr>
      </w:pPr>
      <w:r w:rsidRPr="00D62C70">
        <w:rPr>
          <w:rFonts w:ascii="Arial Narrow" w:hAnsi="Arial Narrow" w:cs="Arial"/>
          <w:noProof/>
          <w:color w:val="000000" w:themeColor="text1"/>
          <w:shd w:val="clear" w:color="auto" w:fill="FFFFFF"/>
        </w:rPr>
        <w:t>e</w:t>
      </w:r>
      <w:r w:rsidR="003C086D" w:rsidRPr="00D62C70">
        <w:rPr>
          <w:rFonts w:ascii="Arial Narrow" w:hAnsi="Arial Narrow" w:cs="Arial"/>
          <w:noProof/>
          <w:color w:val="000000" w:themeColor="text1"/>
          <w:shd w:val="clear" w:color="auto" w:fill="FFFFFF"/>
        </w:rPr>
        <w:t xml:space="preserve">ducirati i podići svijest javnosti o utjecaju zagađenja plastikom na </w:t>
      </w:r>
      <w:r w:rsidRPr="00D62C70">
        <w:rPr>
          <w:rFonts w:ascii="Arial Narrow" w:hAnsi="Arial Narrow" w:cs="Arial"/>
          <w:noProof/>
          <w:color w:val="000000" w:themeColor="text1"/>
          <w:shd w:val="clear" w:color="auto" w:fill="FFFFFF"/>
        </w:rPr>
        <w:t>kopneni i riječni</w:t>
      </w:r>
      <w:r w:rsidR="003C086D" w:rsidRPr="00D62C70">
        <w:rPr>
          <w:rFonts w:ascii="Arial Narrow" w:hAnsi="Arial Narrow" w:cs="Arial"/>
          <w:noProof/>
          <w:color w:val="000000" w:themeColor="text1"/>
          <w:shd w:val="clear" w:color="auto" w:fill="FFFFFF"/>
        </w:rPr>
        <w:t xml:space="preserve"> okoliš, zagovarati održivo gospodarenje otpadom temeljeno na principima </w:t>
      </w:r>
      <w:r w:rsidR="003C086D" w:rsidRPr="00D62C70">
        <w:rPr>
          <w:rFonts w:ascii="Arial Narrow" w:hAnsi="Arial Narrow" w:cs="Arial"/>
          <w:i/>
          <w:noProof/>
          <w:color w:val="000000" w:themeColor="text1"/>
          <w:shd w:val="clear" w:color="auto" w:fill="FFFFFF"/>
        </w:rPr>
        <w:t>smanji, ponovno koristi i recikliraj</w:t>
      </w:r>
      <w:r w:rsidRPr="00D62C70">
        <w:rPr>
          <w:rFonts w:ascii="Arial Narrow" w:hAnsi="Arial Narrow" w:cs="Arial"/>
          <w:i/>
          <w:noProof/>
          <w:color w:val="000000" w:themeColor="text1"/>
          <w:shd w:val="clear" w:color="auto" w:fill="FFFFFF"/>
        </w:rPr>
        <w:t>/pravilno odlaži</w:t>
      </w:r>
      <w:r w:rsidR="003C086D" w:rsidRPr="00D62C70">
        <w:rPr>
          <w:rFonts w:ascii="Arial Narrow" w:hAnsi="Arial Narrow" w:cs="Arial"/>
          <w:noProof/>
          <w:color w:val="000000" w:themeColor="text1"/>
          <w:shd w:val="clear" w:color="auto" w:fill="FFFFFF"/>
        </w:rPr>
        <w:t>.</w:t>
      </w:r>
    </w:p>
    <w:p w14:paraId="3B012B97" w14:textId="587535A9" w:rsidR="003C086D" w:rsidRPr="00D62C70" w:rsidRDefault="00E01C3B" w:rsidP="00B061E1">
      <w:pPr>
        <w:pStyle w:val="ListParagraph"/>
        <w:numPr>
          <w:ilvl w:val="0"/>
          <w:numId w:val="10"/>
        </w:numPr>
        <w:spacing w:after="0" w:line="276" w:lineRule="auto"/>
        <w:jc w:val="both"/>
        <w:rPr>
          <w:rFonts w:ascii="Arial Narrow" w:hAnsi="Arial Narrow" w:cs="Arial"/>
          <w:noProof/>
          <w:color w:val="000000" w:themeColor="text1"/>
          <w:shd w:val="clear" w:color="auto" w:fill="FFFFFF"/>
        </w:rPr>
      </w:pPr>
      <w:r w:rsidRPr="00D62C70">
        <w:rPr>
          <w:rFonts w:ascii="Arial Narrow" w:hAnsi="Arial Narrow" w:cs="Arial"/>
          <w:noProof/>
          <w:color w:val="000000" w:themeColor="text1"/>
          <w:shd w:val="clear" w:color="auto" w:fill="FFFFFF"/>
        </w:rPr>
        <w:t>p</w:t>
      </w:r>
      <w:r w:rsidR="003C086D" w:rsidRPr="00D62C70">
        <w:rPr>
          <w:rFonts w:ascii="Arial Narrow" w:hAnsi="Arial Narrow" w:cs="Arial"/>
          <w:noProof/>
          <w:color w:val="000000" w:themeColor="text1"/>
          <w:shd w:val="clear" w:color="auto" w:fill="FFFFFF"/>
        </w:rPr>
        <w:t>ridonijeti izgradnji partnerstava i jačanju kapaciteta lokalnih partnera za provedbu održivog gospodarenja otpadom</w:t>
      </w:r>
      <w:r w:rsidRPr="00D62C70">
        <w:rPr>
          <w:rFonts w:ascii="Arial Narrow" w:hAnsi="Arial Narrow" w:cs="Arial"/>
          <w:noProof/>
          <w:color w:val="000000" w:themeColor="text1"/>
          <w:shd w:val="clear" w:color="auto" w:fill="FFFFFF"/>
        </w:rPr>
        <w:t>,</w:t>
      </w:r>
      <w:r w:rsidR="003C086D" w:rsidRPr="00D62C70">
        <w:rPr>
          <w:rFonts w:ascii="Arial Narrow" w:hAnsi="Arial Narrow" w:cs="Arial"/>
          <w:noProof/>
          <w:color w:val="000000" w:themeColor="text1"/>
          <w:shd w:val="clear" w:color="auto" w:fill="FFFFFF"/>
        </w:rPr>
        <w:t xml:space="preserve"> te smanjenju upotrebe jednokratne plastike i onečišćenja plastikom </w:t>
      </w:r>
      <w:r w:rsidRPr="00D62C70">
        <w:rPr>
          <w:rFonts w:ascii="Arial Narrow" w:hAnsi="Arial Narrow" w:cs="Arial"/>
          <w:noProof/>
          <w:color w:val="000000" w:themeColor="text1"/>
          <w:shd w:val="clear" w:color="auto" w:fill="FFFFFF"/>
        </w:rPr>
        <w:t>na području doline rijeke Neretve</w:t>
      </w:r>
      <w:r w:rsidR="003C086D" w:rsidRPr="00D62C70">
        <w:rPr>
          <w:rFonts w:ascii="Arial Narrow" w:hAnsi="Arial Narrow" w:cs="Arial"/>
          <w:noProof/>
          <w:color w:val="000000" w:themeColor="text1"/>
          <w:shd w:val="clear" w:color="auto" w:fill="FFFFFF"/>
        </w:rPr>
        <w:t>.</w:t>
      </w:r>
    </w:p>
    <w:p w14:paraId="18B12786" w14:textId="34797E5E" w:rsidR="00FF6D50" w:rsidRPr="00D62C70" w:rsidRDefault="00FF6D50" w:rsidP="00B061E1">
      <w:pPr>
        <w:shd w:val="clear" w:color="auto" w:fill="FFFFFF"/>
        <w:spacing w:after="0" w:line="420" w:lineRule="atLeast"/>
        <w:jc w:val="both"/>
        <w:rPr>
          <w:rFonts w:ascii="Arial Narrow" w:hAnsi="Arial Narrow" w:cs="Arial"/>
          <w:b/>
          <w:bCs/>
          <w:noProof/>
          <w:color w:val="000000" w:themeColor="text1"/>
        </w:rPr>
      </w:pPr>
      <w:r w:rsidRPr="00D62C70">
        <w:rPr>
          <w:rFonts w:ascii="Arial Narrow" w:hAnsi="Arial Narrow" w:cs="Arial"/>
          <w:b/>
          <w:bCs/>
          <w:noProof/>
          <w:color w:val="000000" w:themeColor="text1"/>
        </w:rPr>
        <w:t>1. Koncept i ciljevi</w:t>
      </w:r>
    </w:p>
    <w:p w14:paraId="5F45F0C2" w14:textId="430D1728" w:rsidR="00FF6D50" w:rsidRPr="00D62C70" w:rsidRDefault="00FF6D50" w:rsidP="00B061E1">
      <w:pPr>
        <w:shd w:val="clear" w:color="auto" w:fill="FFFFFF"/>
        <w:spacing w:after="0" w:line="360" w:lineRule="atLeast"/>
        <w:jc w:val="both"/>
        <w:rPr>
          <w:rFonts w:ascii="Arial Narrow" w:hAnsi="Arial Narrow" w:cs="Arial"/>
          <w:noProof/>
          <w:color w:val="000000" w:themeColor="text1"/>
        </w:rPr>
      </w:pPr>
      <w:r w:rsidRPr="00D62C70">
        <w:rPr>
          <w:rStyle w:val="Strong"/>
          <w:rFonts w:ascii="Arial Narrow" w:hAnsi="Arial Narrow" w:cs="Arial"/>
          <w:noProof/>
          <w:color w:val="000000" w:themeColor="text1"/>
        </w:rPr>
        <w:t>Naziv:</w:t>
      </w:r>
      <w:r w:rsidRPr="00D62C70">
        <w:rPr>
          <w:rStyle w:val="t286pc"/>
          <w:rFonts w:ascii="Arial Narrow" w:hAnsi="Arial Narrow" w:cs="Arial"/>
          <w:noProof/>
          <w:color w:val="000000" w:themeColor="text1"/>
        </w:rPr>
        <w:t> (smisliti „zvučni naziv“ – npr. „Neretva bez plastike“)</w:t>
      </w:r>
    </w:p>
    <w:p w14:paraId="19321B58" w14:textId="33F1A73A" w:rsidR="00FF6D50" w:rsidRPr="00D62C70" w:rsidRDefault="00FF6D50" w:rsidP="00B061E1">
      <w:pPr>
        <w:shd w:val="clear" w:color="auto" w:fill="FFFFFF"/>
        <w:spacing w:after="0" w:line="360" w:lineRule="atLeast"/>
        <w:jc w:val="both"/>
        <w:rPr>
          <w:rFonts w:ascii="Arial Narrow" w:hAnsi="Arial Narrow" w:cs="Arial"/>
          <w:noProof/>
          <w:color w:val="000000" w:themeColor="text1"/>
        </w:rPr>
      </w:pPr>
      <w:r w:rsidRPr="00D62C70">
        <w:rPr>
          <w:rStyle w:val="Strong"/>
          <w:rFonts w:ascii="Arial Narrow" w:hAnsi="Arial Narrow" w:cs="Arial"/>
          <w:noProof/>
          <w:color w:val="000000" w:themeColor="text1"/>
        </w:rPr>
        <w:t>Misija:</w:t>
      </w:r>
      <w:r w:rsidRPr="00D62C70">
        <w:rPr>
          <w:rStyle w:val="t286pc"/>
          <w:rFonts w:ascii="Arial Narrow" w:hAnsi="Arial Narrow" w:cs="Arial"/>
          <w:noProof/>
          <w:color w:val="000000" w:themeColor="text1"/>
        </w:rPr>
        <w:t> Potpuno ukidanje jednokratne plastike (čaše, pribor, ambalaža) na lokaciji</w:t>
      </w:r>
    </w:p>
    <w:p w14:paraId="324FC2C8" w14:textId="58A9360F" w:rsidR="00FF6D50" w:rsidRPr="00D62C70" w:rsidRDefault="00FF6D50" w:rsidP="00B061E1">
      <w:pPr>
        <w:shd w:val="clear" w:color="auto" w:fill="FFFFFF"/>
        <w:spacing w:after="0" w:line="360" w:lineRule="atLeast"/>
        <w:jc w:val="both"/>
        <w:rPr>
          <w:rFonts w:ascii="Arial Narrow" w:hAnsi="Arial Narrow" w:cs="Arial"/>
          <w:noProof/>
          <w:color w:val="000000" w:themeColor="text1"/>
        </w:rPr>
      </w:pPr>
      <w:r w:rsidRPr="00D62C70">
        <w:rPr>
          <w:rStyle w:val="Strong"/>
          <w:rFonts w:ascii="Arial Narrow" w:hAnsi="Arial Narrow" w:cs="Arial"/>
          <w:noProof/>
          <w:color w:val="000000" w:themeColor="text1"/>
        </w:rPr>
        <w:t>Edukacija:</w:t>
      </w:r>
      <w:r w:rsidRPr="00D62C70">
        <w:rPr>
          <w:rStyle w:val="t286pc"/>
          <w:rFonts w:ascii="Arial Narrow" w:hAnsi="Arial Narrow" w:cs="Arial"/>
          <w:noProof/>
          <w:color w:val="000000" w:themeColor="text1"/>
        </w:rPr>
        <w:t> Podizanje svijesti o štetnosti plastičnog otpada za ekosustav</w:t>
      </w:r>
    </w:p>
    <w:p w14:paraId="38F034E5" w14:textId="01E0B99A" w:rsidR="00FF6D50" w:rsidRPr="00D62C70" w:rsidRDefault="00FF6D50" w:rsidP="00B061E1">
      <w:pPr>
        <w:shd w:val="clear" w:color="auto" w:fill="FFFFFF"/>
        <w:spacing w:after="0" w:line="420" w:lineRule="atLeast"/>
        <w:jc w:val="both"/>
        <w:rPr>
          <w:rFonts w:ascii="Arial Narrow" w:hAnsi="Arial Narrow" w:cs="Arial"/>
          <w:b/>
          <w:bCs/>
          <w:noProof/>
          <w:color w:val="000000" w:themeColor="text1"/>
        </w:rPr>
      </w:pPr>
      <w:r w:rsidRPr="00D62C70">
        <w:rPr>
          <w:rFonts w:ascii="Arial Narrow" w:hAnsi="Arial Narrow" w:cs="Arial"/>
          <w:b/>
          <w:bCs/>
          <w:noProof/>
          <w:color w:val="000000" w:themeColor="text1"/>
        </w:rPr>
        <w:t>2. Hrana i piće - bez plastike</w:t>
      </w:r>
    </w:p>
    <w:p w14:paraId="7229FE8B" w14:textId="4AA6F713" w:rsidR="00FF6D50" w:rsidRPr="00D62C70" w:rsidRDefault="00FF6D50" w:rsidP="00B061E1">
      <w:pPr>
        <w:shd w:val="clear" w:color="auto" w:fill="FFFFFF"/>
        <w:spacing w:after="0" w:line="360" w:lineRule="atLeast"/>
        <w:jc w:val="both"/>
        <w:rPr>
          <w:rFonts w:ascii="Arial Narrow" w:hAnsi="Arial Narrow" w:cs="Arial"/>
          <w:noProof/>
          <w:color w:val="000000" w:themeColor="text1"/>
        </w:rPr>
      </w:pPr>
      <w:r w:rsidRPr="00D62C70">
        <w:rPr>
          <w:rStyle w:val="Strong"/>
          <w:rFonts w:ascii="Arial Narrow" w:hAnsi="Arial Narrow" w:cs="Arial"/>
          <w:noProof/>
          <w:color w:val="000000" w:themeColor="text1"/>
        </w:rPr>
        <w:t>Piće:</w:t>
      </w:r>
      <w:r w:rsidRPr="00D62C70">
        <w:rPr>
          <w:rStyle w:val="t286pc"/>
          <w:rFonts w:ascii="Arial Narrow" w:hAnsi="Arial Narrow" w:cs="Arial"/>
          <w:noProof/>
          <w:color w:val="000000" w:themeColor="text1"/>
        </w:rPr>
        <w:t> npr. uvođenje depozitnog sustava za višekratne čaše (posjetitelj plaća polog, vraća čašu i dobiva novac natrag). Zabranjene plastične boce.</w:t>
      </w:r>
    </w:p>
    <w:p w14:paraId="50171407" w14:textId="77777777" w:rsidR="00FF6D50" w:rsidRPr="00D62C70" w:rsidRDefault="00FF6D50" w:rsidP="00B061E1">
      <w:pPr>
        <w:shd w:val="clear" w:color="auto" w:fill="FFFFFF"/>
        <w:spacing w:after="0" w:line="360" w:lineRule="atLeast"/>
        <w:jc w:val="both"/>
        <w:rPr>
          <w:rFonts w:ascii="Arial Narrow" w:hAnsi="Arial Narrow" w:cs="Arial"/>
          <w:noProof/>
          <w:color w:val="000000" w:themeColor="text1"/>
        </w:rPr>
      </w:pPr>
      <w:r w:rsidRPr="00D62C70">
        <w:rPr>
          <w:rStyle w:val="Strong"/>
          <w:rFonts w:ascii="Arial Narrow" w:hAnsi="Arial Narrow" w:cs="Arial"/>
          <w:noProof/>
          <w:color w:val="000000" w:themeColor="text1"/>
        </w:rPr>
        <w:t>Hrana:</w:t>
      </w:r>
      <w:r w:rsidRPr="00D62C70">
        <w:rPr>
          <w:rStyle w:val="t286pc"/>
          <w:rFonts w:ascii="Arial Narrow" w:hAnsi="Arial Narrow" w:cs="Arial"/>
          <w:noProof/>
          <w:color w:val="000000" w:themeColor="text1"/>
        </w:rPr>
        <w:t> Posluživanje isključivo u papirnatoj, drvenoj ili jestivoj ambalaži.</w:t>
      </w:r>
    </w:p>
    <w:p w14:paraId="2068425C" w14:textId="77777777" w:rsidR="00FF6D50" w:rsidRPr="00D62C70" w:rsidRDefault="00FF6D50" w:rsidP="00B061E1">
      <w:pPr>
        <w:shd w:val="clear" w:color="auto" w:fill="FFFFFF"/>
        <w:spacing w:after="0" w:line="360" w:lineRule="atLeast"/>
        <w:jc w:val="both"/>
        <w:rPr>
          <w:rFonts w:ascii="Arial Narrow" w:hAnsi="Arial Narrow" w:cs="Arial"/>
          <w:noProof/>
          <w:color w:val="000000" w:themeColor="text1"/>
        </w:rPr>
      </w:pPr>
      <w:r w:rsidRPr="00D62C70">
        <w:rPr>
          <w:rStyle w:val="Strong"/>
          <w:rFonts w:ascii="Arial Narrow" w:hAnsi="Arial Narrow" w:cs="Arial"/>
          <w:noProof/>
          <w:color w:val="000000" w:themeColor="text1"/>
        </w:rPr>
        <w:t>Pribor:</w:t>
      </w:r>
      <w:r w:rsidRPr="00D62C70">
        <w:rPr>
          <w:rStyle w:val="t286pc"/>
          <w:rFonts w:ascii="Arial Narrow" w:hAnsi="Arial Narrow" w:cs="Arial"/>
          <w:noProof/>
          <w:color w:val="000000" w:themeColor="text1"/>
        </w:rPr>
        <w:t> Korištenje drvenog ili metalnog pribora za jelo.</w:t>
      </w:r>
    </w:p>
    <w:p w14:paraId="5AC699E3" w14:textId="77777777" w:rsidR="00FF6D50" w:rsidRDefault="00FF6D50" w:rsidP="00B061E1">
      <w:pPr>
        <w:shd w:val="clear" w:color="auto" w:fill="FFFFFF"/>
        <w:spacing w:after="0" w:line="360" w:lineRule="atLeast"/>
        <w:jc w:val="both"/>
        <w:rPr>
          <w:rStyle w:val="t286pc"/>
          <w:rFonts w:ascii="Arial Narrow" w:hAnsi="Arial Narrow" w:cs="Arial"/>
          <w:noProof/>
          <w:color w:val="000000" w:themeColor="text1"/>
        </w:rPr>
      </w:pPr>
      <w:r w:rsidRPr="00D62C70">
        <w:rPr>
          <w:rStyle w:val="Strong"/>
          <w:rFonts w:ascii="Arial Narrow" w:hAnsi="Arial Narrow" w:cs="Arial"/>
          <w:noProof/>
          <w:color w:val="000000" w:themeColor="text1"/>
        </w:rPr>
        <w:t>Voda:</w:t>
      </w:r>
      <w:r w:rsidRPr="00D62C70">
        <w:rPr>
          <w:rStyle w:val="t286pc"/>
          <w:rFonts w:ascii="Arial Narrow" w:hAnsi="Arial Narrow" w:cs="Arial"/>
          <w:noProof/>
          <w:color w:val="000000" w:themeColor="text1"/>
        </w:rPr>
        <w:t> Postavljanje stanica za besplatno točenje vode (dođi sa svojom bocom).</w:t>
      </w:r>
    </w:p>
    <w:p w14:paraId="3F63F40C" w14:textId="77777777" w:rsidR="00B061E1" w:rsidRPr="00D62C70" w:rsidRDefault="00B061E1" w:rsidP="00B061E1">
      <w:pPr>
        <w:shd w:val="clear" w:color="auto" w:fill="FFFFFF"/>
        <w:spacing w:after="0" w:line="360" w:lineRule="atLeast"/>
        <w:jc w:val="both"/>
        <w:rPr>
          <w:rFonts w:ascii="Arial Narrow" w:hAnsi="Arial Narrow" w:cs="Arial"/>
          <w:noProof/>
          <w:color w:val="000000" w:themeColor="text1"/>
        </w:rPr>
      </w:pPr>
    </w:p>
    <w:p w14:paraId="364DB35C" w14:textId="77777777" w:rsidR="00B061E1" w:rsidRDefault="00B061E1" w:rsidP="00B061E1">
      <w:pPr>
        <w:shd w:val="clear" w:color="auto" w:fill="FFFFFF"/>
        <w:spacing w:after="0" w:line="420" w:lineRule="atLeast"/>
        <w:jc w:val="both"/>
        <w:rPr>
          <w:rFonts w:ascii="Arial Narrow" w:hAnsi="Arial Narrow" w:cs="Arial"/>
          <w:b/>
          <w:bCs/>
          <w:noProof/>
          <w:color w:val="000000" w:themeColor="text1"/>
        </w:rPr>
      </w:pPr>
    </w:p>
    <w:p w14:paraId="7283BC03" w14:textId="77777777" w:rsidR="00B061E1" w:rsidRDefault="00B061E1" w:rsidP="00B061E1">
      <w:pPr>
        <w:shd w:val="clear" w:color="auto" w:fill="FFFFFF"/>
        <w:spacing w:after="0" w:line="420" w:lineRule="atLeast"/>
        <w:jc w:val="both"/>
        <w:rPr>
          <w:rFonts w:ascii="Arial Narrow" w:hAnsi="Arial Narrow" w:cs="Arial"/>
          <w:b/>
          <w:bCs/>
          <w:noProof/>
          <w:color w:val="000000" w:themeColor="text1"/>
        </w:rPr>
      </w:pPr>
    </w:p>
    <w:p w14:paraId="100A8AD6" w14:textId="5DE698E0" w:rsidR="00FF6D50" w:rsidRPr="00D62C70" w:rsidRDefault="00FF6D50" w:rsidP="00B061E1">
      <w:pPr>
        <w:shd w:val="clear" w:color="auto" w:fill="FFFFFF"/>
        <w:spacing w:after="0" w:line="420" w:lineRule="atLeast"/>
        <w:jc w:val="both"/>
        <w:rPr>
          <w:rFonts w:ascii="Arial Narrow" w:hAnsi="Arial Narrow" w:cs="Arial"/>
          <w:b/>
          <w:bCs/>
          <w:noProof/>
          <w:color w:val="000000" w:themeColor="text1"/>
        </w:rPr>
      </w:pPr>
      <w:r w:rsidRPr="00D62C70">
        <w:rPr>
          <w:rFonts w:ascii="Arial Narrow" w:hAnsi="Arial Narrow" w:cs="Arial"/>
          <w:b/>
          <w:bCs/>
          <w:noProof/>
          <w:color w:val="000000" w:themeColor="text1"/>
        </w:rPr>
        <w:t>3. Logistika i Uređenje</w:t>
      </w:r>
    </w:p>
    <w:p w14:paraId="7F7CE065" w14:textId="2FD45E65" w:rsidR="00FF6D50" w:rsidRPr="00D62C70" w:rsidRDefault="00FF6D50" w:rsidP="00B061E1">
      <w:pPr>
        <w:shd w:val="clear" w:color="auto" w:fill="FFFFFF"/>
        <w:spacing w:after="0" w:line="360" w:lineRule="atLeast"/>
        <w:jc w:val="both"/>
        <w:rPr>
          <w:rFonts w:ascii="Arial Narrow" w:hAnsi="Arial Narrow" w:cs="Arial"/>
          <w:noProof/>
          <w:color w:val="000000" w:themeColor="text1"/>
        </w:rPr>
      </w:pPr>
      <w:r w:rsidRPr="00D62C70">
        <w:rPr>
          <w:rStyle w:val="Strong"/>
          <w:rFonts w:ascii="Arial Narrow" w:hAnsi="Arial Narrow" w:cs="Arial"/>
          <w:noProof/>
          <w:color w:val="000000" w:themeColor="text1"/>
        </w:rPr>
        <w:t>Dekoracija:</w:t>
      </w:r>
      <w:r w:rsidRPr="00D62C70">
        <w:rPr>
          <w:rStyle w:val="t286pc"/>
          <w:rFonts w:ascii="Arial Narrow" w:hAnsi="Arial Narrow" w:cs="Arial"/>
          <w:noProof/>
          <w:color w:val="000000" w:themeColor="text1"/>
        </w:rPr>
        <w:t> korištenje prirodnih materijala (drvo, platno, papir, biljke), izbjegavanje plastičnih balona i konfeta.</w:t>
      </w:r>
    </w:p>
    <w:p w14:paraId="74B98CC8" w14:textId="104B7876" w:rsidR="00FF6D50" w:rsidRPr="00D62C70" w:rsidRDefault="00FF6D50" w:rsidP="00B061E1">
      <w:pPr>
        <w:shd w:val="clear" w:color="auto" w:fill="FFFFFF"/>
        <w:spacing w:after="0" w:line="360" w:lineRule="atLeast"/>
        <w:jc w:val="both"/>
        <w:rPr>
          <w:rFonts w:ascii="Arial Narrow" w:hAnsi="Arial Narrow" w:cs="Arial"/>
          <w:noProof/>
          <w:color w:val="000000" w:themeColor="text1"/>
        </w:rPr>
      </w:pPr>
      <w:r w:rsidRPr="00D62C70">
        <w:rPr>
          <w:rStyle w:val="Strong"/>
          <w:rFonts w:ascii="Arial Narrow" w:hAnsi="Arial Narrow" w:cs="Arial"/>
          <w:noProof/>
          <w:color w:val="000000" w:themeColor="text1"/>
        </w:rPr>
        <w:t>Marketing:</w:t>
      </w:r>
      <w:r w:rsidRPr="00D62C70">
        <w:rPr>
          <w:rStyle w:val="t286pc"/>
          <w:rFonts w:ascii="Arial Narrow" w:hAnsi="Arial Narrow" w:cs="Arial"/>
          <w:noProof/>
          <w:color w:val="000000" w:themeColor="text1"/>
        </w:rPr>
        <w:t> digitalne pozivnice i plakati, bez tiskanih materijala od plastificiranog papira.</w:t>
      </w:r>
    </w:p>
    <w:p w14:paraId="0D5ACBDF" w14:textId="789011B4" w:rsidR="00FF6D50" w:rsidRDefault="00FF6D50" w:rsidP="00B061E1">
      <w:pPr>
        <w:shd w:val="clear" w:color="auto" w:fill="FFFFFF"/>
        <w:spacing w:after="0" w:line="360" w:lineRule="atLeast"/>
        <w:jc w:val="both"/>
        <w:rPr>
          <w:rStyle w:val="t286pc"/>
          <w:rFonts w:ascii="Arial Narrow" w:hAnsi="Arial Narrow" w:cs="Arial"/>
          <w:noProof/>
          <w:color w:val="000000" w:themeColor="text1"/>
        </w:rPr>
      </w:pPr>
      <w:r w:rsidRPr="00D62C70">
        <w:rPr>
          <w:rStyle w:val="Strong"/>
          <w:rFonts w:ascii="Arial Narrow" w:hAnsi="Arial Narrow" w:cs="Arial"/>
          <w:noProof/>
          <w:color w:val="000000" w:themeColor="text1"/>
        </w:rPr>
        <w:t>Pokloni:</w:t>
      </w:r>
      <w:r w:rsidRPr="00D62C70">
        <w:rPr>
          <w:rStyle w:val="t286pc"/>
          <w:rFonts w:ascii="Arial Narrow" w:hAnsi="Arial Narrow" w:cs="Arial"/>
          <w:noProof/>
          <w:color w:val="000000" w:themeColor="text1"/>
        </w:rPr>
        <w:t> platnene vrećice s korisnim, ekološkim proizvodima.</w:t>
      </w:r>
    </w:p>
    <w:p w14:paraId="7279BF51" w14:textId="77777777" w:rsidR="00B061E1" w:rsidRPr="00D62C70" w:rsidRDefault="00B061E1" w:rsidP="00B061E1">
      <w:pPr>
        <w:shd w:val="clear" w:color="auto" w:fill="FFFFFF"/>
        <w:spacing w:after="0" w:line="360" w:lineRule="atLeast"/>
        <w:jc w:val="both"/>
        <w:rPr>
          <w:rFonts w:ascii="Arial Narrow" w:hAnsi="Arial Narrow" w:cs="Arial"/>
          <w:noProof/>
          <w:color w:val="000000" w:themeColor="text1"/>
        </w:rPr>
      </w:pPr>
    </w:p>
    <w:p w14:paraId="6F4BDD2F" w14:textId="77777777" w:rsidR="00FF6D50" w:rsidRPr="00D62C70" w:rsidRDefault="00FF6D50" w:rsidP="00B061E1">
      <w:pPr>
        <w:shd w:val="clear" w:color="auto" w:fill="FFFFFF"/>
        <w:spacing w:after="0" w:line="420" w:lineRule="atLeast"/>
        <w:jc w:val="both"/>
        <w:rPr>
          <w:rFonts w:ascii="Arial Narrow" w:hAnsi="Arial Narrow" w:cs="Arial"/>
          <w:b/>
          <w:bCs/>
          <w:noProof/>
          <w:color w:val="000000" w:themeColor="text1"/>
        </w:rPr>
      </w:pPr>
      <w:r w:rsidRPr="00D62C70">
        <w:rPr>
          <w:rFonts w:ascii="Arial Narrow" w:hAnsi="Arial Narrow" w:cs="Arial"/>
          <w:b/>
          <w:bCs/>
          <w:noProof/>
          <w:color w:val="000000" w:themeColor="text1"/>
        </w:rPr>
        <w:t>4. Gospodarenje Otpadom</w:t>
      </w:r>
    </w:p>
    <w:p w14:paraId="4C715699" w14:textId="22095345" w:rsidR="00FF6D50" w:rsidRPr="00D62C70" w:rsidRDefault="00FF6D50" w:rsidP="00B061E1">
      <w:pPr>
        <w:shd w:val="clear" w:color="auto" w:fill="FFFFFF"/>
        <w:spacing w:after="0" w:line="360" w:lineRule="atLeast"/>
        <w:jc w:val="both"/>
        <w:rPr>
          <w:rFonts w:ascii="Arial Narrow" w:hAnsi="Arial Narrow" w:cs="Arial"/>
          <w:noProof/>
          <w:color w:val="000000" w:themeColor="text1"/>
        </w:rPr>
      </w:pPr>
      <w:r w:rsidRPr="00D62C70">
        <w:rPr>
          <w:rStyle w:val="Strong"/>
          <w:rFonts w:ascii="Arial Narrow" w:hAnsi="Arial Narrow" w:cs="Arial"/>
          <w:noProof/>
          <w:color w:val="000000" w:themeColor="text1"/>
        </w:rPr>
        <w:t>Stanice za odvajanje:</w:t>
      </w:r>
      <w:r w:rsidRPr="00D62C70">
        <w:rPr>
          <w:rStyle w:val="t286pc"/>
          <w:rFonts w:ascii="Arial Narrow" w:hAnsi="Arial Narrow" w:cs="Arial"/>
          <w:noProof/>
          <w:color w:val="000000" w:themeColor="text1"/>
        </w:rPr>
        <w:t> jasno označeni spremnici za papir, biootpad i ostalo</w:t>
      </w:r>
    </w:p>
    <w:p w14:paraId="3314159B" w14:textId="5CBD362F" w:rsidR="00FF6D50" w:rsidRPr="00D62C70" w:rsidRDefault="00FF6D50" w:rsidP="00B061E1">
      <w:pPr>
        <w:shd w:val="clear" w:color="auto" w:fill="FFFFFF"/>
        <w:spacing w:after="0" w:line="360" w:lineRule="atLeast"/>
        <w:jc w:val="both"/>
        <w:rPr>
          <w:rFonts w:ascii="Arial Narrow" w:hAnsi="Arial Narrow" w:cs="Arial"/>
          <w:noProof/>
          <w:color w:val="000000" w:themeColor="text1"/>
        </w:rPr>
      </w:pPr>
      <w:r w:rsidRPr="00D62C70">
        <w:rPr>
          <w:rStyle w:val="Strong"/>
          <w:rFonts w:ascii="Arial Narrow" w:hAnsi="Arial Narrow" w:cs="Arial"/>
          <w:noProof/>
          <w:color w:val="000000" w:themeColor="text1"/>
        </w:rPr>
        <w:t>Čišćenje:</w:t>
      </w:r>
      <w:r w:rsidRPr="00D62C70">
        <w:rPr>
          <w:rStyle w:val="t286pc"/>
          <w:rFonts w:ascii="Arial Narrow" w:hAnsi="Arial Narrow" w:cs="Arial"/>
          <w:noProof/>
          <w:color w:val="000000" w:themeColor="text1"/>
        </w:rPr>
        <w:t> organizacija akcije čišćenja lokacije nakon događanja u suradnji s lokalnim inicijativama.</w:t>
      </w:r>
      <w:r w:rsidRPr="00D62C70">
        <w:rPr>
          <w:rStyle w:val="vkekvd"/>
          <w:rFonts w:ascii="Arial Narrow" w:hAnsi="Arial Narrow" w:cs="Arial"/>
          <w:noProof/>
          <w:color w:val="000000" w:themeColor="text1"/>
        </w:rPr>
        <w:t> </w:t>
      </w:r>
    </w:p>
    <w:p w14:paraId="248DB5F9" w14:textId="308F7E1A" w:rsidR="00FF6D50" w:rsidRPr="00D62C70" w:rsidRDefault="00FF6D50" w:rsidP="00B061E1">
      <w:pPr>
        <w:shd w:val="clear" w:color="auto" w:fill="FFFFFF"/>
        <w:spacing w:after="0" w:line="420" w:lineRule="atLeast"/>
        <w:jc w:val="both"/>
        <w:rPr>
          <w:rFonts w:ascii="Arial Narrow" w:hAnsi="Arial Narrow" w:cs="Arial"/>
          <w:b/>
          <w:bCs/>
          <w:noProof/>
          <w:color w:val="000000" w:themeColor="text1"/>
        </w:rPr>
      </w:pPr>
      <w:r w:rsidRPr="00D62C70">
        <w:rPr>
          <w:rFonts w:ascii="Arial Narrow" w:hAnsi="Arial Narrow" w:cs="Arial"/>
          <w:b/>
          <w:bCs/>
          <w:noProof/>
          <w:color w:val="000000" w:themeColor="text1"/>
        </w:rPr>
        <w:t>5. Komunikacija i edukacija</w:t>
      </w:r>
    </w:p>
    <w:p w14:paraId="6B8AE30D" w14:textId="33987EB6" w:rsidR="00FF6D50" w:rsidRPr="00D62C70" w:rsidRDefault="00FF6D50" w:rsidP="00B061E1">
      <w:pPr>
        <w:shd w:val="clear" w:color="auto" w:fill="FFFFFF"/>
        <w:spacing w:after="0" w:line="360" w:lineRule="atLeast"/>
        <w:jc w:val="both"/>
        <w:rPr>
          <w:rFonts w:ascii="Arial Narrow" w:hAnsi="Arial Narrow" w:cs="Arial"/>
          <w:noProof/>
          <w:color w:val="000000" w:themeColor="text1"/>
        </w:rPr>
      </w:pPr>
      <w:r w:rsidRPr="00D62C70">
        <w:rPr>
          <w:rStyle w:val="Strong"/>
          <w:rFonts w:ascii="Arial Narrow" w:hAnsi="Arial Narrow" w:cs="Arial"/>
          <w:noProof/>
          <w:color w:val="000000" w:themeColor="text1"/>
        </w:rPr>
        <w:t>Eko-kutak:</w:t>
      </w:r>
      <w:r w:rsidRPr="00D62C70">
        <w:rPr>
          <w:rStyle w:val="t286pc"/>
          <w:rFonts w:ascii="Arial Narrow" w:hAnsi="Arial Narrow" w:cs="Arial"/>
          <w:noProof/>
          <w:color w:val="000000" w:themeColor="text1"/>
        </w:rPr>
        <w:t> radionice o "zero-waste" načinu života</w:t>
      </w:r>
    </w:p>
    <w:p w14:paraId="4A356282" w14:textId="77777777" w:rsidR="00FF6D50" w:rsidRPr="00D62C70" w:rsidRDefault="00FF6D50" w:rsidP="00B061E1">
      <w:pPr>
        <w:shd w:val="clear" w:color="auto" w:fill="FFFFFF"/>
        <w:spacing w:after="0" w:line="360" w:lineRule="atLeast"/>
        <w:jc w:val="both"/>
        <w:rPr>
          <w:rFonts w:ascii="Arial Narrow" w:hAnsi="Arial Narrow" w:cs="Arial"/>
          <w:noProof/>
          <w:color w:val="000000" w:themeColor="text1"/>
        </w:rPr>
      </w:pPr>
      <w:r w:rsidRPr="00D62C70">
        <w:rPr>
          <w:rStyle w:val="Strong"/>
          <w:rFonts w:ascii="Arial Narrow" w:hAnsi="Arial Narrow" w:cs="Arial"/>
          <w:noProof/>
          <w:color w:val="000000" w:themeColor="text1"/>
        </w:rPr>
        <w:t>Poruka:</w:t>
      </w:r>
      <w:r w:rsidRPr="00D62C70">
        <w:rPr>
          <w:rStyle w:val="t286pc"/>
          <w:rFonts w:ascii="Arial Narrow" w:hAnsi="Arial Narrow" w:cs="Arial"/>
          <w:noProof/>
          <w:color w:val="000000" w:themeColor="text1"/>
        </w:rPr>
        <w:t> Isticanje "plastic-free" poruke na svim kanalima (društvene mreže, web stranica).</w:t>
      </w:r>
      <w:r w:rsidRPr="00D62C70">
        <w:rPr>
          <w:rStyle w:val="vkekvd"/>
          <w:rFonts w:ascii="Arial Narrow" w:hAnsi="Arial Narrow" w:cs="Arial"/>
          <w:noProof/>
          <w:color w:val="000000" w:themeColor="text1"/>
        </w:rPr>
        <w:t> </w:t>
      </w:r>
    </w:p>
    <w:p w14:paraId="7D10E792" w14:textId="77777777" w:rsidR="00FF6D50" w:rsidRPr="00D62C70" w:rsidRDefault="00FF6D50" w:rsidP="00B061E1">
      <w:pPr>
        <w:shd w:val="clear" w:color="auto" w:fill="FFFFFF"/>
        <w:spacing w:after="0" w:line="420" w:lineRule="atLeast"/>
        <w:jc w:val="both"/>
        <w:rPr>
          <w:rFonts w:ascii="Arial Narrow" w:hAnsi="Arial Narrow" w:cs="Arial"/>
          <w:b/>
          <w:bCs/>
          <w:noProof/>
          <w:color w:val="000000" w:themeColor="text1"/>
        </w:rPr>
      </w:pPr>
      <w:r w:rsidRPr="00D62C70">
        <w:rPr>
          <w:rFonts w:ascii="Arial Narrow" w:hAnsi="Arial Narrow" w:cs="Arial"/>
          <w:b/>
          <w:bCs/>
          <w:noProof/>
          <w:color w:val="000000" w:themeColor="text1"/>
        </w:rPr>
        <w:t>6. Provjera dobavljača</w:t>
      </w:r>
    </w:p>
    <w:p w14:paraId="6109449E" w14:textId="77777777" w:rsidR="00FF6D50" w:rsidRPr="00D62C70" w:rsidRDefault="00FF6D50" w:rsidP="00B061E1">
      <w:pPr>
        <w:shd w:val="clear" w:color="auto" w:fill="FFFFFF"/>
        <w:spacing w:after="0" w:line="360" w:lineRule="atLeast"/>
        <w:jc w:val="both"/>
        <w:rPr>
          <w:rStyle w:val="t286pc"/>
          <w:rFonts w:ascii="Arial Narrow" w:hAnsi="Arial Narrow" w:cs="Arial"/>
          <w:noProof/>
          <w:color w:val="000000" w:themeColor="text1"/>
        </w:rPr>
      </w:pPr>
      <w:r w:rsidRPr="00D62C70">
        <w:rPr>
          <w:rStyle w:val="t286pc"/>
          <w:rFonts w:ascii="Arial Narrow" w:hAnsi="Arial Narrow" w:cs="Arial"/>
          <w:noProof/>
          <w:color w:val="000000" w:themeColor="text1"/>
        </w:rPr>
        <w:t>o smanjenom ili nekorištenju plastike tijekom događanja</w:t>
      </w:r>
    </w:p>
    <w:p w14:paraId="0C90BDC9" w14:textId="1A813DE5" w:rsidR="00FF6D50" w:rsidRPr="00D62C70" w:rsidRDefault="00FF6D50" w:rsidP="00B061E1">
      <w:pPr>
        <w:shd w:val="clear" w:color="auto" w:fill="FFFFFF"/>
        <w:spacing w:after="0" w:line="360" w:lineRule="atLeast"/>
        <w:jc w:val="both"/>
        <w:rPr>
          <w:rFonts w:ascii="Arial Narrow" w:hAnsi="Arial Narrow" w:cs="Arial"/>
          <w:noProof/>
          <w:color w:val="000000" w:themeColor="text1"/>
        </w:rPr>
      </w:pPr>
    </w:p>
    <w:p w14:paraId="27CD714F" w14:textId="709DD625" w:rsidR="00FF6D50" w:rsidRPr="00D62C70" w:rsidRDefault="00FF6D50" w:rsidP="00B061E1">
      <w:pPr>
        <w:shd w:val="clear" w:color="auto" w:fill="FFFFFF"/>
        <w:spacing w:after="0" w:line="360" w:lineRule="atLeast"/>
        <w:jc w:val="both"/>
        <w:rPr>
          <w:rFonts w:ascii="Arial Narrow" w:hAnsi="Arial Narrow" w:cs="Arial"/>
          <w:noProof/>
          <w:color w:val="000000" w:themeColor="text1"/>
        </w:rPr>
      </w:pPr>
      <w:r w:rsidRPr="00D62C70">
        <w:rPr>
          <w:rFonts w:ascii="Arial Narrow" w:hAnsi="Arial Narrow" w:cs="Arial"/>
          <w:noProof/>
          <w:color w:val="000000" w:themeColor="text1"/>
        </w:rPr>
        <w:t>Primjenom ovih koraka događanje postaje primjer održivog poslovanja i doprinosi očuvanju okoliša.</w:t>
      </w:r>
    </w:p>
    <w:p w14:paraId="124D0013" w14:textId="77777777" w:rsidR="00A91617" w:rsidRPr="00D62C70" w:rsidRDefault="002F42E4" w:rsidP="00B061E1">
      <w:pPr>
        <w:spacing w:line="360" w:lineRule="auto"/>
        <w:jc w:val="both"/>
        <w:rPr>
          <w:rFonts w:ascii="Arial Narrow" w:hAnsi="Arial Narrow" w:cs="Arial"/>
          <w:bCs/>
          <w:noProof/>
          <w:color w:val="000000" w:themeColor="text1"/>
        </w:rPr>
      </w:pPr>
      <w:r w:rsidRPr="00D62C70">
        <w:rPr>
          <w:rFonts w:ascii="Arial Narrow" w:hAnsi="Arial Narrow" w:cs="Arial"/>
          <w:b/>
          <w:bCs/>
          <w:noProof/>
          <w:color w:val="000000" w:themeColor="text1"/>
        </w:rPr>
        <w:t xml:space="preserve">2. </w:t>
      </w:r>
      <w:r w:rsidR="007E64D4" w:rsidRPr="00D62C70">
        <w:rPr>
          <w:rFonts w:ascii="Arial Narrow" w:hAnsi="Arial Narrow" w:cs="Arial"/>
          <w:b/>
          <w:bCs/>
          <w:noProof/>
          <w:color w:val="000000" w:themeColor="text1"/>
        </w:rPr>
        <w:t>Suradnja s komercijalnim objektima uz Neretvu</w:t>
      </w:r>
    </w:p>
    <w:p w14:paraId="06A9A2DA" w14:textId="0D9593BD" w:rsidR="00A91617" w:rsidRPr="00D62C70" w:rsidRDefault="00A91617" w:rsidP="00B061E1">
      <w:pPr>
        <w:spacing w:line="276" w:lineRule="auto"/>
        <w:jc w:val="both"/>
        <w:rPr>
          <w:rFonts w:ascii="Arial Narrow" w:hAnsi="Arial Narrow" w:cs="Arial"/>
          <w:noProof/>
          <w:color w:val="000000" w:themeColor="text1"/>
        </w:rPr>
      </w:pPr>
      <w:r w:rsidRPr="00D62C70">
        <w:rPr>
          <w:rFonts w:ascii="Arial Narrow" w:hAnsi="Arial Narrow" w:cs="Arial"/>
          <w:b/>
          <w:noProof/>
          <w:color w:val="000000" w:themeColor="text1"/>
        </w:rPr>
        <w:t>Opis mjere</w:t>
      </w:r>
      <w:r w:rsidR="007E64D4" w:rsidRPr="00D62C70">
        <w:rPr>
          <w:rFonts w:ascii="Arial Narrow" w:hAnsi="Arial Narrow" w:cs="Arial"/>
          <w:noProof/>
          <w:color w:val="000000" w:themeColor="text1"/>
        </w:rPr>
        <w:t xml:space="preserve"> </w:t>
      </w:r>
      <w:r w:rsidR="007E64D4" w:rsidRPr="00D62C70">
        <w:rPr>
          <w:rFonts w:ascii="Arial Narrow" w:hAnsi="Arial Narrow" w:cs="Arial"/>
          <w:b/>
          <w:bCs/>
          <w:noProof/>
          <w:color w:val="000000" w:themeColor="text1"/>
        </w:rPr>
        <w:t>–</w:t>
      </w:r>
      <w:r w:rsidR="007E64D4" w:rsidRPr="00D62C70">
        <w:rPr>
          <w:rFonts w:ascii="Arial Narrow" w:hAnsi="Arial Narrow" w:cs="Arial"/>
          <w:noProof/>
          <w:color w:val="000000" w:themeColor="text1"/>
        </w:rPr>
        <w:t xml:space="preserve"> </w:t>
      </w:r>
      <w:r w:rsidRPr="00D62C70">
        <w:rPr>
          <w:rFonts w:ascii="Arial Narrow" w:hAnsi="Arial Narrow" w:cs="Arial"/>
          <w:noProof/>
          <w:color w:val="000000" w:themeColor="text1"/>
        </w:rPr>
        <w:t>suradnja s komercijalnim objektima (ugostiteljstvo, trgovine, industrija) ključna je za smanjenje ulaska plastičnog otpada u rijekama kroz prelazak na višekratnu ambalažu, edukaciju zaposlenika o pravilnom zbrinjavanju i uvođenje sustava povrata. Inicijative uključuju uklanjanje plastike za jednokratnu upotrebu i poticanje lokalnih rješenja za recikliranje.</w:t>
      </w:r>
    </w:p>
    <w:p w14:paraId="793F10D3" w14:textId="77777777" w:rsidR="00A91617" w:rsidRPr="00D62C70" w:rsidRDefault="00A91617" w:rsidP="00B061E1">
      <w:pPr>
        <w:shd w:val="clear" w:color="auto" w:fill="FFFFFF"/>
        <w:spacing w:after="0" w:line="276" w:lineRule="auto"/>
        <w:jc w:val="both"/>
        <w:rPr>
          <w:rFonts w:ascii="Arial Narrow" w:eastAsia="Times New Roman" w:hAnsi="Arial Narrow" w:cs="Arial"/>
          <w:noProof/>
          <w:color w:val="000000" w:themeColor="text1"/>
        </w:rPr>
      </w:pPr>
      <w:r w:rsidRPr="00D62C70">
        <w:rPr>
          <w:rFonts w:ascii="Arial Narrow" w:eastAsia="Times New Roman" w:hAnsi="Arial Narrow" w:cs="Arial"/>
          <w:b/>
          <w:bCs/>
          <w:noProof/>
          <w:color w:val="000000" w:themeColor="text1"/>
        </w:rPr>
        <w:t>Ključne mjere suradnje:</w:t>
      </w:r>
    </w:p>
    <w:p w14:paraId="03755828" w14:textId="5A945CD5" w:rsidR="00A91617" w:rsidRPr="00D62C70" w:rsidRDefault="00A91617" w:rsidP="00B061E1">
      <w:pPr>
        <w:numPr>
          <w:ilvl w:val="0"/>
          <w:numId w:val="11"/>
        </w:numPr>
        <w:shd w:val="clear" w:color="auto" w:fill="FFFFFF"/>
        <w:spacing w:after="180" w:line="276" w:lineRule="auto"/>
        <w:ind w:left="0"/>
        <w:jc w:val="both"/>
        <w:rPr>
          <w:rFonts w:ascii="Arial Narrow" w:eastAsia="Times New Roman" w:hAnsi="Arial Narrow" w:cs="Arial"/>
          <w:noProof/>
          <w:color w:val="000000" w:themeColor="text1"/>
        </w:rPr>
      </w:pPr>
      <w:r w:rsidRPr="00D62C70">
        <w:rPr>
          <w:rFonts w:ascii="Arial Narrow" w:eastAsia="Times New Roman" w:hAnsi="Arial Narrow" w:cs="Arial"/>
          <w:b/>
          <w:bCs/>
          <w:noProof/>
          <w:color w:val="000000" w:themeColor="text1"/>
        </w:rPr>
        <w:t>Zamjena jednokratne ambalaže:</w:t>
      </w:r>
      <w:r w:rsidRPr="00D62C70">
        <w:rPr>
          <w:rFonts w:ascii="Arial Narrow" w:eastAsia="Times New Roman" w:hAnsi="Arial Narrow" w:cs="Arial"/>
          <w:noProof/>
          <w:color w:val="000000" w:themeColor="text1"/>
        </w:rPr>
        <w:t> Zamjena plastičnih boca, slamki i čaša održivim alternativama u ugostiteljskim objektima uz rijeke,</w:t>
      </w:r>
    </w:p>
    <w:p w14:paraId="47C3A06B" w14:textId="699D4769" w:rsidR="00A91617" w:rsidRPr="00D62C70" w:rsidRDefault="00A91617" w:rsidP="00B061E1">
      <w:pPr>
        <w:numPr>
          <w:ilvl w:val="0"/>
          <w:numId w:val="11"/>
        </w:numPr>
        <w:shd w:val="clear" w:color="auto" w:fill="FFFFFF"/>
        <w:spacing w:after="180" w:line="276" w:lineRule="auto"/>
        <w:ind w:left="0"/>
        <w:jc w:val="both"/>
        <w:rPr>
          <w:rFonts w:ascii="Arial Narrow" w:eastAsia="Times New Roman" w:hAnsi="Arial Narrow" w:cs="Arial"/>
          <w:noProof/>
          <w:color w:val="000000" w:themeColor="text1"/>
        </w:rPr>
      </w:pPr>
      <w:r w:rsidRPr="00D62C70">
        <w:rPr>
          <w:rFonts w:ascii="Arial Narrow" w:eastAsia="Times New Roman" w:hAnsi="Arial Narrow" w:cs="Arial"/>
          <w:b/>
          <w:bCs/>
          <w:noProof/>
          <w:color w:val="000000" w:themeColor="text1"/>
        </w:rPr>
        <w:t>Optimizacija logistike:</w:t>
      </w:r>
      <w:r w:rsidRPr="00D62C70">
        <w:rPr>
          <w:rFonts w:ascii="Arial Narrow" w:eastAsia="Times New Roman" w:hAnsi="Arial Narrow" w:cs="Arial"/>
          <w:noProof/>
          <w:color w:val="000000" w:themeColor="text1"/>
        </w:rPr>
        <w:t> Smanjenje upotrebe plastične ambalaže prilikom dostave robe u trgovine kako bi se spriječilo odbacivanje ambalaže u okoliš,</w:t>
      </w:r>
    </w:p>
    <w:p w14:paraId="36EDF0F4" w14:textId="39494ACD" w:rsidR="00A91617" w:rsidRPr="00D62C70" w:rsidRDefault="00A91617" w:rsidP="00B061E1">
      <w:pPr>
        <w:numPr>
          <w:ilvl w:val="0"/>
          <w:numId w:val="11"/>
        </w:numPr>
        <w:shd w:val="clear" w:color="auto" w:fill="FFFFFF"/>
        <w:spacing w:after="180" w:line="276" w:lineRule="auto"/>
        <w:ind w:left="0"/>
        <w:jc w:val="both"/>
        <w:rPr>
          <w:rFonts w:ascii="Arial Narrow" w:eastAsia="Times New Roman" w:hAnsi="Arial Narrow" w:cs="Arial"/>
          <w:noProof/>
          <w:color w:val="000000" w:themeColor="text1"/>
        </w:rPr>
      </w:pPr>
      <w:r w:rsidRPr="00D62C70">
        <w:rPr>
          <w:rFonts w:ascii="Arial Narrow" w:eastAsia="Times New Roman" w:hAnsi="Arial Narrow" w:cs="Arial"/>
          <w:b/>
          <w:bCs/>
          <w:noProof/>
          <w:color w:val="000000" w:themeColor="text1"/>
        </w:rPr>
        <w:t>Uvođenje povratne naknade:</w:t>
      </w:r>
      <w:r w:rsidRPr="00D62C70">
        <w:rPr>
          <w:rFonts w:ascii="Arial Narrow" w:eastAsia="Times New Roman" w:hAnsi="Arial Narrow" w:cs="Arial"/>
          <w:noProof/>
          <w:color w:val="000000" w:themeColor="text1"/>
        </w:rPr>
        <w:t> Proširenje sustava povratne naknade za plastičnu ambalažu u komercijalnim objektima kako bi se smanjilo odlaganje u rijeke,</w:t>
      </w:r>
    </w:p>
    <w:p w14:paraId="61419070" w14:textId="4BC76ADF" w:rsidR="00A91617" w:rsidRPr="00D62C70" w:rsidRDefault="00A91617" w:rsidP="00B061E1">
      <w:pPr>
        <w:numPr>
          <w:ilvl w:val="0"/>
          <w:numId w:val="11"/>
        </w:numPr>
        <w:shd w:val="clear" w:color="auto" w:fill="FFFFFF"/>
        <w:spacing w:after="180" w:line="276" w:lineRule="auto"/>
        <w:ind w:left="0"/>
        <w:jc w:val="both"/>
        <w:rPr>
          <w:rFonts w:ascii="Arial Narrow" w:eastAsia="Times New Roman" w:hAnsi="Arial Narrow" w:cs="Arial"/>
          <w:noProof/>
          <w:color w:val="000000" w:themeColor="text1"/>
        </w:rPr>
      </w:pPr>
      <w:r w:rsidRPr="00D62C70">
        <w:rPr>
          <w:rFonts w:ascii="Arial Narrow" w:eastAsia="Times New Roman" w:hAnsi="Arial Narrow" w:cs="Arial"/>
          <w:b/>
          <w:bCs/>
          <w:noProof/>
          <w:color w:val="000000" w:themeColor="text1"/>
        </w:rPr>
        <w:t>Edukacija i partnerstva:</w:t>
      </w:r>
      <w:r w:rsidRPr="00D62C70">
        <w:rPr>
          <w:rFonts w:ascii="Arial Narrow" w:eastAsia="Times New Roman" w:hAnsi="Arial Narrow" w:cs="Arial"/>
          <w:noProof/>
          <w:color w:val="000000" w:themeColor="text1"/>
        </w:rPr>
        <w:t> Organiziranje zajedničkih akcija čišćenja obala rijeka s lokalnim tvrtkama</w:t>
      </w:r>
    </w:p>
    <w:p w14:paraId="2B4F03B0" w14:textId="1165DBBB" w:rsidR="00A91617" w:rsidRPr="00D62C70" w:rsidRDefault="00A91617" w:rsidP="00B061E1">
      <w:pPr>
        <w:numPr>
          <w:ilvl w:val="0"/>
          <w:numId w:val="11"/>
        </w:numPr>
        <w:shd w:val="clear" w:color="auto" w:fill="FFFFFF"/>
        <w:spacing w:after="180" w:line="276" w:lineRule="auto"/>
        <w:ind w:left="0"/>
        <w:jc w:val="both"/>
        <w:rPr>
          <w:rFonts w:ascii="Arial Narrow" w:eastAsia="Times New Roman" w:hAnsi="Arial Narrow" w:cs="Arial"/>
          <w:noProof/>
          <w:color w:val="000000" w:themeColor="text1"/>
        </w:rPr>
      </w:pPr>
      <w:r w:rsidRPr="00D62C70">
        <w:rPr>
          <w:rFonts w:ascii="Arial Narrow" w:eastAsia="Times New Roman" w:hAnsi="Arial Narrow" w:cs="Arial"/>
          <w:b/>
          <w:bCs/>
          <w:noProof/>
          <w:color w:val="000000" w:themeColor="text1"/>
        </w:rPr>
        <w:t>Implementacija pametnih rješenja:</w:t>
      </w:r>
      <w:r w:rsidRPr="00D62C70">
        <w:rPr>
          <w:rFonts w:ascii="Arial Narrow" w:eastAsia="Times New Roman" w:hAnsi="Arial Narrow" w:cs="Arial"/>
          <w:noProof/>
          <w:color w:val="000000" w:themeColor="text1"/>
        </w:rPr>
        <w:t> Korištenje prokušanih i/ili inovativnih metoda i tehnologija za sakupljanje plastike. </w:t>
      </w:r>
    </w:p>
    <w:p w14:paraId="0C7F8EBD" w14:textId="77777777" w:rsidR="00A91617" w:rsidRPr="00D62C70" w:rsidRDefault="00A91617" w:rsidP="00B061E1">
      <w:pPr>
        <w:spacing w:line="360" w:lineRule="auto"/>
        <w:jc w:val="both"/>
        <w:rPr>
          <w:rFonts w:ascii="Arial Narrow" w:hAnsi="Arial Narrow" w:cs="Arial"/>
          <w:noProof/>
          <w:color w:val="000000" w:themeColor="text1"/>
        </w:rPr>
      </w:pPr>
    </w:p>
    <w:p w14:paraId="27F64243" w14:textId="42D0BBD8" w:rsidR="00A91617" w:rsidRPr="00B061E1" w:rsidRDefault="00A91617" w:rsidP="00B061E1">
      <w:pPr>
        <w:spacing w:line="360" w:lineRule="auto"/>
        <w:jc w:val="both"/>
        <w:rPr>
          <w:rFonts w:ascii="Arial Narrow" w:hAnsi="Arial Narrow" w:cs="Arial"/>
          <w:noProof/>
          <w:color w:val="000000" w:themeColor="text1"/>
        </w:rPr>
      </w:pPr>
      <w:r w:rsidRPr="00D62C70">
        <w:rPr>
          <w:rFonts w:ascii="Arial Narrow" w:hAnsi="Arial Narrow" w:cs="Arial"/>
          <w:noProof/>
          <w:color w:val="000000" w:themeColor="text1"/>
        </w:rPr>
        <w:t xml:space="preserve">Potrebno je </w:t>
      </w:r>
      <w:r w:rsidR="00520C23" w:rsidRPr="00D62C70">
        <w:rPr>
          <w:rFonts w:ascii="Arial Narrow" w:hAnsi="Arial Narrow" w:cs="Arial"/>
          <w:noProof/>
          <w:color w:val="000000" w:themeColor="text1"/>
        </w:rPr>
        <w:t xml:space="preserve">ostvariti suradnju sa </w:t>
      </w:r>
      <w:r w:rsidR="00684AD0" w:rsidRPr="00D62C70">
        <w:rPr>
          <w:rFonts w:ascii="Arial Narrow" w:hAnsi="Arial Narrow" w:cs="Arial"/>
          <w:noProof/>
          <w:color w:val="000000" w:themeColor="text1"/>
        </w:rPr>
        <w:t xml:space="preserve">nekim od komercijalnih objekata koji se nalaze smješteni uz Neretvu, npr. </w:t>
      </w:r>
      <w:r w:rsidR="00907E88" w:rsidRPr="00D62C70">
        <w:rPr>
          <w:rFonts w:ascii="Arial Narrow" w:hAnsi="Arial Narrow" w:cs="Arial"/>
          <w:noProof/>
          <w:color w:val="000000" w:themeColor="text1"/>
        </w:rPr>
        <w:t xml:space="preserve">neki ugostiteljski objekt, ili </w:t>
      </w:r>
      <w:r w:rsidR="00520C23" w:rsidRPr="00D62C70">
        <w:rPr>
          <w:rFonts w:ascii="Arial Narrow" w:hAnsi="Arial Narrow" w:cs="Arial"/>
          <w:noProof/>
          <w:color w:val="000000" w:themeColor="text1"/>
        </w:rPr>
        <w:t>Veletržnic</w:t>
      </w:r>
      <w:r w:rsidR="00684AD0" w:rsidRPr="00D62C70">
        <w:rPr>
          <w:rFonts w:ascii="Arial Narrow" w:hAnsi="Arial Narrow" w:cs="Arial"/>
          <w:noProof/>
          <w:color w:val="000000" w:themeColor="text1"/>
        </w:rPr>
        <w:t>a</w:t>
      </w:r>
      <w:r w:rsidR="00520C23" w:rsidRPr="00D62C70">
        <w:rPr>
          <w:rFonts w:ascii="Arial Narrow" w:hAnsi="Arial Narrow" w:cs="Arial"/>
          <w:noProof/>
          <w:color w:val="000000" w:themeColor="text1"/>
        </w:rPr>
        <w:t xml:space="preserve"> Metković. Prvo je potrebno uvidjeti „nulto“ stanje, odnosno ustanoviti što se tamo </w:t>
      </w:r>
      <w:r w:rsidR="00907E88" w:rsidRPr="00D62C70">
        <w:rPr>
          <w:rFonts w:ascii="Arial Narrow" w:hAnsi="Arial Narrow" w:cs="Arial"/>
          <w:noProof/>
          <w:color w:val="000000" w:themeColor="text1"/>
        </w:rPr>
        <w:t xml:space="preserve">konkretno </w:t>
      </w:r>
      <w:r w:rsidR="00520C23" w:rsidRPr="00D62C70">
        <w:rPr>
          <w:rFonts w:ascii="Arial Narrow" w:hAnsi="Arial Narrow" w:cs="Arial"/>
          <w:noProof/>
          <w:color w:val="000000" w:themeColor="text1"/>
        </w:rPr>
        <w:t xml:space="preserve">događa sa otpadom, </w:t>
      </w:r>
      <w:r w:rsidR="00907E88" w:rsidRPr="00D62C70">
        <w:rPr>
          <w:rFonts w:ascii="Arial Narrow" w:hAnsi="Arial Narrow" w:cs="Arial"/>
          <w:noProof/>
          <w:color w:val="000000" w:themeColor="text1"/>
        </w:rPr>
        <w:t xml:space="preserve">koliko ga ima, kako se postupa s njim, </w:t>
      </w:r>
      <w:r w:rsidR="00520C23" w:rsidRPr="00D62C70">
        <w:rPr>
          <w:rFonts w:ascii="Arial Narrow" w:hAnsi="Arial Narrow" w:cs="Arial"/>
          <w:noProof/>
          <w:color w:val="000000" w:themeColor="text1"/>
        </w:rPr>
        <w:t xml:space="preserve">dospijeva li u Neretvu. Ukoliko je potrebno, </w:t>
      </w:r>
      <w:r w:rsidR="007E64D4" w:rsidRPr="00D62C70">
        <w:rPr>
          <w:rFonts w:ascii="Arial Narrow" w:hAnsi="Arial Narrow" w:cs="Arial"/>
          <w:noProof/>
          <w:color w:val="000000" w:themeColor="text1"/>
        </w:rPr>
        <w:t>na tom području postavi</w:t>
      </w:r>
      <w:r w:rsidR="00520C23" w:rsidRPr="00D62C70">
        <w:rPr>
          <w:rFonts w:ascii="Arial Narrow" w:hAnsi="Arial Narrow" w:cs="Arial"/>
          <w:noProof/>
          <w:color w:val="000000" w:themeColor="text1"/>
        </w:rPr>
        <w:t>ti</w:t>
      </w:r>
      <w:r w:rsidR="007E64D4" w:rsidRPr="00D62C70">
        <w:rPr>
          <w:rFonts w:ascii="Arial Narrow" w:hAnsi="Arial Narrow" w:cs="Arial"/>
          <w:noProof/>
          <w:color w:val="000000" w:themeColor="text1"/>
        </w:rPr>
        <w:t xml:space="preserve"> set komunalnih kontejnera s info pločama, </w:t>
      </w:r>
      <w:r w:rsidR="00520C23" w:rsidRPr="00D62C70">
        <w:rPr>
          <w:rFonts w:ascii="Arial Narrow" w:hAnsi="Arial Narrow" w:cs="Arial"/>
          <w:noProof/>
          <w:color w:val="000000" w:themeColor="text1"/>
        </w:rPr>
        <w:t>te organizirati ser</w:t>
      </w:r>
      <w:r w:rsidR="007E64D4" w:rsidRPr="00D62C70">
        <w:rPr>
          <w:rFonts w:ascii="Arial Narrow" w:hAnsi="Arial Narrow" w:cs="Arial"/>
          <w:noProof/>
          <w:color w:val="000000" w:themeColor="text1"/>
        </w:rPr>
        <w:t>i</w:t>
      </w:r>
      <w:r w:rsidR="00520C23" w:rsidRPr="00D62C70">
        <w:rPr>
          <w:rFonts w:ascii="Arial Narrow" w:hAnsi="Arial Narrow" w:cs="Arial"/>
          <w:noProof/>
          <w:color w:val="000000" w:themeColor="text1"/>
        </w:rPr>
        <w:t>ju</w:t>
      </w:r>
      <w:r w:rsidR="007E64D4" w:rsidRPr="00D62C70">
        <w:rPr>
          <w:rFonts w:ascii="Arial Narrow" w:hAnsi="Arial Narrow" w:cs="Arial"/>
          <w:noProof/>
          <w:color w:val="000000" w:themeColor="text1"/>
        </w:rPr>
        <w:t xml:space="preserve"> edukacij</w:t>
      </w:r>
      <w:r w:rsidR="00520C23" w:rsidRPr="00D62C70">
        <w:rPr>
          <w:rFonts w:ascii="Arial Narrow" w:hAnsi="Arial Narrow" w:cs="Arial"/>
          <w:noProof/>
          <w:color w:val="000000" w:themeColor="text1"/>
        </w:rPr>
        <w:t>a</w:t>
      </w:r>
      <w:r w:rsidR="007E64D4" w:rsidRPr="00D62C70">
        <w:rPr>
          <w:rFonts w:ascii="Arial Narrow" w:hAnsi="Arial Narrow" w:cs="Arial"/>
          <w:noProof/>
          <w:color w:val="000000" w:themeColor="text1"/>
        </w:rPr>
        <w:t xml:space="preserve"> s korisnicima veletržnice</w:t>
      </w:r>
      <w:r w:rsidR="00520C23" w:rsidRPr="00D62C70">
        <w:rPr>
          <w:rFonts w:ascii="Arial Narrow" w:hAnsi="Arial Narrow" w:cs="Arial"/>
          <w:noProof/>
          <w:color w:val="000000" w:themeColor="text1"/>
        </w:rPr>
        <w:t>. U tom sklopu</w:t>
      </w:r>
      <w:r w:rsidR="007E64D4" w:rsidRPr="00D62C70">
        <w:rPr>
          <w:rFonts w:ascii="Arial Narrow" w:hAnsi="Arial Narrow" w:cs="Arial"/>
          <w:noProof/>
          <w:color w:val="000000" w:themeColor="text1"/>
        </w:rPr>
        <w:t xml:space="preserve">, na tom </w:t>
      </w:r>
      <w:r w:rsidR="007E64D4" w:rsidRPr="00D62C70">
        <w:rPr>
          <w:rFonts w:ascii="Arial Narrow" w:hAnsi="Arial Narrow" w:cs="Arial"/>
          <w:noProof/>
          <w:color w:val="000000" w:themeColor="text1"/>
        </w:rPr>
        <w:lastRenderedPageBreak/>
        <w:t>području prove</w:t>
      </w:r>
      <w:r w:rsidR="00520C23" w:rsidRPr="00D62C70">
        <w:rPr>
          <w:rFonts w:ascii="Arial Narrow" w:hAnsi="Arial Narrow" w:cs="Arial"/>
          <w:noProof/>
          <w:color w:val="000000" w:themeColor="text1"/>
        </w:rPr>
        <w:t>sti nekoliko</w:t>
      </w:r>
      <w:r w:rsidR="007E64D4" w:rsidRPr="00D62C70">
        <w:rPr>
          <w:rFonts w:ascii="Arial Narrow" w:hAnsi="Arial Narrow" w:cs="Arial"/>
          <w:noProof/>
          <w:color w:val="000000" w:themeColor="text1"/>
        </w:rPr>
        <w:t xml:space="preserve"> eko-ronilačk</w:t>
      </w:r>
      <w:r w:rsidR="00520C23" w:rsidRPr="00D62C70">
        <w:rPr>
          <w:rFonts w:ascii="Arial Narrow" w:hAnsi="Arial Narrow" w:cs="Arial"/>
          <w:noProof/>
          <w:color w:val="000000" w:themeColor="text1"/>
        </w:rPr>
        <w:t>ih</w:t>
      </w:r>
      <w:r w:rsidR="007E64D4" w:rsidRPr="00D62C70">
        <w:rPr>
          <w:rFonts w:ascii="Arial Narrow" w:hAnsi="Arial Narrow" w:cs="Arial"/>
          <w:noProof/>
          <w:color w:val="000000" w:themeColor="text1"/>
        </w:rPr>
        <w:t xml:space="preserve"> </w:t>
      </w:r>
      <w:r w:rsidR="00520C23" w:rsidRPr="00D62C70">
        <w:rPr>
          <w:rFonts w:ascii="Arial Narrow" w:hAnsi="Arial Narrow" w:cs="Arial"/>
          <w:noProof/>
          <w:color w:val="000000" w:themeColor="text1"/>
        </w:rPr>
        <w:t xml:space="preserve">akcija, kao i </w:t>
      </w:r>
      <w:r w:rsidR="00A77A79" w:rsidRPr="00D62C70">
        <w:rPr>
          <w:rFonts w:ascii="Arial Narrow" w:hAnsi="Arial Narrow" w:cs="Arial"/>
          <w:noProof/>
          <w:color w:val="000000" w:themeColor="text1"/>
        </w:rPr>
        <w:t xml:space="preserve">ekoloških akcija </w:t>
      </w:r>
      <w:r w:rsidR="00520C23" w:rsidRPr="00D62C70">
        <w:rPr>
          <w:rFonts w:ascii="Arial Narrow" w:hAnsi="Arial Narrow" w:cs="Arial"/>
          <w:noProof/>
          <w:color w:val="000000" w:themeColor="text1"/>
        </w:rPr>
        <w:t>na kopnu,</w:t>
      </w:r>
      <w:r w:rsidR="007E64D4" w:rsidRPr="00D62C70">
        <w:rPr>
          <w:rFonts w:ascii="Arial Narrow" w:hAnsi="Arial Narrow" w:cs="Arial"/>
          <w:noProof/>
          <w:color w:val="000000" w:themeColor="text1"/>
        </w:rPr>
        <w:t xml:space="preserve"> </w:t>
      </w:r>
      <w:r w:rsidR="00A77A79" w:rsidRPr="00D62C70">
        <w:rPr>
          <w:rFonts w:ascii="Arial Narrow" w:hAnsi="Arial Narrow" w:cs="Arial"/>
          <w:noProof/>
          <w:color w:val="000000" w:themeColor="text1"/>
        </w:rPr>
        <w:t xml:space="preserve">sa ciljem prikupljanja otpada nakupljenog na obali i dnu rijeke, </w:t>
      </w:r>
      <w:r w:rsidR="007E64D4" w:rsidRPr="00D62C70">
        <w:rPr>
          <w:rFonts w:ascii="Arial Narrow" w:hAnsi="Arial Narrow" w:cs="Arial"/>
          <w:noProof/>
          <w:color w:val="000000" w:themeColor="text1"/>
        </w:rPr>
        <w:t xml:space="preserve">kako bi se usporedio sastav i količina otpada </w:t>
      </w:r>
      <w:r w:rsidR="00520C23" w:rsidRPr="00D62C70">
        <w:rPr>
          <w:rFonts w:ascii="Arial Narrow" w:hAnsi="Arial Narrow" w:cs="Arial"/>
          <w:noProof/>
          <w:color w:val="000000" w:themeColor="text1"/>
        </w:rPr>
        <w:t xml:space="preserve">tijekom </w:t>
      </w:r>
      <w:r w:rsidR="007E64D4" w:rsidRPr="00D62C70">
        <w:rPr>
          <w:rFonts w:ascii="Arial Narrow" w:hAnsi="Arial Narrow" w:cs="Arial"/>
          <w:noProof/>
          <w:color w:val="000000" w:themeColor="text1"/>
        </w:rPr>
        <w:t>provedbe mjere, te usporedili podaci</w:t>
      </w:r>
      <w:r w:rsidR="00520C23" w:rsidRPr="00D62C70">
        <w:rPr>
          <w:rFonts w:ascii="Arial Narrow" w:hAnsi="Arial Narrow" w:cs="Arial"/>
          <w:noProof/>
          <w:color w:val="000000" w:themeColor="text1"/>
        </w:rPr>
        <w:t xml:space="preserve"> o prikupljenom otpadu.</w:t>
      </w:r>
    </w:p>
    <w:p w14:paraId="4339B470" w14:textId="17CC0555" w:rsidR="00A91617" w:rsidRPr="00D62C70" w:rsidRDefault="00A91617" w:rsidP="00B061E1">
      <w:pPr>
        <w:spacing w:after="0" w:line="360" w:lineRule="auto"/>
        <w:jc w:val="both"/>
        <w:rPr>
          <w:rFonts w:ascii="Arial Narrow" w:hAnsi="Arial Narrow" w:cs="Arial"/>
          <w:noProof/>
          <w:color w:val="000000" w:themeColor="text1"/>
          <w:shd w:val="clear" w:color="auto" w:fill="FFFFFF"/>
        </w:rPr>
      </w:pPr>
    </w:p>
    <w:p w14:paraId="22D66270" w14:textId="70C4AD38" w:rsidR="00907E88" w:rsidRPr="00D62C70" w:rsidRDefault="002F42E4" w:rsidP="00B061E1">
      <w:pPr>
        <w:spacing w:line="360" w:lineRule="auto"/>
        <w:jc w:val="both"/>
        <w:rPr>
          <w:rFonts w:ascii="Arial Narrow" w:hAnsi="Arial Narrow" w:cs="Arial"/>
          <w:b/>
          <w:bCs/>
          <w:noProof/>
          <w:color w:val="000000" w:themeColor="text1"/>
          <w:shd w:val="clear" w:color="auto" w:fill="FFFFFF"/>
        </w:rPr>
      </w:pPr>
      <w:r w:rsidRPr="00D62C70">
        <w:rPr>
          <w:rFonts w:ascii="Arial Narrow" w:hAnsi="Arial Narrow" w:cs="Arial"/>
          <w:b/>
          <w:bCs/>
          <w:noProof/>
          <w:color w:val="000000" w:themeColor="text1"/>
          <w:shd w:val="clear" w:color="auto" w:fill="FFFFFF"/>
        </w:rPr>
        <w:t xml:space="preserve">3. </w:t>
      </w:r>
      <w:r w:rsidR="00520C23" w:rsidRPr="00D62C70">
        <w:rPr>
          <w:rFonts w:ascii="Arial Narrow" w:hAnsi="Arial Narrow" w:cs="Arial"/>
          <w:b/>
          <w:bCs/>
          <w:noProof/>
          <w:color w:val="000000" w:themeColor="text1"/>
          <w:shd w:val="clear" w:color="auto" w:fill="FFFFFF"/>
        </w:rPr>
        <w:t>Plutajuća brana za prikupljanje plutajućeg otpada</w:t>
      </w:r>
      <w:r w:rsidR="007D78B5" w:rsidRPr="00D62C70">
        <w:rPr>
          <w:rFonts w:ascii="Arial Narrow" w:hAnsi="Arial Narrow" w:cs="Arial"/>
          <w:b/>
          <w:bCs/>
          <w:noProof/>
          <w:color w:val="000000" w:themeColor="text1"/>
          <w:shd w:val="clear" w:color="auto" w:fill="FFFFFF"/>
        </w:rPr>
        <w:t xml:space="preserve"> (</w:t>
      </w:r>
      <w:r w:rsidR="00520C23" w:rsidRPr="00D62C70">
        <w:rPr>
          <w:rFonts w:ascii="Arial Narrow" w:hAnsi="Arial Narrow" w:cs="Arial"/>
          <w:b/>
          <w:bCs/>
          <w:noProof/>
          <w:color w:val="000000" w:themeColor="text1"/>
          <w:shd w:val="clear" w:color="auto" w:fill="FFFFFF"/>
        </w:rPr>
        <w:t xml:space="preserve">Pilot-model plutajuće brane </w:t>
      </w:r>
      <w:bookmarkStart w:id="0" w:name="_Hlk222231900"/>
      <w:r w:rsidR="00520C23" w:rsidRPr="00D62C70">
        <w:rPr>
          <w:rFonts w:ascii="Arial Narrow" w:hAnsi="Arial Narrow" w:cs="Arial"/>
          <w:b/>
          <w:bCs/>
          <w:noProof/>
          <w:color w:val="000000" w:themeColor="text1"/>
          <w:shd w:val="clear" w:color="auto" w:fill="FFFFFF"/>
        </w:rPr>
        <w:t>izrađene za potrebe projekta, testni model – testiranje izvodljivosti brane kao i sustava za prikupljanje plutajućeg otpada</w:t>
      </w:r>
      <w:bookmarkEnd w:id="0"/>
      <w:r w:rsidR="007D78B5" w:rsidRPr="00D62C70">
        <w:rPr>
          <w:rFonts w:ascii="Arial Narrow" w:hAnsi="Arial Narrow" w:cs="Arial"/>
          <w:b/>
          <w:bCs/>
          <w:noProof/>
          <w:color w:val="000000" w:themeColor="text1"/>
          <w:shd w:val="clear" w:color="auto" w:fill="FFFFFF"/>
        </w:rPr>
        <w:t xml:space="preserve">) </w:t>
      </w:r>
    </w:p>
    <w:p w14:paraId="186B2090" w14:textId="4B5791DD" w:rsidR="00907E88" w:rsidRPr="00D62C70" w:rsidRDefault="00907E88" w:rsidP="00B061E1">
      <w:pPr>
        <w:spacing w:line="360" w:lineRule="auto"/>
        <w:jc w:val="both"/>
        <w:rPr>
          <w:rFonts w:ascii="Arial Narrow" w:hAnsi="Arial Narrow" w:cs="Arial"/>
          <w:noProof/>
          <w:color w:val="000000" w:themeColor="text1"/>
          <w:shd w:val="clear" w:color="auto" w:fill="FFFFFF"/>
        </w:rPr>
      </w:pPr>
      <w:r w:rsidRPr="00D62C70">
        <w:rPr>
          <w:rFonts w:ascii="Arial Narrow" w:hAnsi="Arial Narrow" w:cs="Arial"/>
          <w:b/>
          <w:noProof/>
          <w:color w:val="000000" w:themeColor="text1"/>
          <w:shd w:val="clear" w:color="auto" w:fill="FFFFFF"/>
        </w:rPr>
        <w:t>Opis mjere:</w:t>
      </w:r>
      <w:r w:rsidRPr="00D62C70">
        <w:rPr>
          <w:rFonts w:ascii="Arial Narrow" w:hAnsi="Arial Narrow" w:cs="Arial"/>
          <w:noProof/>
          <w:color w:val="000000" w:themeColor="text1"/>
          <w:shd w:val="clear" w:color="auto" w:fill="FFFFFF"/>
        </w:rPr>
        <w:t xml:space="preserve"> plutajuće brane ključno su rješenje za zaštitu vodenih tokova i obala, učinkovito prikupljajući plastični i drugi plutajući otpad na rijekama i u morima. One omogućuju fizičko zadržavanje plutajućeg otpada u vodenom toku, sprječavaju širenje onečišćenja, štiteći tako okoliš i smanjujući onečišćenje prije nego otpad dospije u more.</w:t>
      </w:r>
      <w:r w:rsidR="00031090" w:rsidRPr="00D62C70">
        <w:rPr>
          <w:rFonts w:ascii="Arial Narrow" w:hAnsi="Arial Narrow" w:cs="Arial"/>
          <w:noProof/>
          <w:color w:val="000000" w:themeColor="text1"/>
          <w:shd w:val="clear" w:color="auto" w:fill="FFFFFF"/>
        </w:rPr>
        <w:t xml:space="preserve"> Postavile bi se kao privremene plutajuće barijere, koje ne ometaju protok vode niti životinjski svijet ispod površine, već su dizajnirane da zaustavljaju predmete koji plutaju na samoj površini (poput čepova, omota ili slučajno odbačene ambalaže).</w:t>
      </w:r>
    </w:p>
    <w:p w14:paraId="774A1A2F" w14:textId="71C786C6" w:rsidR="002045E1" w:rsidRPr="00D62C70" w:rsidRDefault="00907E88" w:rsidP="00B061E1">
      <w:pPr>
        <w:spacing w:line="360" w:lineRule="auto"/>
        <w:jc w:val="both"/>
        <w:rPr>
          <w:rFonts w:ascii="Arial Narrow" w:hAnsi="Arial Narrow" w:cs="Arial"/>
          <w:noProof/>
          <w:color w:val="000000" w:themeColor="text1"/>
          <w:shd w:val="clear" w:color="auto" w:fill="FFFFFF"/>
        </w:rPr>
      </w:pPr>
      <w:r w:rsidRPr="00D62C70">
        <w:rPr>
          <w:rFonts w:ascii="Arial Narrow" w:hAnsi="Arial Narrow" w:cs="Arial"/>
          <w:noProof/>
          <w:color w:val="000000" w:themeColor="text1"/>
          <w:shd w:val="clear" w:color="auto" w:fill="FFFFFF"/>
        </w:rPr>
        <w:t xml:space="preserve">Mjera bi se sastojala </w:t>
      </w:r>
      <w:r w:rsidR="007D78B5" w:rsidRPr="00D62C70">
        <w:rPr>
          <w:rFonts w:ascii="Arial Narrow" w:hAnsi="Arial Narrow" w:cs="Arial"/>
          <w:noProof/>
          <w:color w:val="000000" w:themeColor="text1"/>
          <w:shd w:val="clear" w:color="auto" w:fill="FFFFFF"/>
        </w:rPr>
        <w:t>u izradi, postavljanju i praćenju stanja brane, kao i</w:t>
      </w:r>
      <w:r w:rsidRPr="00D62C70">
        <w:rPr>
          <w:rFonts w:ascii="Arial Narrow" w:hAnsi="Arial Narrow" w:cs="Arial"/>
          <w:noProof/>
          <w:color w:val="000000" w:themeColor="text1"/>
          <w:shd w:val="clear" w:color="auto" w:fill="FFFFFF"/>
        </w:rPr>
        <w:t xml:space="preserve"> analizi i</w:t>
      </w:r>
      <w:r w:rsidR="007D78B5" w:rsidRPr="00D62C70">
        <w:rPr>
          <w:rFonts w:ascii="Arial Narrow" w:hAnsi="Arial Narrow" w:cs="Arial"/>
          <w:noProof/>
          <w:color w:val="000000" w:themeColor="text1"/>
          <w:shd w:val="clear" w:color="auto" w:fill="FFFFFF"/>
        </w:rPr>
        <w:t xml:space="preserve"> praćenju </w:t>
      </w:r>
      <w:r w:rsidRPr="00D62C70">
        <w:rPr>
          <w:rFonts w:ascii="Arial Narrow" w:hAnsi="Arial Narrow" w:cs="Arial"/>
          <w:noProof/>
          <w:color w:val="000000" w:themeColor="text1"/>
          <w:shd w:val="clear" w:color="auto" w:fill="FFFFFF"/>
        </w:rPr>
        <w:t xml:space="preserve">količine i sastava </w:t>
      </w:r>
      <w:r w:rsidR="007D78B5" w:rsidRPr="00D62C70">
        <w:rPr>
          <w:rFonts w:ascii="Arial Narrow" w:hAnsi="Arial Narrow" w:cs="Arial"/>
          <w:noProof/>
          <w:color w:val="000000" w:themeColor="text1"/>
          <w:shd w:val="clear" w:color="auto" w:fill="FFFFFF"/>
        </w:rPr>
        <w:t xml:space="preserve">otpada koji se </w:t>
      </w:r>
      <w:r w:rsidRPr="00D62C70">
        <w:rPr>
          <w:rFonts w:ascii="Arial Narrow" w:hAnsi="Arial Narrow" w:cs="Arial"/>
          <w:noProof/>
          <w:color w:val="000000" w:themeColor="text1"/>
          <w:shd w:val="clear" w:color="auto" w:fill="FFFFFF"/>
        </w:rPr>
        <w:t xml:space="preserve">na njoj fizički </w:t>
      </w:r>
      <w:r w:rsidR="007D78B5" w:rsidRPr="00D62C70">
        <w:rPr>
          <w:rFonts w:ascii="Arial Narrow" w:hAnsi="Arial Narrow" w:cs="Arial"/>
          <w:noProof/>
          <w:color w:val="000000" w:themeColor="text1"/>
          <w:shd w:val="clear" w:color="auto" w:fill="FFFFFF"/>
        </w:rPr>
        <w:t>prikupi</w:t>
      </w:r>
      <w:r w:rsidRPr="00D62C70">
        <w:rPr>
          <w:rFonts w:ascii="Arial Narrow" w:hAnsi="Arial Narrow" w:cs="Arial"/>
          <w:noProof/>
          <w:color w:val="000000" w:themeColor="text1"/>
          <w:shd w:val="clear" w:color="auto" w:fill="FFFFFF"/>
        </w:rPr>
        <w:t xml:space="preserve">, te njenom odgovarajućem </w:t>
      </w:r>
      <w:r w:rsidR="002045E1" w:rsidRPr="00D62C70">
        <w:rPr>
          <w:rFonts w:ascii="Arial Narrow" w:hAnsi="Arial Narrow" w:cs="Arial"/>
          <w:noProof/>
          <w:color w:val="000000" w:themeColor="text1"/>
          <w:shd w:val="clear" w:color="auto" w:fill="FFFFFF"/>
        </w:rPr>
        <w:t>odlaganju</w:t>
      </w:r>
      <w:r w:rsidR="007D78B5" w:rsidRPr="00D62C70">
        <w:rPr>
          <w:rFonts w:ascii="Arial Narrow" w:hAnsi="Arial Narrow" w:cs="Arial"/>
          <w:noProof/>
          <w:color w:val="000000" w:themeColor="text1"/>
          <w:shd w:val="clear" w:color="auto" w:fill="FFFFFF"/>
        </w:rPr>
        <w:t xml:space="preserve">. </w:t>
      </w:r>
      <w:r w:rsidR="002045E1" w:rsidRPr="00D62C70">
        <w:rPr>
          <w:rFonts w:ascii="Arial Narrow" w:hAnsi="Arial Narrow" w:cs="Arial"/>
          <w:noProof/>
          <w:color w:val="000000" w:themeColor="text1"/>
          <w:shd w:val="clear" w:color="auto" w:fill="FFFFFF"/>
        </w:rPr>
        <w:t xml:space="preserve">Plutajuća brana bi se izradila prema projektnom prijedlogu i bila bi izrađena za potrebe projekta kao testni model kojim bi se testirala njena izvodljivost, izdržljivost kao i način prikupljanja i odlaganja plutajućeg otpada. </w:t>
      </w:r>
    </w:p>
    <w:p w14:paraId="2AFE7B8B" w14:textId="226B58CD" w:rsidR="00031090" w:rsidRPr="00D62C70" w:rsidRDefault="00031090" w:rsidP="00B061E1">
      <w:pPr>
        <w:spacing w:line="276" w:lineRule="auto"/>
        <w:jc w:val="both"/>
        <w:rPr>
          <w:rFonts w:ascii="Arial Narrow" w:hAnsi="Arial Narrow" w:cs="Arial"/>
          <w:noProof/>
          <w:color w:val="000000" w:themeColor="text1"/>
          <w:shd w:val="clear" w:color="auto" w:fill="FFFFFF"/>
        </w:rPr>
      </w:pPr>
      <w:r w:rsidRPr="00D62C70">
        <w:rPr>
          <w:rFonts w:ascii="Arial Narrow" w:hAnsi="Arial Narrow" w:cs="Arial"/>
          <w:noProof/>
          <w:color w:val="000000" w:themeColor="text1"/>
          <w:shd w:val="clear" w:color="auto" w:fill="FFFFFF"/>
        </w:rPr>
        <w:t>Provedba mjere kroz korake:</w:t>
      </w:r>
    </w:p>
    <w:p w14:paraId="7FD63FCF" w14:textId="2BC22E19" w:rsidR="00031090" w:rsidRPr="00D62C70" w:rsidRDefault="00031090" w:rsidP="00B061E1">
      <w:pPr>
        <w:spacing w:line="276" w:lineRule="auto"/>
        <w:jc w:val="both"/>
        <w:rPr>
          <w:rFonts w:ascii="Arial Narrow" w:hAnsi="Arial Narrow" w:cs="Arial"/>
          <w:noProof/>
          <w:color w:val="000000" w:themeColor="text1"/>
          <w:shd w:val="clear" w:color="auto" w:fill="FFFFFF"/>
        </w:rPr>
      </w:pPr>
      <w:r w:rsidRPr="00D62C70">
        <w:rPr>
          <w:rFonts w:ascii="Arial Narrow" w:hAnsi="Arial Narrow" w:cs="Arial"/>
          <w:noProof/>
          <w:color w:val="000000" w:themeColor="text1"/>
          <w:shd w:val="clear" w:color="auto" w:fill="FFFFFF"/>
        </w:rPr>
        <w:t>- brana se postavlja pod blagim kutom u odnosu na riječnu struju. Na taj način ona ne pruža prevelik otpor vodi, već prirodno usmjerava sav doplutali otpad prema obali, u takozvani sabirni kut,</w:t>
      </w:r>
    </w:p>
    <w:p w14:paraId="595AF0DE" w14:textId="77D52AE8" w:rsidR="00031090" w:rsidRPr="00D62C70" w:rsidRDefault="00031090" w:rsidP="00B061E1">
      <w:pPr>
        <w:spacing w:line="276" w:lineRule="auto"/>
        <w:jc w:val="both"/>
        <w:rPr>
          <w:rFonts w:ascii="Arial Narrow" w:hAnsi="Arial Narrow" w:cs="Arial"/>
          <w:noProof/>
          <w:color w:val="000000" w:themeColor="text1"/>
          <w:shd w:val="clear" w:color="auto" w:fill="FFFFFF"/>
        </w:rPr>
      </w:pPr>
      <w:r w:rsidRPr="00D62C70">
        <w:rPr>
          <w:rFonts w:ascii="Arial Narrow" w:hAnsi="Arial Narrow" w:cs="Arial"/>
          <w:noProof/>
          <w:color w:val="000000" w:themeColor="text1"/>
          <w:shd w:val="clear" w:color="auto" w:fill="FFFFFF"/>
        </w:rPr>
        <w:t xml:space="preserve">- kontinuirano pražnjenje: na mjestu gdje brana dodiruje obalu formira se sabirna točka. </w:t>
      </w:r>
      <w:r w:rsidR="0014391F" w:rsidRPr="00D62C70">
        <w:rPr>
          <w:rFonts w:ascii="Arial Narrow" w:hAnsi="Arial Narrow" w:cs="Arial"/>
          <w:noProof/>
          <w:color w:val="000000" w:themeColor="text1"/>
          <w:shd w:val="clear" w:color="auto" w:fill="FFFFFF"/>
        </w:rPr>
        <w:t xml:space="preserve">Ponuditelj će </w:t>
      </w:r>
      <w:r w:rsidRPr="00D62C70">
        <w:rPr>
          <w:rFonts w:ascii="Arial Narrow" w:hAnsi="Arial Narrow" w:cs="Arial"/>
          <w:noProof/>
          <w:color w:val="000000" w:themeColor="text1"/>
          <w:shd w:val="clear" w:color="auto" w:fill="FFFFFF"/>
        </w:rPr>
        <w:t xml:space="preserve">redovito </w:t>
      </w:r>
      <w:r w:rsidR="0014391F" w:rsidRPr="00D62C70">
        <w:rPr>
          <w:rFonts w:ascii="Arial Narrow" w:hAnsi="Arial Narrow" w:cs="Arial"/>
          <w:noProof/>
          <w:color w:val="000000" w:themeColor="text1"/>
          <w:shd w:val="clear" w:color="auto" w:fill="FFFFFF"/>
        </w:rPr>
        <w:t xml:space="preserve">pratiti nakupljanje otpada i </w:t>
      </w:r>
      <w:r w:rsidRPr="00D62C70">
        <w:rPr>
          <w:rFonts w:ascii="Arial Narrow" w:hAnsi="Arial Narrow" w:cs="Arial"/>
          <w:noProof/>
          <w:color w:val="000000" w:themeColor="text1"/>
          <w:shd w:val="clear" w:color="auto" w:fill="FFFFFF"/>
        </w:rPr>
        <w:t>izvlačiti nakupljeni otpad iz rijeke,</w:t>
      </w:r>
    </w:p>
    <w:p w14:paraId="6FAF5961" w14:textId="03AC2FFB" w:rsidR="00031090" w:rsidRPr="00D62C70" w:rsidRDefault="0014391F" w:rsidP="00B061E1">
      <w:pPr>
        <w:spacing w:line="276" w:lineRule="auto"/>
        <w:jc w:val="both"/>
        <w:rPr>
          <w:rFonts w:ascii="Arial Narrow" w:hAnsi="Arial Narrow" w:cs="Arial"/>
          <w:noProof/>
          <w:color w:val="000000" w:themeColor="text1"/>
          <w:shd w:val="clear" w:color="auto" w:fill="FFFFFF"/>
        </w:rPr>
      </w:pPr>
      <w:r w:rsidRPr="00D62C70">
        <w:rPr>
          <w:rFonts w:ascii="Arial Narrow" w:hAnsi="Arial Narrow" w:cs="Arial"/>
          <w:noProof/>
          <w:color w:val="000000" w:themeColor="text1"/>
          <w:shd w:val="clear" w:color="auto" w:fill="FFFFFF"/>
        </w:rPr>
        <w:t>- a</w:t>
      </w:r>
      <w:r w:rsidR="00031090" w:rsidRPr="00D62C70">
        <w:rPr>
          <w:rFonts w:ascii="Arial Narrow" w:hAnsi="Arial Narrow" w:cs="Arial"/>
          <w:noProof/>
          <w:color w:val="000000" w:themeColor="text1"/>
          <w:shd w:val="clear" w:color="auto" w:fill="FFFFFF"/>
        </w:rPr>
        <w:t xml:space="preserve">naliza prikupljenog sadržaja: </w:t>
      </w:r>
      <w:r w:rsidRPr="00D62C70">
        <w:rPr>
          <w:rFonts w:ascii="Arial Narrow" w:hAnsi="Arial Narrow" w:cs="Arial"/>
          <w:noProof/>
          <w:color w:val="000000" w:themeColor="text1"/>
          <w:shd w:val="clear" w:color="auto" w:fill="FFFFFF"/>
        </w:rPr>
        <w:t xml:space="preserve">cjelokupni </w:t>
      </w:r>
      <w:r w:rsidR="00031090" w:rsidRPr="00D62C70">
        <w:rPr>
          <w:rFonts w:ascii="Arial Narrow" w:hAnsi="Arial Narrow" w:cs="Arial"/>
          <w:noProof/>
          <w:color w:val="000000" w:themeColor="text1"/>
          <w:shd w:val="clear" w:color="auto" w:fill="FFFFFF"/>
        </w:rPr>
        <w:t xml:space="preserve">otpad </w:t>
      </w:r>
      <w:r w:rsidRPr="00D62C70">
        <w:rPr>
          <w:rFonts w:ascii="Arial Narrow" w:hAnsi="Arial Narrow" w:cs="Arial"/>
          <w:noProof/>
          <w:color w:val="000000" w:themeColor="text1"/>
          <w:shd w:val="clear" w:color="auto" w:fill="FFFFFF"/>
        </w:rPr>
        <w:t xml:space="preserve">prikupljen </w:t>
      </w:r>
      <w:r w:rsidR="00031090" w:rsidRPr="00D62C70">
        <w:rPr>
          <w:rFonts w:ascii="Arial Narrow" w:hAnsi="Arial Narrow" w:cs="Arial"/>
          <w:noProof/>
          <w:color w:val="000000" w:themeColor="text1"/>
          <w:shd w:val="clear" w:color="auto" w:fill="FFFFFF"/>
        </w:rPr>
        <w:t>pomoću brane bit će razvrstan i analiziran</w:t>
      </w:r>
      <w:r w:rsidRPr="00D62C70">
        <w:rPr>
          <w:rFonts w:ascii="Arial Narrow" w:hAnsi="Arial Narrow" w:cs="Arial"/>
          <w:noProof/>
          <w:color w:val="000000" w:themeColor="text1"/>
          <w:shd w:val="clear" w:color="auto" w:fill="FFFFFF"/>
        </w:rPr>
        <w:t>, što</w:t>
      </w:r>
      <w:r w:rsidR="00031090" w:rsidRPr="00D62C70">
        <w:rPr>
          <w:rFonts w:ascii="Arial Narrow" w:hAnsi="Arial Narrow" w:cs="Arial"/>
          <w:noProof/>
          <w:color w:val="000000" w:themeColor="text1"/>
          <w:shd w:val="clear" w:color="auto" w:fill="FFFFFF"/>
        </w:rPr>
        <w:t xml:space="preserve"> nam omogućuje da točno utvrdimo koji su predmeti najčešće završavali u rijeci.</w:t>
      </w:r>
    </w:p>
    <w:p w14:paraId="676DCE4B" w14:textId="151CC26A" w:rsidR="00B772B6" w:rsidRPr="00D62C70" w:rsidRDefault="002045E1" w:rsidP="00B061E1">
      <w:pPr>
        <w:spacing w:line="360" w:lineRule="auto"/>
        <w:jc w:val="both"/>
        <w:rPr>
          <w:rFonts w:ascii="Arial Narrow" w:hAnsi="Arial Narrow" w:cs="Arial"/>
          <w:noProof/>
          <w:color w:val="000000" w:themeColor="text1"/>
          <w:shd w:val="clear" w:color="auto" w:fill="FFFFFF"/>
        </w:rPr>
      </w:pPr>
      <w:r w:rsidRPr="00D62C70">
        <w:rPr>
          <w:rFonts w:ascii="Arial Narrow" w:hAnsi="Arial Narrow" w:cs="Arial"/>
          <w:noProof/>
          <w:color w:val="000000" w:themeColor="text1"/>
          <w:shd w:val="clear" w:color="auto" w:fill="FFFFFF"/>
        </w:rPr>
        <w:t xml:space="preserve">Ponuditelj </w:t>
      </w:r>
      <w:r w:rsidR="007D78B5" w:rsidRPr="00D62C70">
        <w:rPr>
          <w:rFonts w:ascii="Arial Narrow" w:hAnsi="Arial Narrow" w:cs="Arial"/>
          <w:noProof/>
          <w:color w:val="000000" w:themeColor="text1"/>
          <w:shd w:val="clear" w:color="auto" w:fill="FFFFFF"/>
        </w:rPr>
        <w:t>bi treba</w:t>
      </w:r>
      <w:r w:rsidRPr="00D62C70">
        <w:rPr>
          <w:rFonts w:ascii="Arial Narrow" w:hAnsi="Arial Narrow" w:cs="Arial"/>
          <w:noProof/>
          <w:color w:val="000000" w:themeColor="text1"/>
          <w:shd w:val="clear" w:color="auto" w:fill="FFFFFF"/>
        </w:rPr>
        <w:t>o</w:t>
      </w:r>
      <w:r w:rsidR="007D78B5" w:rsidRPr="00D62C70">
        <w:rPr>
          <w:rFonts w:ascii="Arial Narrow" w:hAnsi="Arial Narrow" w:cs="Arial"/>
          <w:noProof/>
          <w:color w:val="000000" w:themeColor="text1"/>
          <w:shd w:val="clear" w:color="auto" w:fill="FFFFFF"/>
        </w:rPr>
        <w:t xml:space="preserve"> </w:t>
      </w:r>
      <w:r w:rsidRPr="00D62C70">
        <w:rPr>
          <w:rFonts w:ascii="Arial Narrow" w:hAnsi="Arial Narrow" w:cs="Arial"/>
          <w:noProof/>
          <w:color w:val="000000" w:themeColor="text1"/>
          <w:shd w:val="clear" w:color="auto" w:fill="FFFFFF"/>
        </w:rPr>
        <w:t xml:space="preserve">izraditi i </w:t>
      </w:r>
      <w:r w:rsidR="007D78B5" w:rsidRPr="00D62C70">
        <w:rPr>
          <w:rFonts w:ascii="Arial Narrow" w:hAnsi="Arial Narrow" w:cs="Arial"/>
          <w:noProof/>
          <w:color w:val="000000" w:themeColor="text1"/>
          <w:shd w:val="clear" w:color="auto" w:fill="FFFFFF"/>
        </w:rPr>
        <w:t>postav</w:t>
      </w:r>
      <w:r w:rsidR="00684AD0" w:rsidRPr="00D62C70">
        <w:rPr>
          <w:rFonts w:ascii="Arial Narrow" w:hAnsi="Arial Narrow" w:cs="Arial"/>
          <w:noProof/>
          <w:color w:val="000000" w:themeColor="text1"/>
          <w:shd w:val="clear" w:color="auto" w:fill="FFFFFF"/>
        </w:rPr>
        <w:t>iti branu prema zajedničkom dogovoru</w:t>
      </w:r>
      <w:r w:rsidR="007D78B5" w:rsidRPr="00D62C70">
        <w:rPr>
          <w:rFonts w:ascii="Arial Narrow" w:hAnsi="Arial Narrow" w:cs="Arial"/>
          <w:noProof/>
          <w:color w:val="000000" w:themeColor="text1"/>
          <w:shd w:val="clear" w:color="auto" w:fill="FFFFFF"/>
        </w:rPr>
        <w:t xml:space="preserve">, pratiti je kroz sezone, </w:t>
      </w:r>
      <w:r w:rsidRPr="00D62C70">
        <w:rPr>
          <w:rFonts w:ascii="Arial Narrow" w:hAnsi="Arial Narrow" w:cs="Arial"/>
          <w:noProof/>
          <w:color w:val="000000" w:themeColor="text1"/>
          <w:shd w:val="clear" w:color="auto" w:fill="FFFFFF"/>
        </w:rPr>
        <w:t xml:space="preserve">kao i </w:t>
      </w:r>
      <w:r w:rsidR="007D78B5" w:rsidRPr="00D62C70">
        <w:rPr>
          <w:rFonts w:ascii="Arial Narrow" w:hAnsi="Arial Narrow" w:cs="Arial"/>
          <w:noProof/>
          <w:color w:val="000000" w:themeColor="text1"/>
          <w:shd w:val="clear" w:color="auto" w:fill="FFFFFF"/>
        </w:rPr>
        <w:t xml:space="preserve">pratiti </w:t>
      </w:r>
      <w:r w:rsidRPr="00D62C70">
        <w:rPr>
          <w:rFonts w:ascii="Arial Narrow" w:hAnsi="Arial Narrow" w:cs="Arial"/>
          <w:noProof/>
          <w:color w:val="000000" w:themeColor="text1"/>
          <w:shd w:val="clear" w:color="auto" w:fill="FFFFFF"/>
        </w:rPr>
        <w:t xml:space="preserve">i analizirati </w:t>
      </w:r>
      <w:r w:rsidR="007D78B5" w:rsidRPr="00D62C70">
        <w:rPr>
          <w:rFonts w:ascii="Arial Narrow" w:hAnsi="Arial Narrow" w:cs="Arial"/>
          <w:noProof/>
          <w:color w:val="000000" w:themeColor="text1"/>
          <w:shd w:val="clear" w:color="auto" w:fill="FFFFFF"/>
        </w:rPr>
        <w:t xml:space="preserve">sastav </w:t>
      </w:r>
      <w:r w:rsidR="00684AD0" w:rsidRPr="00D62C70">
        <w:rPr>
          <w:rFonts w:ascii="Arial Narrow" w:hAnsi="Arial Narrow" w:cs="Arial"/>
          <w:noProof/>
          <w:color w:val="000000" w:themeColor="text1"/>
          <w:shd w:val="clear" w:color="auto" w:fill="FFFFFF"/>
        </w:rPr>
        <w:t xml:space="preserve">i količine </w:t>
      </w:r>
      <w:r w:rsidR="007D78B5" w:rsidRPr="00D62C70">
        <w:rPr>
          <w:rFonts w:ascii="Arial Narrow" w:hAnsi="Arial Narrow" w:cs="Arial"/>
          <w:noProof/>
          <w:color w:val="000000" w:themeColor="text1"/>
          <w:shd w:val="clear" w:color="auto" w:fill="FFFFFF"/>
        </w:rPr>
        <w:t xml:space="preserve">prikupljenog otpada. </w:t>
      </w:r>
      <w:bookmarkStart w:id="1" w:name="_Hlk222233221"/>
      <w:r w:rsidR="007D78B5" w:rsidRPr="00D62C70">
        <w:rPr>
          <w:rFonts w:ascii="Arial Narrow" w:hAnsi="Arial Narrow" w:cs="Arial"/>
          <w:noProof/>
          <w:color w:val="000000" w:themeColor="text1"/>
          <w:shd w:val="clear" w:color="auto" w:fill="FFFFFF"/>
        </w:rPr>
        <w:t xml:space="preserve">Tijekom </w:t>
      </w:r>
      <w:r w:rsidRPr="00D62C70">
        <w:rPr>
          <w:rFonts w:ascii="Arial Narrow" w:hAnsi="Arial Narrow" w:cs="Arial"/>
          <w:noProof/>
          <w:color w:val="000000" w:themeColor="text1"/>
          <w:shd w:val="clear" w:color="auto" w:fill="FFFFFF"/>
        </w:rPr>
        <w:t xml:space="preserve">provođenja mjere </w:t>
      </w:r>
      <w:r w:rsidR="007D78B5" w:rsidRPr="00D62C70">
        <w:rPr>
          <w:rFonts w:ascii="Arial Narrow" w:hAnsi="Arial Narrow" w:cs="Arial"/>
          <w:noProof/>
          <w:color w:val="000000" w:themeColor="text1"/>
          <w:shd w:val="clear" w:color="auto" w:fill="FFFFFF"/>
        </w:rPr>
        <w:t xml:space="preserve">potrebno je voditi </w:t>
      </w:r>
      <w:r w:rsidR="00D95143" w:rsidRPr="00D62C70">
        <w:rPr>
          <w:rFonts w:ascii="Arial Narrow" w:hAnsi="Arial Narrow" w:cs="Arial"/>
          <w:noProof/>
          <w:color w:val="000000" w:themeColor="text1"/>
          <w:shd w:val="clear" w:color="auto" w:fill="FFFFFF"/>
        </w:rPr>
        <w:t xml:space="preserve">periodične </w:t>
      </w:r>
      <w:r w:rsidR="007D78B5" w:rsidRPr="00D62C70">
        <w:rPr>
          <w:rFonts w:ascii="Arial Narrow" w:hAnsi="Arial Narrow" w:cs="Arial"/>
          <w:noProof/>
          <w:color w:val="000000" w:themeColor="text1"/>
          <w:shd w:val="clear" w:color="auto" w:fill="FFFFFF"/>
        </w:rPr>
        <w:t>izvještaj</w:t>
      </w:r>
      <w:r w:rsidRPr="00D62C70">
        <w:rPr>
          <w:rFonts w:ascii="Arial Narrow" w:hAnsi="Arial Narrow" w:cs="Arial"/>
          <w:noProof/>
          <w:color w:val="000000" w:themeColor="text1"/>
          <w:shd w:val="clear" w:color="auto" w:fill="FFFFFF"/>
        </w:rPr>
        <w:t>e</w:t>
      </w:r>
      <w:r w:rsidR="007D78B5" w:rsidRPr="00D62C70">
        <w:rPr>
          <w:rFonts w:ascii="Arial Narrow" w:hAnsi="Arial Narrow" w:cs="Arial"/>
          <w:noProof/>
          <w:color w:val="000000" w:themeColor="text1"/>
          <w:shd w:val="clear" w:color="auto" w:fill="FFFFFF"/>
        </w:rPr>
        <w:t xml:space="preserve"> o statusu brane, kao i sastavu i količinama otpada. </w:t>
      </w:r>
      <w:r w:rsidR="00D95143" w:rsidRPr="00D62C70">
        <w:rPr>
          <w:rFonts w:ascii="Arial Narrow" w:hAnsi="Arial Narrow" w:cs="Arial"/>
          <w:noProof/>
          <w:color w:val="000000" w:themeColor="text1"/>
          <w:shd w:val="clear" w:color="auto" w:fill="FFFFFF"/>
        </w:rPr>
        <w:t>Odlaganje otpada provoditi u suradnji sa komunalnim poduzećem nadležnim za odlaganje otpada</w:t>
      </w:r>
      <w:r w:rsidR="00684AD0" w:rsidRPr="00D62C70">
        <w:rPr>
          <w:rFonts w:ascii="Arial Narrow" w:hAnsi="Arial Narrow" w:cs="Arial"/>
          <w:noProof/>
          <w:color w:val="000000" w:themeColor="text1"/>
          <w:shd w:val="clear" w:color="auto" w:fill="FFFFFF"/>
        </w:rPr>
        <w:t>.</w:t>
      </w:r>
    </w:p>
    <w:p w14:paraId="302E4EB6" w14:textId="5CC337F1" w:rsidR="00007E04" w:rsidRPr="00D62C70" w:rsidRDefault="0014391F" w:rsidP="00B061E1">
      <w:pPr>
        <w:spacing w:line="360" w:lineRule="auto"/>
        <w:jc w:val="both"/>
        <w:rPr>
          <w:rFonts w:ascii="Arial Narrow" w:hAnsi="Arial Narrow" w:cs="Arial"/>
          <w:noProof/>
          <w:color w:val="000000" w:themeColor="text1"/>
          <w:shd w:val="clear" w:color="auto" w:fill="FFFFFF"/>
        </w:rPr>
      </w:pPr>
      <w:r w:rsidRPr="00D62C70">
        <w:rPr>
          <w:rFonts w:ascii="Arial Narrow" w:hAnsi="Arial Narrow" w:cs="Arial"/>
          <w:noProof/>
          <w:color w:val="000000" w:themeColor="text1"/>
          <w:shd w:val="clear" w:color="auto" w:fill="FFFFFF"/>
        </w:rPr>
        <w:t>Obavezna izrada foto i video-materijala, članci u novinama i web-portalima, uz predočenje periodičnih pisanih izvještaja</w:t>
      </w:r>
      <w:bookmarkEnd w:id="1"/>
    </w:p>
    <w:p w14:paraId="6B544022" w14:textId="608E7C98" w:rsidR="007D78B5" w:rsidRPr="00D62C70" w:rsidRDefault="002F42E4" w:rsidP="00B061E1">
      <w:pPr>
        <w:spacing w:line="360" w:lineRule="auto"/>
        <w:jc w:val="both"/>
        <w:rPr>
          <w:rFonts w:ascii="Arial Narrow" w:hAnsi="Arial Narrow" w:cs="Arial"/>
          <w:noProof/>
          <w:color w:val="000000" w:themeColor="text1"/>
          <w:shd w:val="clear" w:color="auto" w:fill="FFFFFF"/>
        </w:rPr>
      </w:pPr>
      <w:r w:rsidRPr="00D62C70">
        <w:rPr>
          <w:rFonts w:ascii="Arial Narrow" w:hAnsi="Arial Narrow" w:cs="Arial"/>
          <w:b/>
          <w:bCs/>
          <w:noProof/>
          <w:color w:val="000000" w:themeColor="text1"/>
          <w:shd w:val="clear" w:color="auto" w:fill="FFFFFF"/>
        </w:rPr>
        <w:t xml:space="preserve">4. Pravilno gospodarenje poljoprivrednim plastičnim otpadom </w:t>
      </w:r>
    </w:p>
    <w:p w14:paraId="5AFDC8AF" w14:textId="2F93B6C7" w:rsidR="00A77A79" w:rsidRPr="00D62C70" w:rsidRDefault="00D95143" w:rsidP="00B061E1">
      <w:pPr>
        <w:shd w:val="clear" w:color="auto" w:fill="FFFFFF"/>
        <w:spacing w:after="0" w:line="276" w:lineRule="auto"/>
        <w:jc w:val="both"/>
        <w:rPr>
          <w:rFonts w:ascii="Arial Narrow" w:eastAsia="Times New Roman" w:hAnsi="Arial Narrow" w:cs="Arial"/>
          <w:noProof/>
          <w:color w:val="000000" w:themeColor="text1"/>
          <w:lang w:eastAsia="hr-HR"/>
        </w:rPr>
      </w:pPr>
      <w:r w:rsidRPr="00D62C70">
        <w:rPr>
          <w:rFonts w:ascii="Arial Narrow" w:eastAsia="Times New Roman" w:hAnsi="Arial Narrow" w:cs="Arial"/>
          <w:b/>
          <w:noProof/>
          <w:color w:val="000000" w:themeColor="text1"/>
          <w:lang w:eastAsia="hr-HR"/>
        </w:rPr>
        <w:t>Opis mjere:</w:t>
      </w:r>
      <w:r w:rsidRPr="00D62C70">
        <w:rPr>
          <w:rFonts w:ascii="Arial Narrow" w:eastAsia="Times New Roman" w:hAnsi="Arial Narrow" w:cs="Arial"/>
          <w:noProof/>
          <w:color w:val="000000" w:themeColor="text1"/>
          <w:lang w:eastAsia="hr-HR"/>
        </w:rPr>
        <w:t xml:space="preserve"> </w:t>
      </w:r>
      <w:r w:rsidR="002F42E4" w:rsidRPr="00D62C70">
        <w:rPr>
          <w:rFonts w:ascii="Arial Narrow" w:eastAsia="Times New Roman" w:hAnsi="Arial Narrow" w:cs="Arial"/>
          <w:noProof/>
          <w:color w:val="000000" w:themeColor="text1"/>
          <w:lang w:eastAsia="hr-HR"/>
        </w:rPr>
        <w:t xml:space="preserve">Pravilno gospodarenje poljoprivrednim plastičnim otpadom u Hrvatskoj </w:t>
      </w:r>
      <w:r w:rsidRPr="00D62C70">
        <w:rPr>
          <w:rFonts w:ascii="Arial Narrow" w:eastAsia="Times New Roman" w:hAnsi="Arial Narrow" w:cs="Arial"/>
          <w:noProof/>
          <w:color w:val="000000" w:themeColor="text1"/>
          <w:lang w:eastAsia="hr-HR"/>
        </w:rPr>
        <w:t xml:space="preserve">temelji se na načelima kružnog gospodarstva, smanjenju utjecaja na okoliš te zakonskim obvezama (poput Zakona o gospodarenju otpadom). Ono </w:t>
      </w:r>
      <w:r w:rsidR="002F42E4" w:rsidRPr="00D62C70">
        <w:rPr>
          <w:rFonts w:ascii="Arial Narrow" w:eastAsia="Times New Roman" w:hAnsi="Arial Narrow" w:cs="Arial"/>
          <w:noProof/>
          <w:color w:val="000000" w:themeColor="text1"/>
          <w:lang w:eastAsia="hr-HR"/>
        </w:rPr>
        <w:t xml:space="preserve">obuhvaća </w:t>
      </w:r>
      <w:r w:rsidRPr="00D62C70">
        <w:rPr>
          <w:rFonts w:ascii="Arial Narrow" w:eastAsia="Times New Roman" w:hAnsi="Arial Narrow" w:cs="Arial"/>
          <w:noProof/>
          <w:color w:val="000000" w:themeColor="text1"/>
          <w:lang w:eastAsia="hr-HR"/>
        </w:rPr>
        <w:t xml:space="preserve">čišćenje, </w:t>
      </w:r>
      <w:r w:rsidR="002F42E4" w:rsidRPr="00D62C70">
        <w:rPr>
          <w:rFonts w:ascii="Arial Narrow" w:eastAsia="Times New Roman" w:hAnsi="Arial Narrow" w:cs="Arial"/>
          <w:noProof/>
          <w:color w:val="000000" w:themeColor="text1"/>
          <w:lang w:eastAsia="hr-HR"/>
        </w:rPr>
        <w:t xml:space="preserve">odvojeno </w:t>
      </w:r>
      <w:r w:rsidRPr="00D62C70">
        <w:rPr>
          <w:rFonts w:ascii="Arial Narrow" w:eastAsia="Times New Roman" w:hAnsi="Arial Narrow" w:cs="Arial"/>
          <w:noProof/>
          <w:color w:val="000000" w:themeColor="text1"/>
          <w:lang w:eastAsia="hr-HR"/>
        </w:rPr>
        <w:t>pri</w:t>
      </w:r>
      <w:r w:rsidR="002F42E4" w:rsidRPr="00D62C70">
        <w:rPr>
          <w:rFonts w:ascii="Arial Narrow" w:eastAsia="Times New Roman" w:hAnsi="Arial Narrow" w:cs="Arial"/>
          <w:noProof/>
          <w:color w:val="000000" w:themeColor="text1"/>
          <w:lang w:eastAsia="hr-HR"/>
        </w:rPr>
        <w:t xml:space="preserve">kupljanje, </w:t>
      </w:r>
      <w:r w:rsidRPr="00D62C70">
        <w:rPr>
          <w:rFonts w:ascii="Arial Narrow" w:eastAsia="Times New Roman" w:hAnsi="Arial Narrow" w:cs="Arial"/>
          <w:noProof/>
          <w:color w:val="000000" w:themeColor="text1"/>
          <w:lang w:eastAsia="hr-HR"/>
        </w:rPr>
        <w:t>pravilno odvajanje i skladištenje</w:t>
      </w:r>
      <w:r w:rsidR="002F42E4" w:rsidRPr="00D62C70">
        <w:rPr>
          <w:rFonts w:ascii="Arial Narrow" w:eastAsia="Times New Roman" w:hAnsi="Arial Narrow" w:cs="Arial"/>
          <w:noProof/>
          <w:color w:val="000000" w:themeColor="text1"/>
          <w:lang w:eastAsia="hr-HR"/>
        </w:rPr>
        <w:t xml:space="preserve">, </w:t>
      </w:r>
      <w:r w:rsidRPr="00D62C70">
        <w:rPr>
          <w:rFonts w:ascii="Arial Narrow" w:eastAsia="Times New Roman" w:hAnsi="Arial Narrow" w:cs="Arial"/>
          <w:noProof/>
          <w:color w:val="000000" w:themeColor="text1"/>
          <w:lang w:eastAsia="hr-HR"/>
        </w:rPr>
        <w:t>te</w:t>
      </w:r>
      <w:r w:rsidR="002F42E4" w:rsidRPr="00D62C70">
        <w:rPr>
          <w:rFonts w:ascii="Arial Narrow" w:eastAsia="Times New Roman" w:hAnsi="Arial Narrow" w:cs="Arial"/>
          <w:noProof/>
          <w:color w:val="000000" w:themeColor="text1"/>
          <w:lang w:eastAsia="hr-HR"/>
        </w:rPr>
        <w:t xml:space="preserve"> predaju ovlaštenim tvrtkama za recikliranje ili oporabu, čime se sprječava zagađenje tla i okoliša. Poljoprivredna plastika (folije, mreže, ambalaža) tretira se kao proizvodni otpad, a ne komunalni, te se njome mora upravljati prema posebnim propisima. </w:t>
      </w:r>
      <w:r w:rsidR="00A77A79" w:rsidRPr="00D62C70">
        <w:rPr>
          <w:rFonts w:ascii="Arial Narrow" w:eastAsia="Times New Roman" w:hAnsi="Arial Narrow" w:cs="Arial"/>
          <w:noProof/>
          <w:color w:val="000000" w:themeColor="text1"/>
          <w:lang w:eastAsia="hr-HR"/>
        </w:rPr>
        <w:t>Prema </w:t>
      </w:r>
      <w:r w:rsidR="00A77A79" w:rsidRPr="00D62C70">
        <w:rPr>
          <w:rFonts w:ascii="Arial Narrow" w:eastAsia="Times New Roman" w:hAnsi="Arial Narrow" w:cs="Arial"/>
          <w:i/>
          <w:iCs/>
          <w:noProof/>
          <w:color w:val="000000" w:themeColor="text1"/>
          <w:lang w:eastAsia="hr-HR"/>
        </w:rPr>
        <w:t xml:space="preserve">Pravilniku o ambalaži </w:t>
      </w:r>
      <w:r w:rsidR="00A77A79" w:rsidRPr="00D62C70">
        <w:rPr>
          <w:rFonts w:ascii="Arial Narrow" w:eastAsia="Times New Roman" w:hAnsi="Arial Narrow" w:cs="Arial"/>
          <w:i/>
          <w:iCs/>
          <w:noProof/>
          <w:color w:val="000000" w:themeColor="text1"/>
          <w:lang w:eastAsia="hr-HR"/>
        </w:rPr>
        <w:lastRenderedPageBreak/>
        <w:t>i otpadnoj ambalaži</w:t>
      </w:r>
      <w:r w:rsidR="00A77A79" w:rsidRPr="00D62C70">
        <w:rPr>
          <w:rFonts w:ascii="Arial Narrow" w:eastAsia="Times New Roman" w:hAnsi="Arial Narrow" w:cs="Arial"/>
          <w:noProof/>
          <w:color w:val="000000" w:themeColor="text1"/>
          <w:lang w:eastAsia="hr-HR"/>
        </w:rPr>
        <w:t> (NN 137/2023), poljoprivrednici su odgovorni za pravilno postupanje s otpadom koji nastaje u njihovoj proizvodnji. </w:t>
      </w:r>
    </w:p>
    <w:p w14:paraId="50D7B9CC" w14:textId="77777777" w:rsidR="00A77A79" w:rsidRPr="00D62C70" w:rsidRDefault="00A77A79" w:rsidP="00B061E1">
      <w:pPr>
        <w:shd w:val="clear" w:color="auto" w:fill="FFFFFF"/>
        <w:spacing w:after="0" w:line="276" w:lineRule="auto"/>
        <w:jc w:val="both"/>
        <w:rPr>
          <w:rFonts w:ascii="Arial Narrow" w:eastAsia="Times New Roman" w:hAnsi="Arial Narrow" w:cs="Arial"/>
          <w:noProof/>
          <w:color w:val="000000" w:themeColor="text1"/>
          <w:lang w:eastAsia="hr-HR"/>
        </w:rPr>
      </w:pPr>
    </w:p>
    <w:p w14:paraId="3F1490A1" w14:textId="77777777" w:rsidR="00B061E1" w:rsidRDefault="00B061E1" w:rsidP="00B061E1">
      <w:pPr>
        <w:shd w:val="clear" w:color="auto" w:fill="FFFFFF"/>
        <w:spacing w:after="0" w:line="360" w:lineRule="auto"/>
        <w:jc w:val="both"/>
        <w:rPr>
          <w:rFonts w:ascii="Arial Narrow" w:eastAsia="Times New Roman" w:hAnsi="Arial Narrow" w:cs="Arial"/>
          <w:b/>
          <w:noProof/>
          <w:color w:val="000000" w:themeColor="text1"/>
          <w:lang w:eastAsia="hr-HR"/>
        </w:rPr>
      </w:pPr>
    </w:p>
    <w:p w14:paraId="5E3C076F" w14:textId="4845F6A9" w:rsidR="00A77A79" w:rsidRPr="00D62C70" w:rsidRDefault="00A77A79" w:rsidP="00B061E1">
      <w:pPr>
        <w:shd w:val="clear" w:color="auto" w:fill="FFFFFF"/>
        <w:spacing w:after="0" w:line="360" w:lineRule="auto"/>
        <w:jc w:val="both"/>
        <w:rPr>
          <w:rFonts w:ascii="Arial Narrow" w:eastAsia="Times New Roman" w:hAnsi="Arial Narrow" w:cs="Arial"/>
          <w:b/>
          <w:noProof/>
          <w:color w:val="000000" w:themeColor="text1"/>
          <w:lang w:eastAsia="hr-HR"/>
        </w:rPr>
      </w:pPr>
      <w:r w:rsidRPr="00D62C70">
        <w:rPr>
          <w:rFonts w:ascii="Arial Narrow" w:eastAsia="Times New Roman" w:hAnsi="Arial Narrow" w:cs="Arial"/>
          <w:b/>
          <w:noProof/>
          <w:color w:val="000000" w:themeColor="text1"/>
          <w:lang w:eastAsia="hr-HR"/>
        </w:rPr>
        <w:t>Vrste poljoprivrednog plastičnog otpada:</w:t>
      </w:r>
    </w:p>
    <w:p w14:paraId="3FF61B9E" w14:textId="77777777" w:rsidR="00A77A79" w:rsidRPr="00D62C70" w:rsidRDefault="00A77A79" w:rsidP="00B061E1">
      <w:pPr>
        <w:numPr>
          <w:ilvl w:val="0"/>
          <w:numId w:val="2"/>
        </w:numPr>
        <w:shd w:val="clear" w:color="auto" w:fill="FFFFFF"/>
        <w:spacing w:after="0" w:line="360" w:lineRule="auto"/>
        <w:ind w:left="0"/>
        <w:jc w:val="both"/>
        <w:rPr>
          <w:rFonts w:ascii="Arial Narrow" w:eastAsia="Times New Roman" w:hAnsi="Arial Narrow" w:cs="Arial"/>
          <w:noProof/>
          <w:color w:val="000000" w:themeColor="text1"/>
          <w:lang w:eastAsia="hr-HR"/>
        </w:rPr>
      </w:pPr>
      <w:r w:rsidRPr="00D62C70">
        <w:rPr>
          <w:rFonts w:ascii="Arial Narrow" w:eastAsia="Times New Roman" w:hAnsi="Arial Narrow" w:cs="Arial"/>
          <w:noProof/>
          <w:color w:val="000000" w:themeColor="text1"/>
          <w:lang w:eastAsia="hr-HR"/>
        </w:rPr>
        <w:t>Polietilenske folije (PE): Folije za staklenike, plastenike, silažne folije,</w:t>
      </w:r>
    </w:p>
    <w:p w14:paraId="5F8E649F" w14:textId="77777777" w:rsidR="00A77A79" w:rsidRPr="00D62C70" w:rsidRDefault="00A77A79" w:rsidP="00B061E1">
      <w:pPr>
        <w:numPr>
          <w:ilvl w:val="0"/>
          <w:numId w:val="2"/>
        </w:numPr>
        <w:shd w:val="clear" w:color="auto" w:fill="FFFFFF"/>
        <w:spacing w:after="0" w:line="360" w:lineRule="auto"/>
        <w:ind w:left="0"/>
        <w:jc w:val="both"/>
        <w:rPr>
          <w:rFonts w:ascii="Arial Narrow" w:eastAsia="Times New Roman" w:hAnsi="Arial Narrow" w:cs="Arial"/>
          <w:noProof/>
          <w:color w:val="000000" w:themeColor="text1"/>
          <w:lang w:eastAsia="hr-HR"/>
        </w:rPr>
      </w:pPr>
      <w:r w:rsidRPr="00D62C70">
        <w:rPr>
          <w:rFonts w:ascii="Arial Narrow" w:eastAsia="Times New Roman" w:hAnsi="Arial Narrow" w:cs="Arial"/>
          <w:noProof/>
          <w:color w:val="000000" w:themeColor="text1"/>
          <w:lang w:eastAsia="hr-HR"/>
        </w:rPr>
        <w:t>Ambalaža od pesticida i gnojiva: Plastične boce i kanistri,</w:t>
      </w:r>
    </w:p>
    <w:p w14:paraId="74B71B00" w14:textId="145ED7CC" w:rsidR="00A77A79" w:rsidRPr="00D62C70" w:rsidRDefault="00A77A79" w:rsidP="00B061E1">
      <w:pPr>
        <w:numPr>
          <w:ilvl w:val="0"/>
          <w:numId w:val="2"/>
        </w:numPr>
        <w:shd w:val="clear" w:color="auto" w:fill="FFFFFF"/>
        <w:spacing w:after="0" w:line="360" w:lineRule="auto"/>
        <w:ind w:left="0"/>
        <w:jc w:val="both"/>
        <w:rPr>
          <w:rFonts w:ascii="Arial Narrow" w:eastAsia="Times New Roman" w:hAnsi="Arial Narrow" w:cs="Arial"/>
          <w:noProof/>
          <w:color w:val="000000" w:themeColor="text1"/>
          <w:lang w:eastAsia="hr-HR"/>
        </w:rPr>
      </w:pPr>
      <w:r w:rsidRPr="00D62C70">
        <w:rPr>
          <w:rFonts w:ascii="Arial Narrow" w:eastAsia="Times New Roman" w:hAnsi="Arial Narrow" w:cs="Arial"/>
          <w:noProof/>
          <w:color w:val="000000" w:themeColor="text1"/>
          <w:lang w:eastAsia="hr-HR"/>
        </w:rPr>
        <w:t>Mreže i veziva: Mreže za baliranje i vezice, i slično.</w:t>
      </w:r>
    </w:p>
    <w:p w14:paraId="2CB57D78" w14:textId="7256CCEC" w:rsidR="00D95143" w:rsidRPr="00D62C70" w:rsidRDefault="00D95143" w:rsidP="00B061E1">
      <w:pPr>
        <w:shd w:val="clear" w:color="auto" w:fill="FFFFFF"/>
        <w:spacing w:after="0" w:line="276" w:lineRule="auto"/>
        <w:jc w:val="both"/>
        <w:rPr>
          <w:rFonts w:ascii="Arial Narrow" w:eastAsia="Times New Roman" w:hAnsi="Arial Narrow" w:cs="Arial"/>
          <w:noProof/>
          <w:color w:val="000000" w:themeColor="text1"/>
          <w:lang w:eastAsia="hr-HR"/>
        </w:rPr>
      </w:pPr>
    </w:p>
    <w:p w14:paraId="319B931E" w14:textId="7C5CD3D4" w:rsidR="008C036C" w:rsidRPr="00D62C70" w:rsidRDefault="00D95143" w:rsidP="00B061E1">
      <w:pPr>
        <w:shd w:val="clear" w:color="auto" w:fill="FFFFFF"/>
        <w:spacing w:after="0" w:line="276" w:lineRule="auto"/>
        <w:jc w:val="both"/>
        <w:rPr>
          <w:rFonts w:ascii="Arial Narrow" w:hAnsi="Arial Narrow" w:cs="Arial"/>
          <w:noProof/>
          <w:color w:val="000000" w:themeColor="text1"/>
          <w:shd w:val="clear" w:color="auto" w:fill="FFFFFF"/>
        </w:rPr>
      </w:pPr>
      <w:r w:rsidRPr="00D62C70">
        <w:rPr>
          <w:rFonts w:ascii="Arial Narrow" w:eastAsia="Times New Roman" w:hAnsi="Arial Narrow" w:cs="Arial"/>
          <w:b/>
          <w:noProof/>
          <w:color w:val="000000" w:themeColor="text1"/>
          <w:lang w:eastAsia="hr-HR"/>
        </w:rPr>
        <w:t xml:space="preserve">Način provedbe: </w:t>
      </w:r>
      <w:r w:rsidRPr="00D62C70">
        <w:rPr>
          <w:rFonts w:ascii="Arial Narrow" w:eastAsia="Times New Roman" w:hAnsi="Arial Narrow" w:cs="Arial"/>
          <w:noProof/>
          <w:color w:val="000000" w:themeColor="text1"/>
          <w:lang w:eastAsia="hr-HR"/>
        </w:rPr>
        <w:t xml:space="preserve">Cilj je </w:t>
      </w:r>
      <w:r w:rsidRPr="00D62C70">
        <w:rPr>
          <w:rFonts w:ascii="Arial Narrow" w:hAnsi="Arial Narrow" w:cs="Arial"/>
          <w:noProof/>
          <w:color w:val="000000" w:themeColor="text1"/>
          <w:shd w:val="clear" w:color="auto" w:fill="FFFFFF"/>
        </w:rPr>
        <w:t>vidjeti kako provesti ovu mjeru u skladu sa dosadašnjim stanjem, kao i odgovarajućim zakonodavstvom. Ponuditelj može biti netko tko se bavi poljoprivredom</w:t>
      </w:r>
      <w:r w:rsidR="008C036C" w:rsidRPr="00D62C70">
        <w:rPr>
          <w:rFonts w:ascii="Arial Narrow" w:hAnsi="Arial Narrow" w:cs="Arial"/>
          <w:noProof/>
          <w:color w:val="000000" w:themeColor="text1"/>
          <w:shd w:val="clear" w:color="auto" w:fill="FFFFFF"/>
        </w:rPr>
        <w:t xml:space="preserve"> </w:t>
      </w:r>
      <w:r w:rsidR="008C036C" w:rsidRPr="00D62C70">
        <w:rPr>
          <w:rFonts w:ascii="Arial Narrow" w:eastAsia="Times New Roman" w:hAnsi="Arial Narrow" w:cs="Arial"/>
          <w:noProof/>
          <w:color w:val="000000" w:themeColor="text1"/>
          <w:lang w:eastAsia="hr-HR"/>
        </w:rPr>
        <w:t>(OPG-ovi, zadruge i slično),</w:t>
      </w:r>
      <w:r w:rsidRPr="00D62C70">
        <w:rPr>
          <w:rFonts w:ascii="Arial Narrow" w:hAnsi="Arial Narrow" w:cs="Arial"/>
          <w:noProof/>
          <w:color w:val="000000" w:themeColor="text1"/>
          <w:shd w:val="clear" w:color="auto" w:fill="FFFFFF"/>
        </w:rPr>
        <w:t xml:space="preserve"> ili odgovarajuća </w:t>
      </w:r>
      <w:r w:rsidR="008C036C" w:rsidRPr="00D62C70">
        <w:rPr>
          <w:rFonts w:ascii="Arial Narrow" w:hAnsi="Arial Narrow" w:cs="Arial"/>
          <w:noProof/>
          <w:color w:val="000000" w:themeColor="text1"/>
          <w:shd w:val="clear" w:color="auto" w:fill="FFFFFF"/>
        </w:rPr>
        <w:t xml:space="preserve">udruga </w:t>
      </w:r>
      <w:r w:rsidRPr="00D62C70">
        <w:rPr>
          <w:rFonts w:ascii="Arial Narrow" w:hAnsi="Arial Narrow" w:cs="Arial"/>
          <w:noProof/>
          <w:color w:val="000000" w:themeColor="text1"/>
          <w:shd w:val="clear" w:color="auto" w:fill="FFFFFF"/>
        </w:rPr>
        <w:t>iz područja zaštite okoliša</w:t>
      </w:r>
      <w:r w:rsidR="008C036C" w:rsidRPr="00D62C70">
        <w:rPr>
          <w:rFonts w:ascii="Arial Narrow" w:hAnsi="Arial Narrow" w:cs="Arial"/>
          <w:noProof/>
          <w:color w:val="000000" w:themeColor="text1"/>
          <w:shd w:val="clear" w:color="auto" w:fill="FFFFFF"/>
        </w:rPr>
        <w:t xml:space="preserve"> i prirode. Tijekom provođenja mjere ponuditelj treba provoditi mjeru prema ključnim koracima bitnim za pravilno gospodarenje poljoprivrednim plastičnim otpadom, voditi periodične izvještaje o načinu statusu brane, kao i sastavu i količinama otpada. Odlaganje otpada provoditi u suradnji sa komunalnim poduzećem nadležnim za odlaganje otpada.</w:t>
      </w:r>
    </w:p>
    <w:p w14:paraId="7D1CDF62" w14:textId="77777777" w:rsidR="008C036C" w:rsidRPr="00D62C70" w:rsidRDefault="008C036C" w:rsidP="00B061E1">
      <w:pPr>
        <w:shd w:val="clear" w:color="auto" w:fill="FFFFFF"/>
        <w:spacing w:after="0" w:line="360" w:lineRule="auto"/>
        <w:jc w:val="both"/>
        <w:rPr>
          <w:rFonts w:ascii="Arial Narrow" w:hAnsi="Arial Narrow" w:cs="Arial"/>
          <w:noProof/>
          <w:color w:val="000000" w:themeColor="text1"/>
          <w:shd w:val="clear" w:color="auto" w:fill="FFFFFF"/>
        </w:rPr>
      </w:pPr>
    </w:p>
    <w:p w14:paraId="48276120" w14:textId="60E102AB" w:rsidR="002F42E4" w:rsidRPr="00D62C70" w:rsidRDefault="002F42E4" w:rsidP="00B061E1">
      <w:pPr>
        <w:shd w:val="clear" w:color="auto" w:fill="FFFFFF"/>
        <w:spacing w:after="0" w:line="360" w:lineRule="auto"/>
        <w:jc w:val="both"/>
        <w:rPr>
          <w:rFonts w:ascii="Arial Narrow" w:eastAsia="Times New Roman" w:hAnsi="Arial Narrow" w:cs="Arial"/>
          <w:b/>
          <w:noProof/>
          <w:color w:val="000000" w:themeColor="text1"/>
          <w:lang w:eastAsia="hr-HR"/>
        </w:rPr>
      </w:pPr>
      <w:r w:rsidRPr="00D62C70">
        <w:rPr>
          <w:rFonts w:ascii="Arial Narrow" w:eastAsia="Times New Roman" w:hAnsi="Arial Narrow" w:cs="Arial"/>
          <w:b/>
          <w:noProof/>
          <w:color w:val="000000" w:themeColor="text1"/>
          <w:lang w:eastAsia="hr-HR"/>
        </w:rPr>
        <w:t xml:space="preserve">Ključni koraci </w:t>
      </w:r>
      <w:r w:rsidR="008C036C" w:rsidRPr="00D62C70">
        <w:rPr>
          <w:rFonts w:ascii="Arial Narrow" w:eastAsia="Times New Roman" w:hAnsi="Arial Narrow" w:cs="Arial"/>
          <w:b/>
          <w:noProof/>
          <w:color w:val="000000" w:themeColor="text1"/>
          <w:lang w:eastAsia="hr-HR"/>
        </w:rPr>
        <w:t xml:space="preserve">u mjeri bitni </w:t>
      </w:r>
      <w:r w:rsidRPr="00D62C70">
        <w:rPr>
          <w:rFonts w:ascii="Arial Narrow" w:eastAsia="Times New Roman" w:hAnsi="Arial Narrow" w:cs="Arial"/>
          <w:b/>
          <w:noProof/>
          <w:color w:val="000000" w:themeColor="text1"/>
          <w:lang w:eastAsia="hr-HR"/>
        </w:rPr>
        <w:t>za pravilno gospodarenje:</w:t>
      </w:r>
    </w:p>
    <w:p w14:paraId="29C5D341" w14:textId="09DB63DA" w:rsidR="002F42E4" w:rsidRPr="00D62C70" w:rsidRDefault="002F42E4" w:rsidP="00B061E1">
      <w:pPr>
        <w:numPr>
          <w:ilvl w:val="0"/>
          <w:numId w:val="1"/>
        </w:numPr>
        <w:shd w:val="clear" w:color="auto" w:fill="FFFFFF"/>
        <w:spacing w:after="0" w:line="360" w:lineRule="auto"/>
        <w:ind w:left="0"/>
        <w:jc w:val="both"/>
        <w:rPr>
          <w:rFonts w:ascii="Arial Narrow" w:eastAsia="Times New Roman" w:hAnsi="Arial Narrow" w:cs="Arial"/>
          <w:noProof/>
          <w:color w:val="000000" w:themeColor="text1"/>
          <w:lang w:eastAsia="hr-HR"/>
        </w:rPr>
      </w:pPr>
      <w:r w:rsidRPr="00D62C70">
        <w:rPr>
          <w:rFonts w:ascii="Arial Narrow" w:eastAsia="Times New Roman" w:hAnsi="Arial Narrow" w:cs="Arial"/>
          <w:noProof/>
          <w:color w:val="000000" w:themeColor="text1"/>
          <w:lang w:eastAsia="hr-HR"/>
        </w:rPr>
        <w:t>Sakupljanje i razvrstavanje: Plastiku treba odvajati po vrsti i materijalu (npr. prozirna folija iz staklenika odvojeno od crne folije za nasađivanje),</w:t>
      </w:r>
    </w:p>
    <w:p w14:paraId="25463B28" w14:textId="4A96E604" w:rsidR="002F42E4" w:rsidRPr="00D62C70" w:rsidRDefault="002F42E4" w:rsidP="00B061E1">
      <w:pPr>
        <w:numPr>
          <w:ilvl w:val="0"/>
          <w:numId w:val="1"/>
        </w:numPr>
        <w:shd w:val="clear" w:color="auto" w:fill="FFFFFF"/>
        <w:spacing w:after="0" w:line="360" w:lineRule="auto"/>
        <w:ind w:left="0"/>
        <w:jc w:val="both"/>
        <w:rPr>
          <w:rFonts w:ascii="Arial Narrow" w:eastAsia="Times New Roman" w:hAnsi="Arial Narrow" w:cs="Arial"/>
          <w:noProof/>
          <w:color w:val="000000" w:themeColor="text1"/>
          <w:lang w:eastAsia="hr-HR"/>
        </w:rPr>
      </w:pPr>
      <w:r w:rsidRPr="00D62C70">
        <w:rPr>
          <w:rFonts w:ascii="Arial Narrow" w:eastAsia="Times New Roman" w:hAnsi="Arial Narrow" w:cs="Arial"/>
          <w:noProof/>
          <w:color w:val="000000" w:themeColor="text1"/>
          <w:lang w:eastAsia="hr-HR"/>
        </w:rPr>
        <w:t>Čišćenje: Prije predaje, poljoprivrednu foliju i ostalu plastiku potrebno je očistiti od ostataka zemlje, organske tvari i drugih nečistoća,</w:t>
      </w:r>
    </w:p>
    <w:p w14:paraId="12583F82" w14:textId="00D9A5F9" w:rsidR="002F42E4" w:rsidRPr="00D62C70" w:rsidRDefault="002F42E4" w:rsidP="00B061E1">
      <w:pPr>
        <w:numPr>
          <w:ilvl w:val="0"/>
          <w:numId w:val="1"/>
        </w:numPr>
        <w:shd w:val="clear" w:color="auto" w:fill="FFFFFF"/>
        <w:spacing w:after="0" w:line="360" w:lineRule="auto"/>
        <w:ind w:left="0"/>
        <w:jc w:val="both"/>
        <w:rPr>
          <w:rFonts w:ascii="Arial Narrow" w:eastAsia="Times New Roman" w:hAnsi="Arial Narrow" w:cs="Arial"/>
          <w:noProof/>
          <w:color w:val="000000" w:themeColor="text1"/>
          <w:lang w:eastAsia="hr-HR"/>
        </w:rPr>
      </w:pPr>
      <w:r w:rsidRPr="00D62C70">
        <w:rPr>
          <w:rFonts w:ascii="Arial Narrow" w:eastAsia="Times New Roman" w:hAnsi="Arial Narrow" w:cs="Arial"/>
          <w:noProof/>
          <w:color w:val="000000" w:themeColor="text1"/>
          <w:lang w:eastAsia="hr-HR"/>
        </w:rPr>
        <w:t>Skladištenje: Otpad skladištiti na suhom mjestu, idealno balirano ili u jumbo vrećama, kako bi se spriječilo raznošenje vjetrom i onečišćenje oborinskih voda,</w:t>
      </w:r>
    </w:p>
    <w:p w14:paraId="5E8906C3" w14:textId="77777777" w:rsidR="002F42E4" w:rsidRPr="00D62C70" w:rsidRDefault="002F42E4" w:rsidP="00B061E1">
      <w:pPr>
        <w:numPr>
          <w:ilvl w:val="0"/>
          <w:numId w:val="1"/>
        </w:numPr>
        <w:shd w:val="clear" w:color="auto" w:fill="FFFFFF"/>
        <w:spacing w:after="0" w:line="360" w:lineRule="auto"/>
        <w:ind w:left="0"/>
        <w:jc w:val="both"/>
        <w:rPr>
          <w:rFonts w:ascii="Arial Narrow" w:eastAsia="Times New Roman" w:hAnsi="Arial Narrow" w:cs="Arial"/>
          <w:noProof/>
          <w:color w:val="000000" w:themeColor="text1"/>
          <w:lang w:eastAsia="hr-HR"/>
        </w:rPr>
      </w:pPr>
      <w:r w:rsidRPr="00D62C70">
        <w:rPr>
          <w:rFonts w:ascii="Arial Narrow" w:eastAsia="Times New Roman" w:hAnsi="Arial Narrow" w:cs="Arial"/>
          <w:noProof/>
          <w:color w:val="000000" w:themeColor="text1"/>
          <w:lang w:eastAsia="hr-HR"/>
        </w:rPr>
        <w:t>Predaja ovlaštenim sakupljačima: Poljoprivredni plastični otpad predaje se tvrtkama koje posjeduju dozvolu za gospodarenje tom vrstom otpada. </w:t>
      </w:r>
    </w:p>
    <w:p w14:paraId="7D47604D" w14:textId="77777777" w:rsidR="002F42E4" w:rsidRPr="00D62C70" w:rsidRDefault="002F42E4" w:rsidP="00B061E1">
      <w:pPr>
        <w:shd w:val="clear" w:color="auto" w:fill="FFFFFF"/>
        <w:spacing w:after="0" w:line="360" w:lineRule="auto"/>
        <w:jc w:val="both"/>
        <w:rPr>
          <w:rFonts w:ascii="Arial Narrow" w:eastAsia="Times New Roman" w:hAnsi="Arial Narrow" w:cs="Arial"/>
          <w:noProof/>
          <w:color w:val="000000" w:themeColor="text1"/>
          <w:lang w:eastAsia="hr-HR"/>
        </w:rPr>
      </w:pPr>
      <w:r w:rsidRPr="00D62C70">
        <w:rPr>
          <w:rFonts w:ascii="Arial Narrow" w:eastAsia="Times New Roman" w:hAnsi="Arial Narrow" w:cs="Arial"/>
          <w:noProof/>
          <w:color w:val="000000" w:themeColor="text1"/>
          <w:lang w:eastAsia="hr-HR"/>
        </w:rPr>
        <w:t>Zbrinjavanje i recikliranje:</w:t>
      </w:r>
    </w:p>
    <w:p w14:paraId="36466C46" w14:textId="1A7038DB" w:rsidR="002F42E4" w:rsidRPr="00D62C70" w:rsidRDefault="002F42E4" w:rsidP="00B061E1">
      <w:pPr>
        <w:numPr>
          <w:ilvl w:val="0"/>
          <w:numId w:val="3"/>
        </w:numPr>
        <w:shd w:val="clear" w:color="auto" w:fill="FFFFFF"/>
        <w:spacing w:after="0" w:line="360" w:lineRule="auto"/>
        <w:ind w:left="0"/>
        <w:jc w:val="both"/>
        <w:rPr>
          <w:rFonts w:ascii="Arial Narrow" w:eastAsia="Times New Roman" w:hAnsi="Arial Narrow" w:cs="Arial"/>
          <w:noProof/>
          <w:color w:val="000000" w:themeColor="text1"/>
          <w:lang w:eastAsia="hr-HR"/>
        </w:rPr>
      </w:pPr>
      <w:r w:rsidRPr="00D62C70">
        <w:rPr>
          <w:rFonts w:ascii="Arial Narrow" w:eastAsia="Times New Roman" w:hAnsi="Arial Narrow" w:cs="Arial"/>
          <w:noProof/>
          <w:color w:val="000000" w:themeColor="text1"/>
          <w:lang w:eastAsia="hr-HR"/>
        </w:rPr>
        <w:t>Recikliranje je primarni način oporabe, pri čemu se odbačena plastika pretvara u novu sirovinu,</w:t>
      </w:r>
    </w:p>
    <w:p w14:paraId="46B48E79" w14:textId="3D0440C2" w:rsidR="002F42E4" w:rsidRPr="00D62C70" w:rsidRDefault="002F42E4" w:rsidP="00B061E1">
      <w:pPr>
        <w:numPr>
          <w:ilvl w:val="0"/>
          <w:numId w:val="3"/>
        </w:numPr>
        <w:shd w:val="clear" w:color="auto" w:fill="FFFFFF"/>
        <w:spacing w:after="0" w:line="360" w:lineRule="auto"/>
        <w:ind w:left="0"/>
        <w:jc w:val="both"/>
        <w:rPr>
          <w:rFonts w:ascii="Arial Narrow" w:eastAsia="Times New Roman" w:hAnsi="Arial Narrow" w:cs="Arial"/>
          <w:noProof/>
          <w:color w:val="000000" w:themeColor="text1"/>
          <w:lang w:eastAsia="hr-HR"/>
        </w:rPr>
      </w:pPr>
      <w:r w:rsidRPr="00D62C70">
        <w:rPr>
          <w:rFonts w:ascii="Arial Narrow" w:eastAsia="Times New Roman" w:hAnsi="Arial Narrow" w:cs="Arial"/>
          <w:noProof/>
          <w:color w:val="000000" w:themeColor="text1"/>
          <w:lang w:eastAsia="hr-HR"/>
        </w:rPr>
        <w:t xml:space="preserve">Ako recikliranje nije moguće, otpad se šalje na </w:t>
      </w:r>
      <w:r w:rsidR="00D95143" w:rsidRPr="00D62C70">
        <w:rPr>
          <w:rFonts w:ascii="Arial Narrow" w:eastAsia="Times New Roman" w:hAnsi="Arial Narrow" w:cs="Arial"/>
          <w:noProof/>
          <w:color w:val="000000" w:themeColor="text1"/>
          <w:lang w:eastAsia="hr-HR"/>
        </w:rPr>
        <w:t>odgovarajuće zbrinjavanje</w:t>
      </w:r>
      <w:r w:rsidRPr="00D62C70">
        <w:rPr>
          <w:rFonts w:ascii="Arial Narrow" w:eastAsia="Times New Roman" w:hAnsi="Arial Narrow" w:cs="Arial"/>
          <w:noProof/>
          <w:color w:val="000000" w:themeColor="text1"/>
          <w:lang w:eastAsia="hr-HR"/>
        </w:rPr>
        <w:t>,</w:t>
      </w:r>
    </w:p>
    <w:p w14:paraId="17CA9805" w14:textId="77777777" w:rsidR="002F42E4" w:rsidRDefault="002F42E4" w:rsidP="00B061E1">
      <w:pPr>
        <w:numPr>
          <w:ilvl w:val="0"/>
          <w:numId w:val="3"/>
        </w:numPr>
        <w:shd w:val="clear" w:color="auto" w:fill="FFFFFF"/>
        <w:spacing w:after="0" w:line="360" w:lineRule="auto"/>
        <w:ind w:left="0"/>
        <w:jc w:val="both"/>
        <w:rPr>
          <w:rFonts w:ascii="Arial Narrow" w:eastAsia="Times New Roman" w:hAnsi="Arial Narrow" w:cs="Arial"/>
          <w:noProof/>
          <w:color w:val="000000" w:themeColor="text1"/>
          <w:lang w:eastAsia="hr-HR"/>
        </w:rPr>
      </w:pPr>
      <w:r w:rsidRPr="00D62C70">
        <w:rPr>
          <w:rFonts w:ascii="Arial Narrow" w:eastAsia="Times New Roman" w:hAnsi="Arial Narrow" w:cs="Arial"/>
          <w:noProof/>
          <w:color w:val="000000" w:themeColor="text1"/>
          <w:lang w:eastAsia="hr-HR"/>
        </w:rPr>
        <w:t>Zabranjeno je spaljivanje plastike na otvorenom ili zakopavanje u tlo. </w:t>
      </w:r>
    </w:p>
    <w:p w14:paraId="72046C64" w14:textId="77777777" w:rsidR="00B061E1" w:rsidRPr="00D62C70" w:rsidRDefault="00B061E1" w:rsidP="00B061E1">
      <w:pPr>
        <w:shd w:val="clear" w:color="auto" w:fill="FFFFFF"/>
        <w:spacing w:after="0" w:line="360" w:lineRule="auto"/>
        <w:jc w:val="both"/>
        <w:rPr>
          <w:rFonts w:ascii="Arial Narrow" w:eastAsia="Times New Roman" w:hAnsi="Arial Narrow" w:cs="Arial"/>
          <w:noProof/>
          <w:color w:val="000000" w:themeColor="text1"/>
          <w:lang w:eastAsia="hr-HR"/>
        </w:rPr>
      </w:pPr>
    </w:p>
    <w:p w14:paraId="7344D6A2" w14:textId="77777777" w:rsidR="00A77A79" w:rsidRPr="00D62C70" w:rsidRDefault="00217770" w:rsidP="00B061E1">
      <w:pPr>
        <w:spacing w:line="360" w:lineRule="auto"/>
        <w:jc w:val="both"/>
        <w:rPr>
          <w:rFonts w:ascii="Arial Narrow" w:hAnsi="Arial Narrow" w:cs="Arial"/>
          <w:b/>
          <w:bCs/>
          <w:noProof/>
          <w:color w:val="000000" w:themeColor="text1"/>
          <w:shd w:val="clear" w:color="auto" w:fill="FFFFFF"/>
        </w:rPr>
      </w:pPr>
      <w:r w:rsidRPr="00D62C70">
        <w:rPr>
          <w:rFonts w:ascii="Arial Narrow" w:hAnsi="Arial Narrow" w:cs="Arial"/>
          <w:b/>
          <w:bCs/>
          <w:noProof/>
          <w:color w:val="000000" w:themeColor="text1"/>
          <w:shd w:val="clear" w:color="auto" w:fill="FFFFFF"/>
        </w:rPr>
        <w:t xml:space="preserve">5. Program čišćenja riječnog otpada </w:t>
      </w:r>
    </w:p>
    <w:p w14:paraId="5F2D8A7F" w14:textId="3C24B2B9" w:rsidR="00B10B1E" w:rsidRPr="00D62C70" w:rsidRDefault="00A77A79" w:rsidP="00B061E1">
      <w:pPr>
        <w:shd w:val="clear" w:color="auto" w:fill="FFFFFF"/>
        <w:spacing w:after="0" w:line="360" w:lineRule="atLeast"/>
        <w:jc w:val="both"/>
        <w:rPr>
          <w:rFonts w:ascii="Arial Narrow" w:eastAsia="Times New Roman" w:hAnsi="Arial Narrow" w:cs="Arial"/>
          <w:noProof/>
          <w:color w:val="0A0A0A"/>
        </w:rPr>
      </w:pPr>
      <w:r w:rsidRPr="00D62C70">
        <w:rPr>
          <w:rFonts w:ascii="Arial Narrow" w:hAnsi="Arial Narrow" w:cs="Arial"/>
          <w:b/>
          <w:bCs/>
          <w:noProof/>
          <w:color w:val="000000" w:themeColor="text1"/>
          <w:shd w:val="clear" w:color="auto" w:fill="FFFFFF"/>
        </w:rPr>
        <w:t>Opis mjere:</w:t>
      </w:r>
      <w:r w:rsidRPr="00D62C70">
        <w:rPr>
          <w:rFonts w:ascii="Arial Narrow" w:hAnsi="Arial Narrow" w:cs="Arial"/>
          <w:bCs/>
          <w:noProof/>
          <w:color w:val="000000" w:themeColor="text1"/>
          <w:shd w:val="clear" w:color="auto" w:fill="FFFFFF"/>
        </w:rPr>
        <w:t xml:space="preserve"> </w:t>
      </w:r>
      <w:r w:rsidR="00B10B1E" w:rsidRPr="00D62C70">
        <w:rPr>
          <w:rFonts w:ascii="Arial Narrow" w:hAnsi="Arial Narrow" w:cs="Arial"/>
          <w:bCs/>
          <w:noProof/>
          <w:color w:val="000000" w:themeColor="text1"/>
          <w:shd w:val="clear" w:color="auto" w:fill="FFFFFF"/>
        </w:rPr>
        <w:t>program čišćenja riječnog otpada sa</w:t>
      </w:r>
      <w:r w:rsidR="00B10B1E" w:rsidRPr="00D62C70">
        <w:rPr>
          <w:rFonts w:ascii="Arial Narrow" w:eastAsia="Times New Roman" w:hAnsi="Arial Narrow" w:cs="Arial"/>
          <w:noProof/>
          <w:color w:val="0A0A0A"/>
        </w:rPr>
        <w:t xml:space="preserve">činjava strukturirano uklanjanje otpada, edukaciju i analizu prikupljenog otpadnog materijala. On </w:t>
      </w:r>
      <w:r w:rsidR="00217770" w:rsidRPr="00D62C70">
        <w:rPr>
          <w:rFonts w:ascii="Arial Narrow" w:hAnsi="Arial Narrow" w:cs="Arial"/>
          <w:noProof/>
          <w:color w:val="000000" w:themeColor="text1"/>
          <w:shd w:val="clear" w:color="auto" w:fill="FFFFFF"/>
        </w:rPr>
        <w:t>obuhvaća kombinaciju ekoloških akcija – čišćenja otpada sa obale, te ronilačkih akcija, u cilju dugoročnog upravljanja otpadom kako bi se spriječilo daljnje onečišćenje rijeka i mora plastičnim otpadom. Fokus je na mehaničkom uklanjanju plastike, mapiranju i uklanjanju nelegalnih odlagališta u cilju restauracije riječnih ekosustava</w:t>
      </w:r>
      <w:r w:rsidR="00D24880" w:rsidRPr="00D62C70">
        <w:rPr>
          <w:rFonts w:ascii="Arial Narrow" w:hAnsi="Arial Narrow" w:cs="Arial"/>
          <w:noProof/>
          <w:color w:val="000000" w:themeColor="text1"/>
          <w:shd w:val="clear" w:color="auto" w:fill="FFFFFF"/>
        </w:rPr>
        <w:t>, što je ključno za sprječavanje riječnog zagađenja.</w:t>
      </w:r>
      <w:r w:rsidR="00B10B1E" w:rsidRPr="00D62C70">
        <w:rPr>
          <w:rFonts w:ascii="Arial Narrow" w:hAnsi="Arial Narrow" w:cs="Arial"/>
          <w:noProof/>
          <w:color w:val="000000" w:themeColor="text1"/>
          <w:shd w:val="clear" w:color="auto" w:fill="FFFFFF"/>
        </w:rPr>
        <w:t xml:space="preserve"> Važni elementi mjere su a</w:t>
      </w:r>
      <w:r w:rsidR="00B10B1E" w:rsidRPr="00D62C70">
        <w:rPr>
          <w:rFonts w:ascii="Arial Narrow" w:eastAsia="Times New Roman" w:hAnsi="Arial Narrow" w:cs="Arial"/>
          <w:bCs/>
          <w:noProof/>
          <w:color w:val="0A0A0A"/>
        </w:rPr>
        <w:t xml:space="preserve">naliza i evidencija </w:t>
      </w:r>
      <w:r w:rsidR="0067632F" w:rsidRPr="00D62C70">
        <w:rPr>
          <w:rFonts w:ascii="Arial Narrow" w:eastAsia="Times New Roman" w:hAnsi="Arial Narrow" w:cs="Arial"/>
          <w:bCs/>
          <w:noProof/>
          <w:color w:val="0A0A0A"/>
        </w:rPr>
        <w:t>–</w:t>
      </w:r>
      <w:r w:rsidR="00B10B1E" w:rsidRPr="00D62C70">
        <w:rPr>
          <w:rFonts w:ascii="Arial Narrow" w:eastAsia="Times New Roman" w:hAnsi="Arial Narrow" w:cs="Arial"/>
          <w:noProof/>
          <w:color w:val="0A0A0A"/>
        </w:rPr>
        <w:t xml:space="preserve"> sustavno prikupljanje podataka </w:t>
      </w:r>
      <w:r w:rsidR="00B10B1E" w:rsidRPr="00D62C70">
        <w:rPr>
          <w:rFonts w:ascii="Arial Narrow" w:eastAsia="Times New Roman" w:hAnsi="Arial Narrow" w:cs="Arial"/>
          <w:noProof/>
          <w:color w:val="0A0A0A"/>
        </w:rPr>
        <w:lastRenderedPageBreak/>
        <w:t xml:space="preserve">o sastavu i količini otpada radi </w:t>
      </w:r>
      <w:r w:rsidR="0067632F" w:rsidRPr="00D62C70">
        <w:rPr>
          <w:rFonts w:ascii="Arial Narrow" w:eastAsia="Times New Roman" w:hAnsi="Arial Narrow" w:cs="Arial"/>
          <w:noProof/>
          <w:color w:val="0A0A0A"/>
        </w:rPr>
        <w:t>o</w:t>
      </w:r>
      <w:r w:rsidR="00B10B1E" w:rsidRPr="00D62C70">
        <w:rPr>
          <w:rFonts w:ascii="Arial Narrow" w:eastAsia="Times New Roman" w:hAnsi="Arial Narrow" w:cs="Arial"/>
          <w:noProof/>
          <w:color w:val="0A0A0A"/>
        </w:rPr>
        <w:t>d</w:t>
      </w:r>
      <w:r w:rsidR="0067632F" w:rsidRPr="00D62C70">
        <w:rPr>
          <w:rFonts w:ascii="Arial Narrow" w:eastAsia="Times New Roman" w:hAnsi="Arial Narrow" w:cs="Arial"/>
          <w:noProof/>
          <w:color w:val="0A0A0A"/>
        </w:rPr>
        <w:t>r</w:t>
      </w:r>
      <w:r w:rsidR="00B10B1E" w:rsidRPr="00D62C70">
        <w:rPr>
          <w:rFonts w:ascii="Arial Narrow" w:eastAsia="Times New Roman" w:hAnsi="Arial Narrow" w:cs="Arial"/>
          <w:noProof/>
          <w:color w:val="0A0A0A"/>
        </w:rPr>
        <w:t>e</w:t>
      </w:r>
      <w:r w:rsidR="0067632F" w:rsidRPr="00D62C70">
        <w:rPr>
          <w:rFonts w:ascii="Arial Narrow" w:eastAsia="Times New Roman" w:hAnsi="Arial Narrow" w:cs="Arial"/>
          <w:noProof/>
          <w:color w:val="0A0A0A"/>
        </w:rPr>
        <w:t>đ</w:t>
      </w:r>
      <w:r w:rsidR="00B10B1E" w:rsidRPr="00D62C70">
        <w:rPr>
          <w:rFonts w:ascii="Arial Narrow" w:eastAsia="Times New Roman" w:hAnsi="Arial Narrow" w:cs="Arial"/>
          <w:noProof/>
          <w:color w:val="0A0A0A"/>
        </w:rPr>
        <w:t>i</w:t>
      </w:r>
      <w:r w:rsidR="0067632F" w:rsidRPr="00D62C70">
        <w:rPr>
          <w:rFonts w:ascii="Arial Narrow" w:eastAsia="Times New Roman" w:hAnsi="Arial Narrow" w:cs="Arial"/>
          <w:noProof/>
          <w:color w:val="0A0A0A"/>
        </w:rPr>
        <w:t>v</w:t>
      </w:r>
      <w:r w:rsidR="00B10B1E" w:rsidRPr="00D62C70">
        <w:rPr>
          <w:rFonts w:ascii="Arial Narrow" w:eastAsia="Times New Roman" w:hAnsi="Arial Narrow" w:cs="Arial"/>
          <w:noProof/>
          <w:color w:val="0A0A0A"/>
        </w:rPr>
        <w:t>anja izvora zagađenja</w:t>
      </w:r>
      <w:r w:rsidR="0067632F" w:rsidRPr="00D62C70">
        <w:rPr>
          <w:rFonts w:ascii="Arial Narrow" w:eastAsia="Times New Roman" w:hAnsi="Arial Narrow" w:cs="Arial"/>
          <w:noProof/>
          <w:color w:val="0A0A0A"/>
        </w:rPr>
        <w:t>, te e</w:t>
      </w:r>
      <w:r w:rsidR="00B10B1E" w:rsidRPr="00D62C70">
        <w:rPr>
          <w:rFonts w:ascii="Arial Narrow" w:eastAsia="Times New Roman" w:hAnsi="Arial Narrow" w:cs="Arial"/>
          <w:bCs/>
          <w:noProof/>
          <w:color w:val="0A0A0A"/>
        </w:rPr>
        <w:t>dukacija</w:t>
      </w:r>
      <w:r w:rsidR="0067632F" w:rsidRPr="00D62C70">
        <w:rPr>
          <w:rFonts w:ascii="Arial Narrow" w:eastAsia="Times New Roman" w:hAnsi="Arial Narrow" w:cs="Arial"/>
          <w:bCs/>
          <w:noProof/>
          <w:color w:val="0A0A0A"/>
        </w:rPr>
        <w:t xml:space="preserve"> – p</w:t>
      </w:r>
      <w:r w:rsidR="00B10B1E" w:rsidRPr="00D62C70">
        <w:rPr>
          <w:rFonts w:ascii="Arial Narrow" w:eastAsia="Times New Roman" w:hAnsi="Arial Narrow" w:cs="Arial"/>
          <w:noProof/>
          <w:color w:val="0A0A0A"/>
        </w:rPr>
        <w:t xml:space="preserve">odizanje </w:t>
      </w:r>
      <w:r w:rsidR="0067632F" w:rsidRPr="00D62C70">
        <w:rPr>
          <w:rFonts w:ascii="Arial Narrow" w:eastAsia="Times New Roman" w:hAnsi="Arial Narrow" w:cs="Arial"/>
          <w:noProof/>
          <w:color w:val="0A0A0A"/>
        </w:rPr>
        <w:t xml:space="preserve">razine ekološke </w:t>
      </w:r>
      <w:r w:rsidR="00B10B1E" w:rsidRPr="00D62C70">
        <w:rPr>
          <w:rFonts w:ascii="Arial Narrow" w:eastAsia="Times New Roman" w:hAnsi="Arial Narrow" w:cs="Arial"/>
          <w:noProof/>
          <w:color w:val="0A0A0A"/>
        </w:rPr>
        <w:t>svijesti javnosti o važnosti zaštite morskog i riječnog okoliša.</w:t>
      </w:r>
    </w:p>
    <w:p w14:paraId="4456E55E" w14:textId="77777777" w:rsidR="00B10B1E" w:rsidRPr="00D62C70" w:rsidRDefault="00B10B1E" w:rsidP="00B061E1">
      <w:pPr>
        <w:shd w:val="clear" w:color="auto" w:fill="FFFFFF"/>
        <w:spacing w:after="0" w:line="360" w:lineRule="atLeast"/>
        <w:jc w:val="both"/>
        <w:rPr>
          <w:rFonts w:ascii="Arial Narrow" w:hAnsi="Arial Narrow" w:cs="Arial"/>
          <w:noProof/>
          <w:color w:val="000000" w:themeColor="text1"/>
          <w:shd w:val="clear" w:color="auto" w:fill="FFFFFF"/>
        </w:rPr>
      </w:pPr>
    </w:p>
    <w:p w14:paraId="0672916B" w14:textId="669B1C04" w:rsidR="0014391F" w:rsidRPr="00D62C70" w:rsidRDefault="0067632F" w:rsidP="00B061E1">
      <w:pPr>
        <w:shd w:val="clear" w:color="auto" w:fill="FFFFFF"/>
        <w:spacing w:after="0" w:line="360" w:lineRule="auto"/>
        <w:jc w:val="both"/>
        <w:rPr>
          <w:rFonts w:ascii="Arial Narrow" w:hAnsi="Arial Narrow" w:cs="Arial"/>
          <w:noProof/>
          <w:color w:val="000000" w:themeColor="text1"/>
          <w:shd w:val="clear" w:color="auto" w:fill="FFFFFF"/>
        </w:rPr>
      </w:pPr>
      <w:r w:rsidRPr="00D62C70">
        <w:rPr>
          <w:rFonts w:ascii="Arial Narrow" w:eastAsia="Times New Roman" w:hAnsi="Arial Narrow" w:cs="Arial"/>
          <w:b/>
          <w:noProof/>
          <w:color w:val="0A0A0A"/>
        </w:rPr>
        <w:t>Opis poslova:</w:t>
      </w:r>
      <w:r w:rsidRPr="00D62C70">
        <w:rPr>
          <w:rFonts w:ascii="Arial Narrow" w:eastAsia="Times New Roman" w:hAnsi="Arial Narrow" w:cs="Arial"/>
          <w:noProof/>
          <w:color w:val="0A0A0A"/>
        </w:rPr>
        <w:t xml:space="preserve"> izabrani ponuditelj </w:t>
      </w:r>
      <w:r w:rsidR="00217770" w:rsidRPr="00D62C70">
        <w:rPr>
          <w:rFonts w:ascii="Arial Narrow" w:hAnsi="Arial Narrow" w:cs="Arial"/>
          <w:noProof/>
          <w:color w:val="000000" w:themeColor="text1"/>
          <w:shd w:val="clear" w:color="auto" w:fill="FFFFFF"/>
        </w:rPr>
        <w:t xml:space="preserve">bi </w:t>
      </w:r>
      <w:r w:rsidR="00D24880" w:rsidRPr="00D62C70">
        <w:rPr>
          <w:rFonts w:ascii="Arial Narrow" w:hAnsi="Arial Narrow" w:cs="Arial"/>
          <w:noProof/>
          <w:color w:val="000000" w:themeColor="text1"/>
          <w:shd w:val="clear" w:color="auto" w:fill="FFFFFF"/>
        </w:rPr>
        <w:t>kao prvo mapira</w:t>
      </w:r>
      <w:r w:rsidRPr="00D62C70">
        <w:rPr>
          <w:rFonts w:ascii="Arial Narrow" w:hAnsi="Arial Narrow" w:cs="Arial"/>
          <w:noProof/>
          <w:color w:val="000000" w:themeColor="text1"/>
          <w:shd w:val="clear" w:color="auto" w:fill="FFFFFF"/>
        </w:rPr>
        <w:t>o</w:t>
      </w:r>
      <w:r w:rsidR="00D24880" w:rsidRPr="00D62C70">
        <w:rPr>
          <w:rFonts w:ascii="Arial Narrow" w:hAnsi="Arial Narrow" w:cs="Arial"/>
          <w:noProof/>
          <w:color w:val="000000" w:themeColor="text1"/>
          <w:shd w:val="clear" w:color="auto" w:fill="FFFFFF"/>
        </w:rPr>
        <w:t xml:space="preserve"> područja Neretve gdje se najviše zadržava otpad kako na obali tako i na riječnom dnu, unijela podatke u bazu </w:t>
      </w:r>
      <w:r w:rsidRPr="00D62C70">
        <w:rPr>
          <w:rFonts w:ascii="Arial Narrow" w:hAnsi="Arial Narrow" w:cs="Arial"/>
          <w:noProof/>
          <w:color w:val="000000" w:themeColor="text1"/>
          <w:shd w:val="clear" w:color="auto" w:fill="FFFFFF"/>
        </w:rPr>
        <w:t>podataka nazvanu Katastar za riječni otpad (</w:t>
      </w:r>
      <w:hyperlink r:id="rId8" w:history="1">
        <w:r w:rsidRPr="00D62C70">
          <w:rPr>
            <w:rStyle w:val="Hyperlink"/>
            <w:rFonts w:ascii="Arial Narrow" w:hAnsi="Arial Narrow"/>
          </w:rPr>
          <w:t>Otpad</w:t>
        </w:r>
      </w:hyperlink>
      <w:r w:rsidRPr="00D62C70">
        <w:rPr>
          <w:rFonts w:ascii="Arial Narrow" w:hAnsi="Arial Narrow"/>
        </w:rPr>
        <w:t>)</w:t>
      </w:r>
      <w:r w:rsidRPr="00D62C70">
        <w:rPr>
          <w:rFonts w:ascii="Arial Narrow" w:hAnsi="Arial Narrow" w:cs="Arial"/>
          <w:noProof/>
          <w:color w:val="000000" w:themeColor="text1"/>
          <w:shd w:val="clear" w:color="auto" w:fill="FFFFFF"/>
        </w:rPr>
        <w:t xml:space="preserve">, </w:t>
      </w:r>
      <w:r w:rsidR="00D24880" w:rsidRPr="00D62C70">
        <w:rPr>
          <w:rFonts w:ascii="Arial Narrow" w:hAnsi="Arial Narrow" w:cs="Arial"/>
          <w:noProof/>
          <w:color w:val="000000" w:themeColor="text1"/>
          <w:shd w:val="clear" w:color="auto" w:fill="FFFFFF"/>
        </w:rPr>
        <w:t>naprav</w:t>
      </w:r>
      <w:r w:rsidRPr="00D62C70">
        <w:rPr>
          <w:rFonts w:ascii="Arial Narrow" w:hAnsi="Arial Narrow" w:cs="Arial"/>
          <w:noProof/>
          <w:color w:val="000000" w:themeColor="text1"/>
          <w:shd w:val="clear" w:color="auto" w:fill="FFFFFF"/>
        </w:rPr>
        <w:t xml:space="preserve">ljenu </w:t>
      </w:r>
      <w:r w:rsidR="00D24880" w:rsidRPr="00D62C70">
        <w:rPr>
          <w:rFonts w:ascii="Arial Narrow" w:hAnsi="Arial Narrow" w:cs="Arial"/>
          <w:noProof/>
          <w:color w:val="000000" w:themeColor="text1"/>
          <w:shd w:val="clear" w:color="auto" w:fill="FFFFFF"/>
        </w:rPr>
        <w:t xml:space="preserve">u te svrhe, </w:t>
      </w:r>
      <w:r w:rsidR="00217770" w:rsidRPr="00D62C70">
        <w:rPr>
          <w:rFonts w:ascii="Arial Narrow" w:hAnsi="Arial Narrow" w:cs="Arial"/>
          <w:noProof/>
          <w:color w:val="000000" w:themeColor="text1"/>
          <w:shd w:val="clear" w:color="auto" w:fill="FFFFFF"/>
        </w:rPr>
        <w:t xml:space="preserve">osmislila program ekoloških akcija čišćenja obale </w:t>
      </w:r>
      <w:r w:rsidR="00D24880" w:rsidRPr="00D62C70">
        <w:rPr>
          <w:rFonts w:ascii="Arial Narrow" w:hAnsi="Arial Narrow" w:cs="Arial"/>
          <w:noProof/>
          <w:color w:val="000000" w:themeColor="text1"/>
          <w:shd w:val="clear" w:color="auto" w:fill="FFFFFF"/>
        </w:rPr>
        <w:t xml:space="preserve">i riječnog dna </w:t>
      </w:r>
      <w:r w:rsidR="00217770" w:rsidRPr="00D62C70">
        <w:rPr>
          <w:rFonts w:ascii="Arial Narrow" w:hAnsi="Arial Narrow" w:cs="Arial"/>
          <w:noProof/>
          <w:color w:val="000000" w:themeColor="text1"/>
          <w:shd w:val="clear" w:color="auto" w:fill="FFFFFF"/>
        </w:rPr>
        <w:t>na više područja</w:t>
      </w:r>
      <w:r w:rsidR="00D24880" w:rsidRPr="00D62C70">
        <w:rPr>
          <w:rFonts w:ascii="Arial Narrow" w:hAnsi="Arial Narrow" w:cs="Arial"/>
          <w:noProof/>
          <w:color w:val="000000" w:themeColor="text1"/>
          <w:shd w:val="clear" w:color="auto" w:fill="FFFFFF"/>
        </w:rPr>
        <w:t xml:space="preserve"> (Zelena neretvanska čistka), organizirala akcije čišćenja sa popisom sastava i količina prikupljenog otpada uz obavezna predavanja, </w:t>
      </w:r>
      <w:r w:rsidR="0014391F" w:rsidRPr="00D62C70">
        <w:rPr>
          <w:rFonts w:ascii="Arial Narrow" w:hAnsi="Arial Narrow" w:cs="Arial"/>
          <w:noProof/>
          <w:color w:val="000000" w:themeColor="text1"/>
          <w:shd w:val="clear" w:color="auto" w:fill="FFFFFF"/>
        </w:rPr>
        <w:t xml:space="preserve">izradu foto i video-materijala, publiciranje članaka u novinama i web-portalima, </w:t>
      </w:r>
      <w:r w:rsidR="00D24880" w:rsidRPr="00D62C70">
        <w:rPr>
          <w:rFonts w:ascii="Arial Narrow" w:hAnsi="Arial Narrow" w:cs="Arial"/>
          <w:noProof/>
          <w:color w:val="000000" w:themeColor="text1"/>
          <w:shd w:val="clear" w:color="auto" w:fill="FFFFFF"/>
        </w:rPr>
        <w:t xml:space="preserve">edukacije </w:t>
      </w:r>
      <w:r w:rsidR="0014391F" w:rsidRPr="00D62C70">
        <w:rPr>
          <w:rFonts w:ascii="Arial Narrow" w:hAnsi="Arial Narrow" w:cs="Arial"/>
          <w:noProof/>
          <w:color w:val="000000" w:themeColor="text1"/>
          <w:shd w:val="clear" w:color="auto" w:fill="FFFFFF"/>
        </w:rPr>
        <w:t xml:space="preserve">mladih </w:t>
      </w:r>
      <w:r w:rsidR="00D24880" w:rsidRPr="00D62C70">
        <w:rPr>
          <w:rFonts w:ascii="Arial Narrow" w:hAnsi="Arial Narrow" w:cs="Arial"/>
          <w:noProof/>
          <w:color w:val="000000" w:themeColor="text1"/>
          <w:shd w:val="clear" w:color="auto" w:fill="FFFFFF"/>
        </w:rPr>
        <w:t xml:space="preserve">i javni prikaz rezultata </w:t>
      </w:r>
      <w:r w:rsidR="000720BC" w:rsidRPr="00D62C70">
        <w:rPr>
          <w:rFonts w:ascii="Arial Narrow" w:hAnsi="Arial Narrow" w:cs="Arial"/>
          <w:noProof/>
          <w:color w:val="000000" w:themeColor="text1"/>
          <w:shd w:val="clear" w:color="auto" w:fill="FFFFFF"/>
        </w:rPr>
        <w:t xml:space="preserve">koje je potrebno </w:t>
      </w:r>
      <w:r w:rsidR="00D24880" w:rsidRPr="00D62C70">
        <w:rPr>
          <w:rFonts w:ascii="Arial Narrow" w:hAnsi="Arial Narrow" w:cs="Arial"/>
          <w:noProof/>
          <w:color w:val="000000" w:themeColor="text1"/>
          <w:shd w:val="clear" w:color="auto" w:fill="FFFFFF"/>
        </w:rPr>
        <w:t>unije</w:t>
      </w:r>
      <w:r w:rsidR="000720BC" w:rsidRPr="00D62C70">
        <w:rPr>
          <w:rFonts w:ascii="Arial Narrow" w:hAnsi="Arial Narrow" w:cs="Arial"/>
          <w:noProof/>
          <w:color w:val="000000" w:themeColor="text1"/>
          <w:shd w:val="clear" w:color="auto" w:fill="FFFFFF"/>
        </w:rPr>
        <w:t xml:space="preserve">ti </w:t>
      </w:r>
      <w:r w:rsidR="00D24880" w:rsidRPr="00D62C70">
        <w:rPr>
          <w:rFonts w:ascii="Arial Narrow" w:hAnsi="Arial Narrow" w:cs="Arial"/>
          <w:noProof/>
          <w:color w:val="000000" w:themeColor="text1"/>
          <w:shd w:val="clear" w:color="auto" w:fill="FFFFFF"/>
        </w:rPr>
        <w:t>u bazu Institut</w:t>
      </w:r>
      <w:r w:rsidR="000720BC" w:rsidRPr="00D62C70">
        <w:rPr>
          <w:rFonts w:ascii="Arial Narrow" w:hAnsi="Arial Narrow" w:cs="Arial"/>
          <w:noProof/>
          <w:color w:val="000000" w:themeColor="text1"/>
          <w:shd w:val="clear" w:color="auto" w:fill="FFFFFF"/>
        </w:rPr>
        <w:t>a za oceanografij</w:t>
      </w:r>
      <w:r w:rsidR="00D24880" w:rsidRPr="00D62C70">
        <w:rPr>
          <w:rFonts w:ascii="Arial Narrow" w:hAnsi="Arial Narrow" w:cs="Arial"/>
          <w:noProof/>
          <w:color w:val="000000" w:themeColor="text1"/>
          <w:shd w:val="clear" w:color="auto" w:fill="FFFFFF"/>
        </w:rPr>
        <w:t>u</w:t>
      </w:r>
      <w:r w:rsidR="000720BC" w:rsidRPr="00D62C70">
        <w:rPr>
          <w:rFonts w:ascii="Arial Narrow" w:hAnsi="Arial Narrow" w:cs="Arial"/>
          <w:noProof/>
          <w:color w:val="000000" w:themeColor="text1"/>
          <w:shd w:val="clear" w:color="auto" w:fill="FFFFFF"/>
        </w:rPr>
        <w:t xml:space="preserve"> i ribarstvo (</w:t>
      </w:r>
      <w:hyperlink r:id="rId9" w:history="1">
        <w:r w:rsidR="000720BC" w:rsidRPr="00D62C70">
          <w:rPr>
            <w:rStyle w:val="Hyperlink"/>
            <w:rFonts w:ascii="Arial Narrow" w:hAnsi="Arial Narrow" w:cs="Arial"/>
            <w:noProof/>
            <w:color w:val="000000" w:themeColor="text1"/>
            <w:shd w:val="clear" w:color="auto" w:fill="FFFFFF"/>
          </w:rPr>
          <w:t>https://vrtlac.izor.hr/ords/apopub/</w:t>
        </w:r>
      </w:hyperlink>
      <w:r w:rsidR="000720BC" w:rsidRPr="00D62C70">
        <w:rPr>
          <w:rFonts w:ascii="Arial Narrow" w:hAnsi="Arial Narrow" w:cs="Arial"/>
          <w:noProof/>
          <w:color w:val="000000" w:themeColor="text1"/>
          <w:shd w:val="clear" w:color="auto" w:fill="FFFFFF"/>
        </w:rPr>
        <w:t>)</w:t>
      </w:r>
      <w:r w:rsidR="00D24880" w:rsidRPr="00D62C70">
        <w:rPr>
          <w:rFonts w:ascii="Arial Narrow" w:hAnsi="Arial Narrow" w:cs="Arial"/>
          <w:noProof/>
          <w:color w:val="000000" w:themeColor="text1"/>
          <w:shd w:val="clear" w:color="auto" w:fill="FFFFFF"/>
        </w:rPr>
        <w:t xml:space="preserve">. </w:t>
      </w:r>
      <w:r w:rsidR="0014391F" w:rsidRPr="00D62C70">
        <w:rPr>
          <w:rFonts w:ascii="Arial Narrow" w:hAnsi="Arial Narrow" w:cs="Arial"/>
          <w:noProof/>
          <w:color w:val="000000" w:themeColor="text1"/>
          <w:shd w:val="clear" w:color="auto" w:fill="FFFFFF"/>
        </w:rPr>
        <w:t xml:space="preserve">Akcije provesti </w:t>
      </w:r>
      <w:r w:rsidR="000720BC" w:rsidRPr="00D62C70">
        <w:rPr>
          <w:rFonts w:ascii="Arial Narrow" w:hAnsi="Arial Narrow" w:cs="Arial"/>
          <w:noProof/>
          <w:color w:val="000000" w:themeColor="text1"/>
          <w:shd w:val="clear" w:color="auto" w:fill="FFFFFF"/>
        </w:rPr>
        <w:t xml:space="preserve">najmanje </w:t>
      </w:r>
      <w:r w:rsidR="0014391F" w:rsidRPr="00D62C70">
        <w:rPr>
          <w:rFonts w:ascii="Arial Narrow" w:hAnsi="Arial Narrow" w:cs="Arial"/>
          <w:noProof/>
          <w:color w:val="000000" w:themeColor="text1"/>
          <w:shd w:val="clear" w:color="auto" w:fill="FFFFFF"/>
        </w:rPr>
        <w:t>dva puta godišnje, za vrijeme stabilnih vremenskih prilika.</w:t>
      </w:r>
    </w:p>
    <w:p w14:paraId="0F93AF9C" w14:textId="77777777" w:rsidR="0067632F" w:rsidRPr="00D62C70" w:rsidRDefault="0067632F" w:rsidP="00B061E1">
      <w:pPr>
        <w:shd w:val="clear" w:color="auto" w:fill="FFFFFF"/>
        <w:spacing w:after="0" w:line="360" w:lineRule="auto"/>
        <w:jc w:val="both"/>
        <w:rPr>
          <w:rFonts w:ascii="Arial Narrow" w:hAnsi="Arial Narrow" w:cs="Arial"/>
          <w:noProof/>
          <w:color w:val="000000" w:themeColor="text1"/>
          <w:shd w:val="clear" w:color="auto" w:fill="FFFFFF"/>
        </w:rPr>
      </w:pPr>
    </w:p>
    <w:p w14:paraId="45BFCC81" w14:textId="07564EE1" w:rsidR="0067632F" w:rsidRPr="00D62C70" w:rsidRDefault="00D24880" w:rsidP="00B061E1">
      <w:pPr>
        <w:spacing w:line="360" w:lineRule="auto"/>
        <w:jc w:val="both"/>
        <w:rPr>
          <w:rFonts w:ascii="Arial Narrow" w:hAnsi="Arial Narrow" w:cs="Arial"/>
          <w:noProof/>
          <w:color w:val="000000" w:themeColor="text1"/>
          <w:shd w:val="clear" w:color="auto" w:fill="FFFFFF"/>
        </w:rPr>
      </w:pPr>
      <w:r w:rsidRPr="00D62C70">
        <w:rPr>
          <w:rFonts w:ascii="Arial Narrow" w:hAnsi="Arial Narrow" w:cs="Arial"/>
          <w:noProof/>
          <w:color w:val="000000" w:themeColor="text1"/>
          <w:shd w:val="clear" w:color="auto" w:fill="FFFFFF"/>
        </w:rPr>
        <w:t xml:space="preserve">Jedna od aktivnosti može biti organiziranje akcije čišćenja otpada sa obale sa sudionicima koji u trupicama </w:t>
      </w:r>
      <w:r w:rsidR="00817A28" w:rsidRPr="00D62C70">
        <w:rPr>
          <w:rFonts w:ascii="Arial Narrow" w:hAnsi="Arial Narrow" w:cs="Arial"/>
          <w:noProof/>
          <w:color w:val="000000" w:themeColor="text1"/>
          <w:shd w:val="clear" w:color="auto" w:fill="FFFFFF"/>
        </w:rPr>
        <w:t xml:space="preserve">i lađama </w:t>
      </w:r>
      <w:r w:rsidRPr="00D62C70">
        <w:rPr>
          <w:rFonts w:ascii="Arial Narrow" w:hAnsi="Arial Narrow" w:cs="Arial"/>
          <w:noProof/>
          <w:color w:val="000000" w:themeColor="text1"/>
          <w:shd w:val="clear" w:color="auto" w:fill="FFFFFF"/>
        </w:rPr>
        <w:t>obilaze obalu i sakupljaju onaj otpad do kojega se ne može lagano pristupiti sa ob</w:t>
      </w:r>
      <w:r w:rsidR="00817A28" w:rsidRPr="00D62C70">
        <w:rPr>
          <w:rFonts w:ascii="Arial Narrow" w:hAnsi="Arial Narrow" w:cs="Arial"/>
          <w:noProof/>
          <w:color w:val="000000" w:themeColor="text1"/>
          <w:shd w:val="clear" w:color="auto" w:fill="FFFFFF"/>
        </w:rPr>
        <w:t>al</w:t>
      </w:r>
      <w:r w:rsidRPr="00D62C70">
        <w:rPr>
          <w:rFonts w:ascii="Arial Narrow" w:hAnsi="Arial Narrow" w:cs="Arial"/>
          <w:noProof/>
          <w:color w:val="000000" w:themeColor="text1"/>
          <w:shd w:val="clear" w:color="auto" w:fill="FFFFFF"/>
        </w:rPr>
        <w:t>e</w:t>
      </w:r>
      <w:r w:rsidR="00817A28" w:rsidRPr="00D62C70">
        <w:rPr>
          <w:rFonts w:ascii="Arial Narrow" w:hAnsi="Arial Narrow" w:cs="Arial"/>
          <w:noProof/>
          <w:color w:val="000000" w:themeColor="text1"/>
          <w:shd w:val="clear" w:color="auto" w:fill="FFFFFF"/>
        </w:rPr>
        <w:t xml:space="preserve"> – korištenje tradicionalnih plovila u zaštiti rijeke. Prikupljeni otpad se također analizira – sastav i količina, a podaci se unesu u bazu podataka</w:t>
      </w:r>
      <w:r w:rsidR="00AB4694" w:rsidRPr="00D62C70">
        <w:rPr>
          <w:rFonts w:ascii="Arial Narrow" w:hAnsi="Arial Narrow" w:cs="Arial"/>
          <w:noProof/>
          <w:color w:val="000000" w:themeColor="text1"/>
          <w:shd w:val="clear" w:color="auto" w:fill="FFFFFF"/>
        </w:rPr>
        <w:t xml:space="preserve"> (</w:t>
      </w:r>
      <w:hyperlink r:id="rId10" w:history="1">
        <w:r w:rsidR="00AB4694" w:rsidRPr="00D62C70">
          <w:rPr>
            <w:rStyle w:val="Hyperlink"/>
            <w:rFonts w:ascii="Arial Narrow" w:hAnsi="Arial Narrow" w:cs="Arial"/>
            <w:noProof/>
            <w:color w:val="000000" w:themeColor="text1"/>
            <w:shd w:val="clear" w:color="auto" w:fill="FFFFFF"/>
          </w:rPr>
          <w:t>https://vrtlac.izor.hr/ords/apopub/</w:t>
        </w:r>
      </w:hyperlink>
      <w:r w:rsidR="00AB4694" w:rsidRPr="00D62C70">
        <w:rPr>
          <w:rFonts w:ascii="Arial Narrow" w:hAnsi="Arial Narrow" w:cs="Arial"/>
          <w:noProof/>
          <w:color w:val="000000" w:themeColor="text1"/>
          <w:shd w:val="clear" w:color="auto" w:fill="FFFFFF"/>
        </w:rPr>
        <w:t>)</w:t>
      </w:r>
      <w:r w:rsidR="00817A28" w:rsidRPr="00D62C70">
        <w:rPr>
          <w:rFonts w:ascii="Arial Narrow" w:hAnsi="Arial Narrow" w:cs="Arial"/>
          <w:noProof/>
          <w:color w:val="000000" w:themeColor="text1"/>
          <w:shd w:val="clear" w:color="auto" w:fill="FFFFFF"/>
        </w:rPr>
        <w:t xml:space="preserve">. </w:t>
      </w:r>
    </w:p>
    <w:p w14:paraId="2FDC1F82" w14:textId="2BAA3382" w:rsidR="0014391F" w:rsidRPr="00D62C70" w:rsidRDefault="00D24880" w:rsidP="00B061E1">
      <w:pPr>
        <w:spacing w:line="360" w:lineRule="auto"/>
        <w:jc w:val="both"/>
        <w:rPr>
          <w:rFonts w:ascii="Arial Narrow" w:hAnsi="Arial Narrow" w:cs="Arial"/>
          <w:noProof/>
          <w:color w:val="000000" w:themeColor="text1"/>
          <w:shd w:val="clear" w:color="auto" w:fill="FFFFFF"/>
        </w:rPr>
      </w:pPr>
      <w:r w:rsidRPr="00D62C70">
        <w:rPr>
          <w:rFonts w:ascii="Arial Narrow" w:hAnsi="Arial Narrow" w:cs="Arial"/>
          <w:noProof/>
          <w:color w:val="000000" w:themeColor="text1"/>
          <w:shd w:val="clear" w:color="auto" w:fill="FFFFFF"/>
        </w:rPr>
        <w:t>Jedna od slijedećih aktivnosti bi bilo m</w:t>
      </w:r>
      <w:r w:rsidR="00217770" w:rsidRPr="00D62C70">
        <w:rPr>
          <w:rFonts w:ascii="Arial Narrow" w:hAnsi="Arial Narrow" w:cs="Arial"/>
          <w:noProof/>
          <w:color w:val="000000" w:themeColor="text1"/>
          <w:shd w:val="clear" w:color="auto" w:fill="FFFFFF"/>
        </w:rPr>
        <w:t>apiranje nelegalnih odlagališta</w:t>
      </w:r>
      <w:r w:rsidRPr="00D62C70">
        <w:rPr>
          <w:rFonts w:ascii="Arial Narrow" w:hAnsi="Arial Narrow" w:cs="Arial"/>
          <w:noProof/>
          <w:color w:val="000000" w:themeColor="text1"/>
          <w:shd w:val="clear" w:color="auto" w:fill="FFFFFF"/>
        </w:rPr>
        <w:t xml:space="preserve"> otpada širom doline Neretve, </w:t>
      </w:r>
      <w:r w:rsidR="00817A28" w:rsidRPr="00D62C70">
        <w:rPr>
          <w:rFonts w:ascii="Arial Narrow" w:hAnsi="Arial Narrow" w:cs="Arial"/>
          <w:noProof/>
          <w:color w:val="000000" w:themeColor="text1"/>
          <w:shd w:val="clear" w:color="auto" w:fill="FFFFFF"/>
        </w:rPr>
        <w:t xml:space="preserve">uklanjanje pojedinih, </w:t>
      </w:r>
      <w:r w:rsidRPr="00D62C70">
        <w:rPr>
          <w:rFonts w:ascii="Arial Narrow" w:hAnsi="Arial Narrow" w:cs="Arial"/>
          <w:noProof/>
          <w:color w:val="000000" w:themeColor="text1"/>
          <w:shd w:val="clear" w:color="auto" w:fill="FFFFFF"/>
        </w:rPr>
        <w:t xml:space="preserve">te unos u onu našu </w:t>
      </w:r>
      <w:r w:rsidR="00217770" w:rsidRPr="00D62C70">
        <w:rPr>
          <w:rFonts w:ascii="Arial Narrow" w:hAnsi="Arial Narrow" w:cs="Arial"/>
          <w:noProof/>
          <w:color w:val="000000" w:themeColor="text1"/>
          <w:shd w:val="clear" w:color="auto" w:fill="FFFFFF"/>
        </w:rPr>
        <w:t>baz</w:t>
      </w:r>
      <w:r w:rsidRPr="00D62C70">
        <w:rPr>
          <w:rFonts w:ascii="Arial Narrow" w:hAnsi="Arial Narrow" w:cs="Arial"/>
          <w:noProof/>
          <w:color w:val="000000" w:themeColor="text1"/>
          <w:shd w:val="clear" w:color="auto" w:fill="FFFFFF"/>
        </w:rPr>
        <w:t>u</w:t>
      </w:r>
      <w:r w:rsidR="00217770" w:rsidRPr="00D62C70">
        <w:rPr>
          <w:rFonts w:ascii="Arial Narrow" w:hAnsi="Arial Narrow" w:cs="Arial"/>
          <w:noProof/>
          <w:color w:val="000000" w:themeColor="text1"/>
          <w:shd w:val="clear" w:color="auto" w:fill="FFFFFF"/>
        </w:rPr>
        <w:t xml:space="preserve"> podataka za praćenje i uklanjanje divljih odlagališta otpada</w:t>
      </w:r>
      <w:r w:rsidR="00AB4694" w:rsidRPr="00D62C70">
        <w:rPr>
          <w:rFonts w:ascii="Arial Narrow" w:hAnsi="Arial Narrow" w:cs="Arial"/>
          <w:noProof/>
          <w:color w:val="000000" w:themeColor="text1"/>
          <w:shd w:val="clear" w:color="auto" w:fill="FFFFFF"/>
        </w:rPr>
        <w:t xml:space="preserve"> (</w:t>
      </w:r>
      <w:hyperlink r:id="rId11" w:history="1">
        <w:r w:rsidR="00AB4694" w:rsidRPr="00D62C70">
          <w:rPr>
            <w:rStyle w:val="Hyperlink"/>
            <w:rFonts w:ascii="Arial Narrow" w:hAnsi="Arial Narrow" w:cs="Arial"/>
            <w:noProof/>
            <w:color w:val="000000" w:themeColor="text1"/>
            <w:shd w:val="clear" w:color="auto" w:fill="FFFFFF"/>
          </w:rPr>
          <w:t>https://vrtlac.izor.hr/ords/apopub/pocetna_rijeke</w:t>
        </w:r>
      </w:hyperlink>
      <w:r w:rsidR="00AB4694" w:rsidRPr="00D62C70">
        <w:rPr>
          <w:rFonts w:ascii="Arial Narrow" w:hAnsi="Arial Narrow" w:cs="Arial"/>
          <w:noProof/>
          <w:color w:val="000000" w:themeColor="text1"/>
          <w:shd w:val="clear" w:color="auto" w:fill="FFFFFF"/>
        </w:rPr>
        <w:t>)</w:t>
      </w:r>
      <w:r w:rsidR="00217770" w:rsidRPr="00D62C70">
        <w:rPr>
          <w:rFonts w:ascii="Arial Narrow" w:hAnsi="Arial Narrow" w:cs="Arial"/>
          <w:noProof/>
          <w:color w:val="000000" w:themeColor="text1"/>
          <w:shd w:val="clear" w:color="auto" w:fill="FFFFFF"/>
        </w:rPr>
        <w:t>.</w:t>
      </w:r>
    </w:p>
    <w:p w14:paraId="3D466A90" w14:textId="3B86C750" w:rsidR="0014391F" w:rsidRPr="00D62C70" w:rsidRDefault="0014391F" w:rsidP="00B061E1">
      <w:pPr>
        <w:spacing w:line="360" w:lineRule="auto"/>
        <w:jc w:val="both"/>
        <w:rPr>
          <w:rFonts w:ascii="Arial Narrow" w:hAnsi="Arial Narrow" w:cs="Arial"/>
          <w:noProof/>
          <w:color w:val="000000" w:themeColor="text1"/>
          <w:shd w:val="clear" w:color="auto" w:fill="FFFFFF"/>
        </w:rPr>
      </w:pPr>
      <w:r w:rsidRPr="00D62C70">
        <w:rPr>
          <w:rFonts w:ascii="Arial Narrow" w:hAnsi="Arial Narrow" w:cs="Arial"/>
          <w:noProof/>
          <w:color w:val="000000" w:themeColor="text1"/>
          <w:shd w:val="clear" w:color="auto" w:fill="FFFFFF"/>
        </w:rPr>
        <w:t>Prilikom slanja ponuda na natječaj, svaki od Ponuditelja obavezno raspisati način provođenja planirane mjere</w:t>
      </w:r>
    </w:p>
    <w:p w14:paraId="3E8B5B56" w14:textId="461C339B" w:rsidR="0014391F" w:rsidRPr="00D62C70" w:rsidRDefault="0014391F" w:rsidP="00B061E1">
      <w:pPr>
        <w:spacing w:line="360" w:lineRule="auto"/>
        <w:jc w:val="both"/>
        <w:rPr>
          <w:rFonts w:ascii="Arial Narrow" w:hAnsi="Arial Narrow" w:cs="Arial"/>
          <w:noProof/>
          <w:color w:val="000000" w:themeColor="text1"/>
          <w:shd w:val="clear" w:color="auto" w:fill="FFFFFF"/>
        </w:rPr>
      </w:pPr>
      <w:r w:rsidRPr="00D62C70">
        <w:rPr>
          <w:rFonts w:ascii="Arial Narrow" w:hAnsi="Arial Narrow" w:cs="Arial"/>
          <w:b/>
          <w:noProof/>
          <w:color w:val="000000" w:themeColor="text1"/>
          <w:shd w:val="clear" w:color="auto" w:fill="FFFFFF"/>
        </w:rPr>
        <w:t>Izvještavanje</w:t>
      </w:r>
    </w:p>
    <w:p w14:paraId="4BD8F55A" w14:textId="6E77939F" w:rsidR="0014391F" w:rsidRPr="00D62C70" w:rsidRDefault="0014391F" w:rsidP="00B061E1">
      <w:pPr>
        <w:spacing w:line="360" w:lineRule="auto"/>
        <w:jc w:val="both"/>
        <w:rPr>
          <w:rFonts w:ascii="Arial Narrow" w:hAnsi="Arial Narrow" w:cs="Arial"/>
          <w:noProof/>
          <w:color w:val="000000" w:themeColor="text1"/>
          <w:shd w:val="clear" w:color="auto" w:fill="FFFFFF"/>
        </w:rPr>
      </w:pPr>
      <w:r w:rsidRPr="00D62C70">
        <w:rPr>
          <w:rFonts w:ascii="Arial Narrow" w:hAnsi="Arial Narrow" w:cs="Arial"/>
          <w:noProof/>
          <w:color w:val="000000" w:themeColor="text1"/>
          <w:shd w:val="clear" w:color="auto" w:fill="FFFFFF"/>
        </w:rPr>
        <w:t xml:space="preserve">Za vrijeme provođenja svih mjera, obavezna je izrada </w:t>
      </w:r>
      <w:bookmarkStart w:id="2" w:name="_Hlk226726624"/>
      <w:r w:rsidRPr="00D62C70">
        <w:rPr>
          <w:rFonts w:ascii="Arial Narrow" w:hAnsi="Arial Narrow" w:cs="Arial"/>
          <w:noProof/>
          <w:color w:val="000000" w:themeColor="text1"/>
          <w:shd w:val="clear" w:color="auto" w:fill="FFFFFF"/>
        </w:rPr>
        <w:t>foto i video-materijala, publiciranje članaka u novinama i web-portalima</w:t>
      </w:r>
      <w:bookmarkEnd w:id="2"/>
      <w:r w:rsidRPr="00D62C70">
        <w:rPr>
          <w:rFonts w:ascii="Arial Narrow" w:hAnsi="Arial Narrow" w:cs="Arial"/>
          <w:noProof/>
          <w:color w:val="000000" w:themeColor="text1"/>
          <w:shd w:val="clear" w:color="auto" w:fill="FFFFFF"/>
        </w:rPr>
        <w:t>, uz predočenje periodičnih pisanih i usmenih izvještaja Naručitelju i održavanje periodičnih sastanaka</w:t>
      </w:r>
    </w:p>
    <w:p w14:paraId="42F4899D" w14:textId="66A10F68" w:rsidR="0014391F" w:rsidRPr="00D62C70" w:rsidRDefault="0014391F" w:rsidP="00B061E1">
      <w:pPr>
        <w:spacing w:line="360" w:lineRule="auto"/>
        <w:jc w:val="both"/>
        <w:rPr>
          <w:rFonts w:ascii="Arial Narrow" w:hAnsi="Arial Narrow" w:cs="Arial"/>
          <w:noProof/>
          <w:color w:val="000000" w:themeColor="text1"/>
          <w:shd w:val="clear" w:color="auto" w:fill="FFFFFF"/>
        </w:rPr>
      </w:pPr>
    </w:p>
    <w:p w14:paraId="5E8D3741" w14:textId="6A8DB118" w:rsidR="00AB4694" w:rsidRPr="00D62C70" w:rsidRDefault="00AB4694" w:rsidP="00B061E1">
      <w:pPr>
        <w:spacing w:line="360" w:lineRule="auto"/>
        <w:jc w:val="both"/>
        <w:rPr>
          <w:rFonts w:ascii="Arial Narrow" w:hAnsi="Arial Narrow" w:cs="Arial"/>
          <w:noProof/>
          <w:color w:val="000000" w:themeColor="text1"/>
          <w:shd w:val="clear" w:color="auto" w:fill="FFFFFF"/>
        </w:rPr>
      </w:pPr>
    </w:p>
    <w:p w14:paraId="58CFE8EB" w14:textId="3B275B3C" w:rsidR="00AB4694" w:rsidRPr="00D62C70" w:rsidRDefault="00AB4694" w:rsidP="00B061E1">
      <w:pPr>
        <w:spacing w:line="360" w:lineRule="auto"/>
        <w:jc w:val="both"/>
        <w:rPr>
          <w:rFonts w:ascii="Arial Narrow" w:hAnsi="Arial Narrow" w:cs="Arial"/>
          <w:noProof/>
          <w:color w:val="000000" w:themeColor="text1"/>
          <w:shd w:val="clear" w:color="auto" w:fill="FFFFFF"/>
        </w:rPr>
      </w:pPr>
    </w:p>
    <w:p w14:paraId="6FE3DACB" w14:textId="134DA153" w:rsidR="00AB4694" w:rsidRPr="00D62C70" w:rsidRDefault="00AB4694" w:rsidP="00B061E1">
      <w:pPr>
        <w:spacing w:line="360" w:lineRule="auto"/>
        <w:jc w:val="both"/>
        <w:rPr>
          <w:rFonts w:ascii="Arial Narrow" w:hAnsi="Arial Narrow" w:cs="Arial"/>
          <w:noProof/>
          <w:color w:val="000000" w:themeColor="text1"/>
          <w:shd w:val="clear" w:color="auto" w:fill="FFFFFF"/>
        </w:rPr>
      </w:pPr>
    </w:p>
    <w:p w14:paraId="01CA427A" w14:textId="77777777" w:rsidR="00AB4694" w:rsidRPr="00D62C70" w:rsidRDefault="00AB4694" w:rsidP="00B061E1">
      <w:pPr>
        <w:spacing w:line="360" w:lineRule="auto"/>
        <w:jc w:val="both"/>
        <w:rPr>
          <w:rFonts w:ascii="Arial Narrow" w:hAnsi="Arial Narrow" w:cs="Arial"/>
          <w:noProof/>
          <w:color w:val="000000" w:themeColor="text1"/>
          <w:shd w:val="clear" w:color="auto" w:fill="FFFFFF"/>
        </w:rPr>
      </w:pPr>
    </w:p>
    <w:sectPr w:rsidR="00AB4694" w:rsidRPr="00D62C70" w:rsidSect="00864D19">
      <w:headerReference w:type="default" r:id="rId12"/>
      <w:foot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112E9" w14:textId="77777777" w:rsidR="00B967DD" w:rsidRDefault="00B967DD" w:rsidP="00D62C70">
      <w:pPr>
        <w:spacing w:after="0" w:line="240" w:lineRule="auto"/>
      </w:pPr>
      <w:r>
        <w:separator/>
      </w:r>
    </w:p>
  </w:endnote>
  <w:endnote w:type="continuationSeparator" w:id="0">
    <w:p w14:paraId="3ED2B251" w14:textId="77777777" w:rsidR="00B967DD" w:rsidRDefault="00B967DD" w:rsidP="00D62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4B76" w14:textId="7C75175E" w:rsidR="00B061E1" w:rsidRDefault="009C5774" w:rsidP="009C5774">
    <w:pPr>
      <w:pStyle w:val="Footer"/>
      <w:jc w:val="center"/>
    </w:pPr>
    <w:r>
      <w:rPr>
        <w:noProof/>
      </w:rPr>
      <w:drawing>
        <wp:inline distT="0" distB="0" distL="0" distR="0" wp14:anchorId="4E684CD7" wp14:editId="71985801">
          <wp:extent cx="4514850" cy="790575"/>
          <wp:effectExtent l="0" t="0" r="0" b="0"/>
          <wp:docPr id="991477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14850" cy="7905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1C230" w14:textId="77777777" w:rsidR="00B967DD" w:rsidRDefault="00B967DD" w:rsidP="00D62C70">
      <w:pPr>
        <w:spacing w:after="0" w:line="240" w:lineRule="auto"/>
      </w:pPr>
      <w:r>
        <w:separator/>
      </w:r>
    </w:p>
  </w:footnote>
  <w:footnote w:type="continuationSeparator" w:id="0">
    <w:p w14:paraId="56DB04B6" w14:textId="77777777" w:rsidR="00B967DD" w:rsidRDefault="00B967DD" w:rsidP="00D62C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358B4" w14:textId="15CEA0D8" w:rsidR="00D62C70" w:rsidRPr="00D62C70" w:rsidRDefault="00D62C70" w:rsidP="00D62C70">
    <w:pPr>
      <w:pStyle w:val="Header"/>
      <w:rPr>
        <w:b/>
        <w:bCs/>
      </w:rPr>
    </w:pPr>
    <w:r w:rsidRPr="00D62C70">
      <w:rPr>
        <w:b/>
        <w:bCs/>
      </w:rPr>
      <w:t>Prilog 2.</w:t>
    </w:r>
    <w:r>
      <w:rPr>
        <w:b/>
        <w:bCs/>
      </w:rPr>
      <w:t xml:space="preserve"> JN-44/2026 </w:t>
    </w:r>
    <w:r w:rsidRPr="00D62C70">
      <w:rPr>
        <w:b/>
        <w:bCs/>
      </w:rPr>
      <w:t>PROVEDBA PILOT MJERA NA NERETVI U SKLOPU PROJEKTA TETHYS4ADRION</w:t>
    </w:r>
  </w:p>
  <w:p w14:paraId="39202113" w14:textId="141EED53" w:rsidR="00D62C70" w:rsidRPr="00D62C70" w:rsidRDefault="00D62C70">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C010A"/>
    <w:multiLevelType w:val="multilevel"/>
    <w:tmpl w:val="32D46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2A799F"/>
    <w:multiLevelType w:val="multilevel"/>
    <w:tmpl w:val="2D207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5626CF"/>
    <w:multiLevelType w:val="multilevel"/>
    <w:tmpl w:val="2586F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CF43FD"/>
    <w:multiLevelType w:val="multilevel"/>
    <w:tmpl w:val="1BDAE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952550"/>
    <w:multiLevelType w:val="multilevel"/>
    <w:tmpl w:val="28BE4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4865D6"/>
    <w:multiLevelType w:val="hybridMultilevel"/>
    <w:tmpl w:val="7A7A3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1A0436"/>
    <w:multiLevelType w:val="multilevel"/>
    <w:tmpl w:val="5CDCC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1B2FF7"/>
    <w:multiLevelType w:val="multilevel"/>
    <w:tmpl w:val="B4966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ED64D1"/>
    <w:multiLevelType w:val="multilevel"/>
    <w:tmpl w:val="F7146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412912"/>
    <w:multiLevelType w:val="multilevel"/>
    <w:tmpl w:val="8A6CD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CB2AB5"/>
    <w:multiLevelType w:val="multilevel"/>
    <w:tmpl w:val="1512A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7D5654"/>
    <w:multiLevelType w:val="multilevel"/>
    <w:tmpl w:val="4B7C3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288346">
    <w:abstractNumId w:val="10"/>
  </w:num>
  <w:num w:numId="2" w16cid:durableId="1577666736">
    <w:abstractNumId w:val="2"/>
  </w:num>
  <w:num w:numId="3" w16cid:durableId="1492678652">
    <w:abstractNumId w:val="1"/>
  </w:num>
  <w:num w:numId="4" w16cid:durableId="1141918120">
    <w:abstractNumId w:val="9"/>
  </w:num>
  <w:num w:numId="5" w16cid:durableId="628123505">
    <w:abstractNumId w:val="11"/>
  </w:num>
  <w:num w:numId="6" w16cid:durableId="1943297751">
    <w:abstractNumId w:val="6"/>
  </w:num>
  <w:num w:numId="7" w16cid:durableId="1050345950">
    <w:abstractNumId w:val="3"/>
  </w:num>
  <w:num w:numId="8" w16cid:durableId="1782383960">
    <w:abstractNumId w:val="0"/>
  </w:num>
  <w:num w:numId="9" w16cid:durableId="1712151091">
    <w:abstractNumId w:val="7"/>
  </w:num>
  <w:num w:numId="10" w16cid:durableId="720398886">
    <w:abstractNumId w:val="5"/>
  </w:num>
  <w:num w:numId="11" w16cid:durableId="2028292020">
    <w:abstractNumId w:val="4"/>
  </w:num>
  <w:num w:numId="12" w16cid:durableId="6834805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2B6"/>
    <w:rsid w:val="00007E04"/>
    <w:rsid w:val="00031090"/>
    <w:rsid w:val="000720BC"/>
    <w:rsid w:val="0014391F"/>
    <w:rsid w:val="002045E1"/>
    <w:rsid w:val="00217770"/>
    <w:rsid w:val="00277019"/>
    <w:rsid w:val="002D07D5"/>
    <w:rsid w:val="002F42E4"/>
    <w:rsid w:val="003C086D"/>
    <w:rsid w:val="004E5746"/>
    <w:rsid w:val="0051040B"/>
    <w:rsid w:val="00520C23"/>
    <w:rsid w:val="0057101C"/>
    <w:rsid w:val="00635422"/>
    <w:rsid w:val="0065795D"/>
    <w:rsid w:val="0067632F"/>
    <w:rsid w:val="00684AD0"/>
    <w:rsid w:val="00734325"/>
    <w:rsid w:val="00765A96"/>
    <w:rsid w:val="007C5A1D"/>
    <w:rsid w:val="007D78B5"/>
    <w:rsid w:val="007E64D4"/>
    <w:rsid w:val="007F5D45"/>
    <w:rsid w:val="00817A28"/>
    <w:rsid w:val="00864D19"/>
    <w:rsid w:val="008C036C"/>
    <w:rsid w:val="009026F9"/>
    <w:rsid w:val="00907E88"/>
    <w:rsid w:val="009C5774"/>
    <w:rsid w:val="00A77A79"/>
    <w:rsid w:val="00A91617"/>
    <w:rsid w:val="00AB4694"/>
    <w:rsid w:val="00AC35FB"/>
    <w:rsid w:val="00B061E1"/>
    <w:rsid w:val="00B10B1E"/>
    <w:rsid w:val="00B30F89"/>
    <w:rsid w:val="00B772B6"/>
    <w:rsid w:val="00B91BDF"/>
    <w:rsid w:val="00B967DD"/>
    <w:rsid w:val="00BF624E"/>
    <w:rsid w:val="00C60B74"/>
    <w:rsid w:val="00CE69B5"/>
    <w:rsid w:val="00D24880"/>
    <w:rsid w:val="00D62C70"/>
    <w:rsid w:val="00D92886"/>
    <w:rsid w:val="00D95143"/>
    <w:rsid w:val="00DC5758"/>
    <w:rsid w:val="00DE3A69"/>
    <w:rsid w:val="00E01C3B"/>
    <w:rsid w:val="00FF6D5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97961"/>
  <w15:chartTrackingRefBased/>
  <w15:docId w15:val="{53564BF2-0268-4BE1-BFA2-2BF32FBF0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72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2B6"/>
    <w:rPr>
      <w:rFonts w:ascii="Segoe UI" w:hAnsi="Segoe UI" w:cs="Segoe UI"/>
      <w:sz w:val="18"/>
      <w:szCs w:val="18"/>
    </w:rPr>
  </w:style>
  <w:style w:type="character" w:styleId="Strong">
    <w:name w:val="Strong"/>
    <w:basedOn w:val="DefaultParagraphFont"/>
    <w:uiPriority w:val="22"/>
    <w:qFormat/>
    <w:rsid w:val="002F42E4"/>
    <w:rPr>
      <w:b/>
      <w:bCs/>
    </w:rPr>
  </w:style>
  <w:style w:type="character" w:customStyle="1" w:styleId="vkekvd">
    <w:name w:val="vkekvd"/>
    <w:basedOn w:val="DefaultParagraphFont"/>
    <w:rsid w:val="002F42E4"/>
  </w:style>
  <w:style w:type="character" w:customStyle="1" w:styleId="t286pc">
    <w:name w:val="t286pc"/>
    <w:basedOn w:val="DefaultParagraphFont"/>
    <w:rsid w:val="002F42E4"/>
  </w:style>
  <w:style w:type="character" w:styleId="Emphasis">
    <w:name w:val="Emphasis"/>
    <w:basedOn w:val="DefaultParagraphFont"/>
    <w:uiPriority w:val="20"/>
    <w:qFormat/>
    <w:rsid w:val="002F42E4"/>
    <w:rPr>
      <w:i/>
      <w:iCs/>
    </w:rPr>
  </w:style>
  <w:style w:type="character" w:styleId="Hyperlink">
    <w:name w:val="Hyperlink"/>
    <w:basedOn w:val="DefaultParagraphFont"/>
    <w:uiPriority w:val="99"/>
    <w:unhideWhenUsed/>
    <w:rsid w:val="00AB4694"/>
    <w:rPr>
      <w:color w:val="0563C1" w:themeColor="hyperlink"/>
      <w:u w:val="single"/>
    </w:rPr>
  </w:style>
  <w:style w:type="character" w:styleId="UnresolvedMention">
    <w:name w:val="Unresolved Mention"/>
    <w:basedOn w:val="DefaultParagraphFont"/>
    <w:uiPriority w:val="99"/>
    <w:semiHidden/>
    <w:unhideWhenUsed/>
    <w:rsid w:val="00AB4694"/>
    <w:rPr>
      <w:color w:val="605E5C"/>
      <w:shd w:val="clear" w:color="auto" w:fill="E1DFDD"/>
    </w:rPr>
  </w:style>
  <w:style w:type="character" w:styleId="CommentReference">
    <w:name w:val="annotation reference"/>
    <w:basedOn w:val="DefaultParagraphFont"/>
    <w:uiPriority w:val="99"/>
    <w:semiHidden/>
    <w:unhideWhenUsed/>
    <w:rsid w:val="00B30F89"/>
    <w:rPr>
      <w:sz w:val="16"/>
      <w:szCs w:val="16"/>
    </w:rPr>
  </w:style>
  <w:style w:type="paragraph" w:styleId="CommentText">
    <w:name w:val="annotation text"/>
    <w:basedOn w:val="Normal"/>
    <w:link w:val="CommentTextChar"/>
    <w:uiPriority w:val="99"/>
    <w:semiHidden/>
    <w:unhideWhenUsed/>
    <w:rsid w:val="00B30F89"/>
    <w:pPr>
      <w:spacing w:line="240" w:lineRule="auto"/>
    </w:pPr>
    <w:rPr>
      <w:sz w:val="20"/>
      <w:szCs w:val="20"/>
    </w:rPr>
  </w:style>
  <w:style w:type="character" w:customStyle="1" w:styleId="CommentTextChar">
    <w:name w:val="Comment Text Char"/>
    <w:basedOn w:val="DefaultParagraphFont"/>
    <w:link w:val="CommentText"/>
    <w:uiPriority w:val="99"/>
    <w:semiHidden/>
    <w:rsid w:val="00B30F89"/>
    <w:rPr>
      <w:sz w:val="20"/>
      <w:szCs w:val="20"/>
    </w:rPr>
  </w:style>
  <w:style w:type="paragraph" w:styleId="CommentSubject">
    <w:name w:val="annotation subject"/>
    <w:basedOn w:val="CommentText"/>
    <w:next w:val="CommentText"/>
    <w:link w:val="CommentSubjectChar"/>
    <w:uiPriority w:val="99"/>
    <w:semiHidden/>
    <w:unhideWhenUsed/>
    <w:rsid w:val="00B30F89"/>
    <w:rPr>
      <w:b/>
      <w:bCs/>
    </w:rPr>
  </w:style>
  <w:style w:type="character" w:customStyle="1" w:styleId="CommentSubjectChar">
    <w:name w:val="Comment Subject Char"/>
    <w:basedOn w:val="CommentTextChar"/>
    <w:link w:val="CommentSubject"/>
    <w:uiPriority w:val="99"/>
    <w:semiHidden/>
    <w:rsid w:val="00B30F89"/>
    <w:rPr>
      <w:b/>
      <w:bCs/>
      <w:sz w:val="20"/>
      <w:szCs w:val="20"/>
    </w:rPr>
  </w:style>
  <w:style w:type="paragraph" w:styleId="ListParagraph">
    <w:name w:val="List Paragraph"/>
    <w:basedOn w:val="Normal"/>
    <w:uiPriority w:val="34"/>
    <w:qFormat/>
    <w:rsid w:val="00765A96"/>
    <w:pPr>
      <w:ind w:left="720"/>
      <w:contextualSpacing/>
    </w:pPr>
  </w:style>
  <w:style w:type="character" w:styleId="FollowedHyperlink">
    <w:name w:val="FollowedHyperlink"/>
    <w:basedOn w:val="DefaultParagraphFont"/>
    <w:uiPriority w:val="99"/>
    <w:semiHidden/>
    <w:unhideWhenUsed/>
    <w:rsid w:val="0067632F"/>
    <w:rPr>
      <w:color w:val="954F72" w:themeColor="followedHyperlink"/>
      <w:u w:val="single"/>
    </w:rPr>
  </w:style>
  <w:style w:type="paragraph" w:styleId="Header">
    <w:name w:val="header"/>
    <w:basedOn w:val="Normal"/>
    <w:link w:val="HeaderChar"/>
    <w:uiPriority w:val="99"/>
    <w:unhideWhenUsed/>
    <w:rsid w:val="00D62C70"/>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2C70"/>
  </w:style>
  <w:style w:type="paragraph" w:styleId="Footer">
    <w:name w:val="footer"/>
    <w:basedOn w:val="Normal"/>
    <w:link w:val="FooterChar"/>
    <w:uiPriority w:val="99"/>
    <w:unhideWhenUsed/>
    <w:rsid w:val="00D62C70"/>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2C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26814">
      <w:bodyDiv w:val="1"/>
      <w:marLeft w:val="0"/>
      <w:marRight w:val="0"/>
      <w:marTop w:val="0"/>
      <w:marBottom w:val="0"/>
      <w:divBdr>
        <w:top w:val="none" w:sz="0" w:space="0" w:color="auto"/>
        <w:left w:val="none" w:sz="0" w:space="0" w:color="auto"/>
        <w:bottom w:val="none" w:sz="0" w:space="0" w:color="auto"/>
        <w:right w:val="none" w:sz="0" w:space="0" w:color="auto"/>
      </w:divBdr>
      <w:divsChild>
        <w:div w:id="1353457655">
          <w:marLeft w:val="0"/>
          <w:marRight w:val="0"/>
          <w:marTop w:val="0"/>
          <w:marBottom w:val="0"/>
          <w:divBdr>
            <w:top w:val="none" w:sz="0" w:space="0" w:color="auto"/>
            <w:left w:val="none" w:sz="0" w:space="0" w:color="auto"/>
            <w:bottom w:val="none" w:sz="0" w:space="0" w:color="auto"/>
            <w:right w:val="none" w:sz="0" w:space="0" w:color="auto"/>
          </w:divBdr>
        </w:div>
        <w:div w:id="770197685">
          <w:marLeft w:val="0"/>
          <w:marRight w:val="0"/>
          <w:marTop w:val="0"/>
          <w:marBottom w:val="0"/>
          <w:divBdr>
            <w:top w:val="none" w:sz="0" w:space="0" w:color="auto"/>
            <w:left w:val="none" w:sz="0" w:space="0" w:color="auto"/>
            <w:bottom w:val="none" w:sz="0" w:space="0" w:color="auto"/>
            <w:right w:val="none" w:sz="0" w:space="0" w:color="auto"/>
          </w:divBdr>
        </w:div>
        <w:div w:id="1187208313">
          <w:marLeft w:val="0"/>
          <w:marRight w:val="0"/>
          <w:marTop w:val="0"/>
          <w:marBottom w:val="0"/>
          <w:divBdr>
            <w:top w:val="none" w:sz="0" w:space="0" w:color="auto"/>
            <w:left w:val="none" w:sz="0" w:space="0" w:color="auto"/>
            <w:bottom w:val="none" w:sz="0" w:space="0" w:color="auto"/>
            <w:right w:val="none" w:sz="0" w:space="0" w:color="auto"/>
          </w:divBdr>
        </w:div>
        <w:div w:id="1586300142">
          <w:marLeft w:val="0"/>
          <w:marRight w:val="0"/>
          <w:marTop w:val="0"/>
          <w:marBottom w:val="0"/>
          <w:divBdr>
            <w:top w:val="none" w:sz="0" w:space="0" w:color="auto"/>
            <w:left w:val="none" w:sz="0" w:space="0" w:color="auto"/>
            <w:bottom w:val="none" w:sz="0" w:space="0" w:color="auto"/>
            <w:right w:val="none" w:sz="0" w:space="0" w:color="auto"/>
          </w:divBdr>
        </w:div>
        <w:div w:id="1204488016">
          <w:marLeft w:val="0"/>
          <w:marRight w:val="0"/>
          <w:marTop w:val="0"/>
          <w:marBottom w:val="0"/>
          <w:divBdr>
            <w:top w:val="none" w:sz="0" w:space="0" w:color="auto"/>
            <w:left w:val="none" w:sz="0" w:space="0" w:color="auto"/>
            <w:bottom w:val="none" w:sz="0" w:space="0" w:color="auto"/>
            <w:right w:val="none" w:sz="0" w:space="0" w:color="auto"/>
          </w:divBdr>
        </w:div>
        <w:div w:id="187958124">
          <w:marLeft w:val="0"/>
          <w:marRight w:val="0"/>
          <w:marTop w:val="0"/>
          <w:marBottom w:val="0"/>
          <w:divBdr>
            <w:top w:val="none" w:sz="0" w:space="0" w:color="auto"/>
            <w:left w:val="none" w:sz="0" w:space="0" w:color="auto"/>
            <w:bottom w:val="none" w:sz="0" w:space="0" w:color="auto"/>
            <w:right w:val="none" w:sz="0" w:space="0" w:color="auto"/>
          </w:divBdr>
        </w:div>
        <w:div w:id="1301957480">
          <w:marLeft w:val="0"/>
          <w:marRight w:val="0"/>
          <w:marTop w:val="0"/>
          <w:marBottom w:val="0"/>
          <w:divBdr>
            <w:top w:val="none" w:sz="0" w:space="0" w:color="auto"/>
            <w:left w:val="none" w:sz="0" w:space="0" w:color="auto"/>
            <w:bottom w:val="none" w:sz="0" w:space="0" w:color="auto"/>
            <w:right w:val="none" w:sz="0" w:space="0" w:color="auto"/>
          </w:divBdr>
        </w:div>
      </w:divsChild>
    </w:div>
    <w:div w:id="1220244219">
      <w:bodyDiv w:val="1"/>
      <w:marLeft w:val="0"/>
      <w:marRight w:val="0"/>
      <w:marTop w:val="0"/>
      <w:marBottom w:val="0"/>
      <w:divBdr>
        <w:top w:val="none" w:sz="0" w:space="0" w:color="auto"/>
        <w:left w:val="none" w:sz="0" w:space="0" w:color="auto"/>
        <w:bottom w:val="none" w:sz="0" w:space="0" w:color="auto"/>
        <w:right w:val="none" w:sz="0" w:space="0" w:color="auto"/>
      </w:divBdr>
      <w:divsChild>
        <w:div w:id="400032004">
          <w:marLeft w:val="0"/>
          <w:marRight w:val="0"/>
          <w:marTop w:val="0"/>
          <w:marBottom w:val="0"/>
          <w:divBdr>
            <w:top w:val="none" w:sz="0" w:space="0" w:color="auto"/>
            <w:left w:val="none" w:sz="0" w:space="0" w:color="auto"/>
            <w:bottom w:val="none" w:sz="0" w:space="0" w:color="auto"/>
            <w:right w:val="none" w:sz="0" w:space="0" w:color="auto"/>
          </w:divBdr>
        </w:div>
        <w:div w:id="2085637992">
          <w:marLeft w:val="0"/>
          <w:marRight w:val="0"/>
          <w:marTop w:val="0"/>
          <w:marBottom w:val="0"/>
          <w:divBdr>
            <w:top w:val="none" w:sz="0" w:space="0" w:color="auto"/>
            <w:left w:val="none" w:sz="0" w:space="0" w:color="auto"/>
            <w:bottom w:val="none" w:sz="0" w:space="0" w:color="auto"/>
            <w:right w:val="none" w:sz="0" w:space="0" w:color="auto"/>
          </w:divBdr>
        </w:div>
      </w:divsChild>
    </w:div>
    <w:div w:id="1432773384">
      <w:bodyDiv w:val="1"/>
      <w:marLeft w:val="0"/>
      <w:marRight w:val="0"/>
      <w:marTop w:val="0"/>
      <w:marBottom w:val="0"/>
      <w:divBdr>
        <w:top w:val="none" w:sz="0" w:space="0" w:color="auto"/>
        <w:left w:val="none" w:sz="0" w:space="0" w:color="auto"/>
        <w:bottom w:val="none" w:sz="0" w:space="0" w:color="auto"/>
        <w:right w:val="none" w:sz="0" w:space="0" w:color="auto"/>
      </w:divBdr>
      <w:divsChild>
        <w:div w:id="524245395">
          <w:marLeft w:val="0"/>
          <w:marRight w:val="0"/>
          <w:marTop w:val="0"/>
          <w:marBottom w:val="240"/>
          <w:divBdr>
            <w:top w:val="none" w:sz="0" w:space="0" w:color="auto"/>
            <w:left w:val="none" w:sz="0" w:space="0" w:color="auto"/>
            <w:bottom w:val="none" w:sz="0" w:space="0" w:color="auto"/>
            <w:right w:val="none" w:sz="0" w:space="0" w:color="auto"/>
          </w:divBdr>
        </w:div>
        <w:div w:id="2017027769">
          <w:marLeft w:val="0"/>
          <w:marRight w:val="0"/>
          <w:marTop w:val="180"/>
          <w:marBottom w:val="240"/>
          <w:divBdr>
            <w:top w:val="none" w:sz="0" w:space="0" w:color="auto"/>
            <w:left w:val="none" w:sz="0" w:space="0" w:color="auto"/>
            <w:bottom w:val="none" w:sz="0" w:space="0" w:color="auto"/>
            <w:right w:val="none" w:sz="0" w:space="0" w:color="auto"/>
          </w:divBdr>
        </w:div>
        <w:div w:id="867989714">
          <w:marLeft w:val="0"/>
          <w:marRight w:val="0"/>
          <w:marTop w:val="180"/>
          <w:marBottom w:val="240"/>
          <w:divBdr>
            <w:top w:val="none" w:sz="0" w:space="0" w:color="auto"/>
            <w:left w:val="none" w:sz="0" w:space="0" w:color="auto"/>
            <w:bottom w:val="none" w:sz="0" w:space="0" w:color="auto"/>
            <w:right w:val="none" w:sz="0" w:space="0" w:color="auto"/>
          </w:divBdr>
        </w:div>
        <w:div w:id="1889685360">
          <w:marLeft w:val="0"/>
          <w:marRight w:val="0"/>
          <w:marTop w:val="180"/>
          <w:marBottom w:val="240"/>
          <w:divBdr>
            <w:top w:val="none" w:sz="0" w:space="0" w:color="auto"/>
            <w:left w:val="none" w:sz="0" w:space="0" w:color="auto"/>
            <w:bottom w:val="none" w:sz="0" w:space="0" w:color="auto"/>
            <w:right w:val="none" w:sz="0" w:space="0" w:color="auto"/>
          </w:divBdr>
        </w:div>
        <w:div w:id="1652100566">
          <w:marLeft w:val="0"/>
          <w:marRight w:val="0"/>
          <w:marTop w:val="180"/>
          <w:marBottom w:val="240"/>
          <w:divBdr>
            <w:top w:val="none" w:sz="0" w:space="0" w:color="auto"/>
            <w:left w:val="none" w:sz="0" w:space="0" w:color="auto"/>
            <w:bottom w:val="none" w:sz="0" w:space="0" w:color="auto"/>
            <w:right w:val="none" w:sz="0" w:space="0" w:color="auto"/>
          </w:divBdr>
        </w:div>
      </w:divsChild>
    </w:div>
    <w:div w:id="1623681674">
      <w:bodyDiv w:val="1"/>
      <w:marLeft w:val="0"/>
      <w:marRight w:val="0"/>
      <w:marTop w:val="0"/>
      <w:marBottom w:val="0"/>
      <w:divBdr>
        <w:top w:val="none" w:sz="0" w:space="0" w:color="auto"/>
        <w:left w:val="none" w:sz="0" w:space="0" w:color="auto"/>
        <w:bottom w:val="none" w:sz="0" w:space="0" w:color="auto"/>
        <w:right w:val="none" w:sz="0" w:space="0" w:color="auto"/>
      </w:divBdr>
      <w:divsChild>
        <w:div w:id="120609338">
          <w:marLeft w:val="0"/>
          <w:marRight w:val="0"/>
          <w:marTop w:val="0"/>
          <w:marBottom w:val="240"/>
          <w:divBdr>
            <w:top w:val="none" w:sz="0" w:space="0" w:color="auto"/>
            <w:left w:val="none" w:sz="0" w:space="0" w:color="auto"/>
            <w:bottom w:val="none" w:sz="0" w:space="0" w:color="auto"/>
            <w:right w:val="none" w:sz="0" w:space="0" w:color="auto"/>
          </w:divBdr>
        </w:div>
        <w:div w:id="306395721">
          <w:marLeft w:val="0"/>
          <w:marRight w:val="0"/>
          <w:marTop w:val="180"/>
          <w:marBottom w:val="240"/>
          <w:divBdr>
            <w:top w:val="none" w:sz="0" w:space="0" w:color="auto"/>
            <w:left w:val="none" w:sz="0" w:space="0" w:color="auto"/>
            <w:bottom w:val="none" w:sz="0" w:space="0" w:color="auto"/>
            <w:right w:val="none" w:sz="0" w:space="0" w:color="auto"/>
          </w:divBdr>
        </w:div>
        <w:div w:id="128478795">
          <w:marLeft w:val="0"/>
          <w:marRight w:val="0"/>
          <w:marTop w:val="180"/>
          <w:marBottom w:val="240"/>
          <w:divBdr>
            <w:top w:val="none" w:sz="0" w:space="0" w:color="auto"/>
            <w:left w:val="none" w:sz="0" w:space="0" w:color="auto"/>
            <w:bottom w:val="none" w:sz="0" w:space="0" w:color="auto"/>
            <w:right w:val="none" w:sz="0" w:space="0" w:color="auto"/>
          </w:divBdr>
        </w:div>
        <w:div w:id="1287084707">
          <w:marLeft w:val="0"/>
          <w:marRight w:val="0"/>
          <w:marTop w:val="180"/>
          <w:marBottom w:val="240"/>
          <w:divBdr>
            <w:top w:val="none" w:sz="0" w:space="0" w:color="auto"/>
            <w:left w:val="none" w:sz="0" w:space="0" w:color="auto"/>
            <w:bottom w:val="none" w:sz="0" w:space="0" w:color="auto"/>
            <w:right w:val="none" w:sz="0" w:space="0" w:color="auto"/>
          </w:divBdr>
        </w:div>
        <w:div w:id="606736804">
          <w:marLeft w:val="0"/>
          <w:marRight w:val="0"/>
          <w:marTop w:val="180"/>
          <w:marBottom w:val="240"/>
          <w:divBdr>
            <w:top w:val="none" w:sz="0" w:space="0" w:color="auto"/>
            <w:left w:val="none" w:sz="0" w:space="0" w:color="auto"/>
            <w:bottom w:val="none" w:sz="0" w:space="0" w:color="auto"/>
            <w:right w:val="none" w:sz="0" w:space="0" w:color="auto"/>
          </w:divBdr>
        </w:div>
      </w:divsChild>
    </w:div>
    <w:div w:id="1898473899">
      <w:bodyDiv w:val="1"/>
      <w:marLeft w:val="0"/>
      <w:marRight w:val="0"/>
      <w:marTop w:val="0"/>
      <w:marBottom w:val="0"/>
      <w:divBdr>
        <w:top w:val="none" w:sz="0" w:space="0" w:color="auto"/>
        <w:left w:val="none" w:sz="0" w:space="0" w:color="auto"/>
        <w:bottom w:val="none" w:sz="0" w:space="0" w:color="auto"/>
        <w:right w:val="none" w:sz="0" w:space="0" w:color="auto"/>
      </w:divBdr>
      <w:divsChild>
        <w:div w:id="985256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rtlac.izor.hr/ords/apopub/pocetna_rijek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rtlac.izor.hr/ords/apopub/pocetna_rijek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rtlac.izor.hr/ords/apopub/" TargetMode="External"/><Relationship Id="rId4" Type="http://schemas.openxmlformats.org/officeDocument/2006/relationships/settings" Target="settings.xml"/><Relationship Id="rId9" Type="http://schemas.openxmlformats.org/officeDocument/2006/relationships/hyperlink" Target="https://vrtlac.izor.hr/ords/apopub/"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B4E6B-FFB4-4ED6-BC50-2F73F8BC5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2201</Words>
  <Characters>14445</Characters>
  <Application>Microsoft Office Word</Application>
  <DocSecurity>0</DocSecurity>
  <Lines>401</Lines>
  <Paragraphs>346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Pero Tutman</dc:creator>
  <cp:keywords/>
  <dc:description/>
  <cp:lastModifiedBy>LARA ŠILJEG</cp:lastModifiedBy>
  <cp:revision>3</cp:revision>
  <cp:lastPrinted>2026-07-08T12:00:00Z</cp:lastPrinted>
  <dcterms:created xsi:type="dcterms:W3CDTF">2026-07-08T12:00:00Z</dcterms:created>
  <dcterms:modified xsi:type="dcterms:W3CDTF">2026-07-08T12:04:00Z</dcterms:modified>
</cp:coreProperties>
</file>