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5140" w14:textId="4A0E2EF6" w:rsidR="0073749E" w:rsidRPr="00C45398" w:rsidRDefault="0073749E" w:rsidP="0073749E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</w:t>
      </w:r>
      <w:r w:rsid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</w:t>
      </w:r>
      <w:r w:rsidR="00C45398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object w:dxaOrig="2055" w:dyaOrig="2560" w14:anchorId="79ABB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2pt;height:51.75pt" o:ole="">
            <v:imagedata r:id="rId5" o:title=""/>
          </v:shape>
          <o:OLEObject Type="Embed" ProgID="CDraw4" ShapeID="_x0000_i1034" DrawAspect="Content" ObjectID="_1845618184" r:id="rId6"/>
        </w:object>
      </w:r>
      <w:r w:rsidR="00262A15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</w:t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C45398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C45398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Arial Narrow" w:eastAsia="Times New Roman" w:hAnsi="Arial Narrow" w:cs="Times New Roman"/>
          <w:b/>
          <w:iCs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C45398" w:rsidRDefault="0073749E" w:rsidP="0073749E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</w:t>
      </w:r>
      <w:r w:rsidRPr="00C4539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C45398" w:rsidRDefault="0073749E" w:rsidP="007374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454DA7CA" w14:textId="77777777" w:rsidR="0073749E" w:rsidRPr="00C45398" w:rsidRDefault="0073749E" w:rsidP="0073749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C45398" w:rsidRDefault="0073749E" w:rsidP="0073749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C45398" w:rsidRDefault="0073749E" w:rsidP="0073749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C45398" w:rsidRDefault="0073749E" w:rsidP="0073749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7028E49" w14:textId="5A79E153" w:rsidR="0031270C" w:rsidRPr="00C45398" w:rsidRDefault="0073749E" w:rsidP="0031270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KLASA:</w:t>
      </w:r>
      <w:r w:rsidR="00ED5722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D56529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363</w:t>
      </w:r>
      <w:r w:rsidR="00D84DB2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  <w:r w:rsidR="00CB2171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0</w:t>
      </w:r>
      <w:r w:rsidR="00D56529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1</w:t>
      </w:r>
      <w:r w:rsidR="00D84DB2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/</w:t>
      </w:r>
      <w:r w:rsidR="00CB2171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26</w:t>
      </w:r>
      <w:r w:rsidR="00D84DB2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-01/</w:t>
      </w:r>
      <w:r w:rsidR="00DF6D18" w:rsidRPr="00DF6D18">
        <w:rPr>
          <w:rFonts w:ascii="Arial Narrow" w:eastAsia="Times New Roman" w:hAnsi="Arial Narrow" w:cs="Times New Roman"/>
          <w:sz w:val="24"/>
          <w:szCs w:val="24"/>
          <w:lang w:eastAsia="hr-HR"/>
        </w:rPr>
        <w:t>10</w:t>
      </w:r>
    </w:p>
    <w:p w14:paraId="1A702274" w14:textId="5F0706FB" w:rsidR="0073749E" w:rsidRPr="00C45398" w:rsidRDefault="0073749E" w:rsidP="0031270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URBROJ: </w:t>
      </w:r>
      <w:r w:rsidR="002A34AA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2117-10-01-</w:t>
      </w:r>
      <w:r w:rsidR="00C968C6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02-</w:t>
      </w:r>
      <w:r w:rsidR="008C4772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26</w:t>
      </w:r>
      <w:r w:rsidR="002A34AA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-1</w:t>
      </w:r>
    </w:p>
    <w:p w14:paraId="5AE67589" w14:textId="0BB3467F" w:rsidR="0073749E" w:rsidRPr="00C45398" w:rsidRDefault="0073749E" w:rsidP="0073749E">
      <w:pPr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Metković, </w:t>
      </w:r>
      <w:r w:rsidR="00C45398">
        <w:rPr>
          <w:rFonts w:ascii="Arial Narrow" w:eastAsia="Times New Roman" w:hAnsi="Arial Narrow" w:cs="Times New Roman"/>
          <w:sz w:val="24"/>
          <w:szCs w:val="24"/>
          <w:lang w:eastAsia="hr-HR"/>
        </w:rPr>
        <w:t>15</w:t>
      </w:r>
      <w:r w:rsidR="00D84DB2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147D1C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C45398">
        <w:rPr>
          <w:rFonts w:ascii="Arial Narrow" w:eastAsia="Times New Roman" w:hAnsi="Arial Narrow" w:cs="Times New Roman"/>
          <w:sz w:val="24"/>
          <w:szCs w:val="24"/>
          <w:lang w:eastAsia="hr-HR"/>
        </w:rPr>
        <w:t>srpnja</w:t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202</w:t>
      </w:r>
      <w:r w:rsidR="008C4772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147D1C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g</w:t>
      </w:r>
      <w:r w:rsidR="00147D1C"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>odine</w:t>
      </w:r>
      <w:r w:rsidRPr="00C45398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804"/>
      </w:tblGrid>
      <w:tr w:rsidR="00066B61" w:rsidRPr="00C45398" w14:paraId="119BF7E4" w14:textId="77777777" w:rsidTr="00B5421B">
        <w:trPr>
          <w:trHeight w:val="2077"/>
        </w:trPr>
        <w:tc>
          <w:tcPr>
            <w:tcW w:w="9498" w:type="dxa"/>
            <w:gridSpan w:val="2"/>
            <w:vAlign w:val="center"/>
            <w:hideMark/>
          </w:tcPr>
          <w:p w14:paraId="5F20117D" w14:textId="69D7DBB5" w:rsidR="008C4772" w:rsidRPr="00C45398" w:rsidRDefault="0031270C" w:rsidP="00D56529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</w:pPr>
            <w:r w:rsidRPr="00C4539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853EF9" w:rsidRPr="00C45398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NACRT</w:t>
            </w:r>
            <w:r w:rsidR="00D56529" w:rsidRPr="00C45398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 PRIJEDLOGA </w:t>
            </w:r>
            <w:r w:rsidR="008C4772" w:rsidRPr="00C45398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 xml:space="preserve">ODLUKE O </w:t>
            </w:r>
            <w:r w:rsidR="00C45398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>KOMUNALNOM REDU</w:t>
            </w:r>
            <w:r w:rsidR="00D56529" w:rsidRPr="00C45398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FA799B5" w14:textId="6C4BDBA6" w:rsidR="00F70A7E" w:rsidRPr="00C45398" w:rsidRDefault="00F70A7E" w:rsidP="00967DFA">
            <w:pPr>
              <w:rPr>
                <w:rFonts w:ascii="Arial Narrow" w:hAnsi="Arial Narrow"/>
              </w:rPr>
            </w:pPr>
          </w:p>
          <w:p w14:paraId="2BC076D8" w14:textId="77777777" w:rsidR="00967DFA" w:rsidRPr="00C45398" w:rsidRDefault="00066B61" w:rsidP="00967DFA">
            <w:pPr>
              <w:rPr>
                <w:rFonts w:ascii="Arial Narrow" w:hAnsi="Arial Narrow" w:cs="Times New Roman"/>
                <w:b/>
                <w:bCs/>
                <w:i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b/>
                <w:bCs/>
                <w:i/>
                <w:sz w:val="24"/>
                <w:szCs w:val="24"/>
              </w:rPr>
              <w:t>POZIV JAVNOSTI ZA DOSTAVU MIŠLJENJA, PRIMJEDBI I PRIJEDLOGA  PUTEM INTERNETSKOG SAVJETOVANJA SA JAVNOŠĆU</w:t>
            </w:r>
          </w:p>
        </w:tc>
      </w:tr>
      <w:tr w:rsidR="00066B61" w:rsidRPr="00C45398" w14:paraId="0FEB431E" w14:textId="77777777" w:rsidTr="00B5421B">
        <w:trPr>
          <w:trHeight w:val="1545"/>
        </w:trPr>
        <w:tc>
          <w:tcPr>
            <w:tcW w:w="2694" w:type="dxa"/>
            <w:vAlign w:val="center"/>
            <w:hideMark/>
          </w:tcPr>
          <w:p w14:paraId="27819AE1" w14:textId="77777777" w:rsidR="009A1495" w:rsidRPr="00C45398" w:rsidRDefault="00066B61" w:rsidP="009A1495">
            <w:pPr>
              <w:spacing w:after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RAZLOZI DONOŠENJA </w:t>
            </w:r>
            <w:r w:rsidR="009A1495" w:rsidRPr="00C4539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</w:t>
            </w:r>
          </w:p>
          <w:p w14:paraId="321F744B" w14:textId="77777777" w:rsidR="00066B61" w:rsidRPr="00C45398" w:rsidRDefault="00066B61" w:rsidP="009A1495">
            <w:pPr>
              <w:spacing w:after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>AKTA</w:t>
            </w:r>
          </w:p>
        </w:tc>
        <w:tc>
          <w:tcPr>
            <w:tcW w:w="6804" w:type="dxa"/>
            <w:vAlign w:val="center"/>
            <w:hideMark/>
          </w:tcPr>
          <w:p w14:paraId="2212292C" w14:textId="77777777" w:rsidR="007760AC" w:rsidRPr="00C45398" w:rsidRDefault="00C45398" w:rsidP="00BE585D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>U svrhu uređenja naselja te uspostave i održavanja komunalnog reda u naselju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, a temeljem 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članka 104. stavka 1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Zakona o komunalnom gospodarstvu („Narodne novine" br. 68/18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110/18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, 32/20 i 145/24),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 predstavničko tijelo jedinice lokalne samouprave donosi odluku o komunalnom redu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63389769" w14:textId="77777777" w:rsidR="00C45398" w:rsidRDefault="00C45398" w:rsidP="00BE585D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>Odlukom se između ostaloga propisuje uređenje naselja, način uređenja i korištenja površina javne namjene i zemljišta u vlasništvu jedinica lokalne samouprave za gospodarske i druge svrhe, uvjete korištenja javnih parkirališta, javnih garaža, nerazvrstanih cesta i drugih površina javne namjene za parkiranje vozila, kao i održavanje čistoće i čuvanje površina javne namjene.</w:t>
            </w:r>
          </w:p>
          <w:p w14:paraId="49B010A4" w14:textId="77777777" w:rsidR="00C45398" w:rsidRDefault="00C45398" w:rsidP="00BE585D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>Odlukom se ujedno propisuju mjere za provođenje te odluke kao što su primjerice mjere za održavanje komunalnog reda koje poduzima komunalni redar, obveze pravnih i fizičkih osoba i prekršajne odredbe.</w:t>
            </w:r>
          </w:p>
          <w:p w14:paraId="13B488A8" w14:textId="3FF664D7" w:rsidR="00DF6D18" w:rsidRPr="00C45398" w:rsidRDefault="00DF6D18" w:rsidP="00BE585D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F6D18">
              <w:rPr>
                <w:rFonts w:ascii="Arial Narrow" w:hAnsi="Arial Narrow" w:cs="Times New Roman"/>
                <w:sz w:val="24"/>
                <w:szCs w:val="24"/>
              </w:rPr>
              <w:t>Donošenje nove Odluke o komunalnom redu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potrebno je zbog usklađenja sa </w:t>
            </w:r>
            <w:r w:rsidRPr="00DF6D18">
              <w:rPr>
                <w:rFonts w:ascii="Arial Narrow" w:hAnsi="Arial Narrow" w:cs="Times New Roman"/>
                <w:sz w:val="24"/>
                <w:szCs w:val="24"/>
              </w:rPr>
              <w:t>Zakonom o komunalnom gospodarstvu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u dijelu koji se odnosi na prekršajne odredbe.</w:t>
            </w:r>
          </w:p>
        </w:tc>
      </w:tr>
      <w:tr w:rsidR="00066B61" w:rsidRPr="00C45398" w14:paraId="6D9A3C43" w14:textId="77777777" w:rsidTr="00B5421B">
        <w:tc>
          <w:tcPr>
            <w:tcW w:w="2694" w:type="dxa"/>
            <w:vAlign w:val="center"/>
            <w:hideMark/>
          </w:tcPr>
          <w:p w14:paraId="3E3F779C" w14:textId="77777777" w:rsidR="00DF6D18" w:rsidRDefault="00DF6D18" w:rsidP="00066B61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14:paraId="2948ACD1" w14:textId="0DF2FF79" w:rsidR="00066B61" w:rsidRPr="00C45398" w:rsidRDefault="00066B61" w:rsidP="00066B61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CILJEVI PROVOĐENJA </w:t>
            </w:r>
            <w:r w:rsidR="009A1495" w:rsidRPr="00C4539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</w:t>
            </w: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804" w:type="dxa"/>
            <w:vAlign w:val="center"/>
            <w:hideMark/>
          </w:tcPr>
          <w:p w14:paraId="2053041E" w14:textId="77777777" w:rsidR="00262A15" w:rsidRPr="00C45398" w:rsidRDefault="00262A15" w:rsidP="00262A1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41AA78A" w14:textId="0A20FCF1" w:rsidR="00066B61" w:rsidRPr="00C45398" w:rsidRDefault="00066B61" w:rsidP="00262A1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Cilj provođenja savjetovanja je </w:t>
            </w:r>
            <w:r w:rsidR="00BE585D" w:rsidRPr="00C45398">
              <w:rPr>
                <w:rFonts w:ascii="Arial Narrow" w:hAnsi="Arial Narrow" w:cs="Times New Roman"/>
                <w:sz w:val="24"/>
                <w:szCs w:val="24"/>
              </w:rPr>
              <w:t xml:space="preserve">upoznati javnost s nacrtom 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 xml:space="preserve">ove Odluke </w:t>
            </w:r>
            <w:r w:rsidR="00BE585D" w:rsidRPr="00C45398">
              <w:rPr>
                <w:rFonts w:ascii="Arial Narrow" w:hAnsi="Arial Narrow" w:cs="Times New Roman"/>
                <w:sz w:val="24"/>
                <w:szCs w:val="24"/>
              </w:rPr>
              <w:t>te pribaviti mišljenja, primjedbe i prijedloge zainteresirane javnosti, kako bi predloženo, ukoliko je zakonito i stručno utemeljeno, bilo prihvaćeno od strane donositelja odluke i u konačnosti ugrađeno u dokument</w:t>
            </w:r>
            <w:r w:rsidR="00B5421B" w:rsidRPr="00C45398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967DFA" w:rsidRPr="00C45398" w14:paraId="3A3A5B59" w14:textId="77777777" w:rsidTr="00B5421B">
        <w:tc>
          <w:tcPr>
            <w:tcW w:w="2694" w:type="dxa"/>
            <w:vAlign w:val="center"/>
          </w:tcPr>
          <w:p w14:paraId="5106BC17" w14:textId="77777777" w:rsidR="00967DFA" w:rsidRPr="00C45398" w:rsidRDefault="00967DFA" w:rsidP="00066B61">
            <w:pPr>
              <w:rPr>
                <w:rFonts w:ascii="Arial Narrow" w:hAnsi="Arial Narrow"/>
              </w:rPr>
            </w:pPr>
          </w:p>
        </w:tc>
        <w:tc>
          <w:tcPr>
            <w:tcW w:w="6804" w:type="dxa"/>
            <w:vAlign w:val="center"/>
          </w:tcPr>
          <w:p w14:paraId="0A6AB1F9" w14:textId="77777777" w:rsidR="00967DFA" w:rsidRPr="00C45398" w:rsidRDefault="00967DFA" w:rsidP="00066B61">
            <w:pPr>
              <w:rPr>
                <w:rFonts w:ascii="Arial Narrow" w:hAnsi="Arial Narrow"/>
              </w:rPr>
            </w:pPr>
          </w:p>
        </w:tc>
      </w:tr>
      <w:tr w:rsidR="00066B61" w:rsidRPr="00C45398" w14:paraId="3BF81474" w14:textId="77777777" w:rsidTr="00B5421B">
        <w:tc>
          <w:tcPr>
            <w:tcW w:w="2694" w:type="dxa"/>
            <w:vAlign w:val="center"/>
            <w:hideMark/>
          </w:tcPr>
          <w:p w14:paraId="6BCF4084" w14:textId="1C90085F" w:rsidR="00066B61" w:rsidRPr="00C45398" w:rsidRDefault="00066B61" w:rsidP="00066B61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>ROK ZA PODNOŠENJE MIŠLJENJA, PRIMJEDBI</w:t>
            </w:r>
            <w:r w:rsidR="00B5421B" w:rsidRPr="00C4539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I PRIJEDLOGA</w:t>
            </w:r>
          </w:p>
        </w:tc>
        <w:tc>
          <w:tcPr>
            <w:tcW w:w="6804" w:type="dxa"/>
            <w:vAlign w:val="center"/>
            <w:hideMark/>
          </w:tcPr>
          <w:p w14:paraId="08EB0A55" w14:textId="38347827" w:rsidR="00066B61" w:rsidRPr="00C45398" w:rsidRDefault="00B5421B" w:rsidP="009A149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F6D18">
              <w:rPr>
                <w:rFonts w:ascii="Arial Narrow" w:hAnsi="Arial Narrow" w:cs="Times New Roman"/>
                <w:sz w:val="24"/>
                <w:szCs w:val="24"/>
              </w:rPr>
              <w:t>15</w:t>
            </w:r>
            <w:r w:rsidR="00D84DB2" w:rsidRPr="00C45398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967DFA" w:rsidRPr="00C453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F6D18">
              <w:rPr>
                <w:rFonts w:ascii="Arial Narrow" w:hAnsi="Arial Narrow" w:cs="Times New Roman"/>
                <w:sz w:val="24"/>
                <w:szCs w:val="24"/>
              </w:rPr>
              <w:t>srpnja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066B61" w:rsidRPr="00C45398"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="009A1495" w:rsidRPr="00C45398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="00066B61" w:rsidRPr="00C45398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147D1C" w:rsidRPr="00C45398">
              <w:rPr>
                <w:rFonts w:ascii="Arial Narrow" w:hAnsi="Arial Narrow" w:cs="Times New Roman"/>
                <w:sz w:val="24"/>
                <w:szCs w:val="24"/>
              </w:rPr>
              <w:t xml:space="preserve"> godine</w:t>
            </w:r>
            <w:r w:rsidR="00066B61" w:rsidRPr="00C45398">
              <w:rPr>
                <w:rFonts w:ascii="Arial Narrow" w:hAnsi="Arial Narrow" w:cs="Times New Roman"/>
                <w:sz w:val="24"/>
                <w:szCs w:val="24"/>
              </w:rPr>
              <w:t xml:space="preserve"> – </w:t>
            </w:r>
            <w:r w:rsidR="00DF6D18"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="00D84DB2" w:rsidRPr="00C45398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DF6D18">
              <w:rPr>
                <w:rFonts w:ascii="Arial Narrow" w:hAnsi="Arial Narrow" w:cs="Times New Roman"/>
                <w:sz w:val="24"/>
                <w:szCs w:val="24"/>
              </w:rPr>
              <w:t>kolovoza</w:t>
            </w:r>
            <w:r w:rsidR="00066B61" w:rsidRPr="00C45398">
              <w:rPr>
                <w:rFonts w:ascii="Arial Narrow" w:hAnsi="Arial Narrow" w:cs="Times New Roman"/>
                <w:sz w:val="24"/>
                <w:szCs w:val="24"/>
              </w:rPr>
              <w:t xml:space="preserve"> 20</w:t>
            </w:r>
            <w:r w:rsidR="009A1495" w:rsidRPr="00C45398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="00066B61" w:rsidRPr="00C45398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147D1C" w:rsidRPr="00C45398">
              <w:rPr>
                <w:rFonts w:ascii="Arial Narrow" w:hAnsi="Arial Narrow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C45398" w14:paraId="11B6750F" w14:textId="77777777" w:rsidTr="00B5421B">
        <w:tc>
          <w:tcPr>
            <w:tcW w:w="2694" w:type="dxa"/>
            <w:vAlign w:val="center"/>
          </w:tcPr>
          <w:p w14:paraId="37357B1C" w14:textId="77777777" w:rsidR="00967DFA" w:rsidRPr="00C45398" w:rsidRDefault="00967DFA" w:rsidP="00066B61">
            <w:pPr>
              <w:rPr>
                <w:rFonts w:ascii="Arial Narrow" w:hAnsi="Arial Narrow"/>
              </w:rPr>
            </w:pPr>
          </w:p>
        </w:tc>
        <w:tc>
          <w:tcPr>
            <w:tcW w:w="6804" w:type="dxa"/>
            <w:vAlign w:val="center"/>
          </w:tcPr>
          <w:p w14:paraId="19C0BA44" w14:textId="77777777" w:rsidR="00967DFA" w:rsidRPr="00C45398" w:rsidRDefault="00967DFA" w:rsidP="00967DFA">
            <w:pPr>
              <w:rPr>
                <w:rFonts w:ascii="Arial Narrow" w:hAnsi="Arial Narrow"/>
              </w:rPr>
            </w:pPr>
          </w:p>
        </w:tc>
      </w:tr>
      <w:tr w:rsidR="00066B61" w:rsidRPr="00C45398" w14:paraId="1982C776" w14:textId="77777777" w:rsidTr="00B5421B">
        <w:tc>
          <w:tcPr>
            <w:tcW w:w="2694" w:type="dxa"/>
            <w:vAlign w:val="center"/>
            <w:hideMark/>
          </w:tcPr>
          <w:p w14:paraId="1FB57653" w14:textId="77777777" w:rsidR="00066B61" w:rsidRPr="00C45398" w:rsidRDefault="00066B61" w:rsidP="00066B61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804" w:type="dxa"/>
            <w:vAlign w:val="center"/>
            <w:hideMark/>
          </w:tcPr>
          <w:p w14:paraId="0F8918A2" w14:textId="3AE238D5" w:rsidR="00066B61" w:rsidRPr="00C45398" w:rsidRDefault="00066B61" w:rsidP="007760AC">
            <w:pPr>
              <w:ind w:hanging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>Pisane primjedbe na </w:t>
            </w:r>
            <w:r w:rsidR="00DF6D18">
              <w:rPr>
                <w:rFonts w:ascii="Arial Narrow" w:hAnsi="Arial Narrow" w:cs="Times New Roman"/>
                <w:sz w:val="24"/>
                <w:szCs w:val="24"/>
              </w:rPr>
              <w:t>nacrt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F6D18">
              <w:rPr>
                <w:rFonts w:ascii="Arial Narrow" w:hAnsi="Arial Narrow" w:cs="Times New Roman"/>
                <w:sz w:val="24"/>
                <w:szCs w:val="24"/>
              </w:rPr>
              <w:t xml:space="preserve">ove 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 xml:space="preserve">Odluke 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dostavljaju se na zadanom obrascu (</w:t>
            </w:r>
            <w:r w:rsidR="00B5421B" w:rsidRPr="00C45398">
              <w:rPr>
                <w:rFonts w:ascii="Arial Narrow" w:hAnsi="Arial Narrow" w:cs="Times New Roman"/>
                <w:sz w:val="24"/>
                <w:szCs w:val="24"/>
              </w:rPr>
              <w:t xml:space="preserve">koji se nalazi 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u prilogu) i to elektroničkom poštom na e-mail: </w:t>
            </w:r>
            <w:hyperlink r:id="rId8" w:history="1">
              <w:r w:rsidR="0038163E" w:rsidRPr="00C45398">
                <w:rPr>
                  <w:rStyle w:val="Hiperveza"/>
                  <w:rFonts w:ascii="Arial Narrow" w:hAnsi="Arial Narrow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C45398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C45398">
              <w:rPr>
                <w:rFonts w:ascii="Arial Narrow" w:hAnsi="Arial Narrow" w:cs="Times New Roman"/>
                <w:bCs/>
                <w:sz w:val="24"/>
                <w:szCs w:val="24"/>
              </w:rPr>
              <w:t>ili osobno na pisarnicu Grada na adresi Stjepana Radića 1, 20350 Metković</w:t>
            </w:r>
            <w:r w:rsidR="005B40AC" w:rsidRPr="00C45398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s naznakom ˝Javno savjetovanje </w:t>
            </w:r>
            <w:r w:rsidR="00DF6D18">
              <w:rPr>
                <w:rFonts w:ascii="Arial Narrow" w:hAnsi="Arial Narrow" w:cs="Times New Roman"/>
                <w:bCs/>
                <w:sz w:val="24"/>
                <w:szCs w:val="24"/>
              </w:rPr>
              <w:t>–</w:t>
            </w:r>
            <w:r w:rsidR="005B40AC" w:rsidRPr="00C45398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  <w:r w:rsidR="00DF6D18">
              <w:rPr>
                <w:rFonts w:ascii="Arial Narrow" w:hAnsi="Arial Narrow" w:cs="Times New Roman"/>
                <w:bCs/>
                <w:sz w:val="24"/>
                <w:szCs w:val="24"/>
              </w:rPr>
              <w:t>Nacrt prijedloga Odluke o komunalnom redu</w:t>
            </w:r>
            <w:r w:rsidR="007760AC" w:rsidRPr="00C45398">
              <w:rPr>
                <w:rFonts w:ascii="Arial Narrow" w:hAnsi="Arial Narrow" w:cs="Times New Roman"/>
                <w:sz w:val="24"/>
                <w:szCs w:val="24"/>
              </w:rPr>
              <w:t>˝.</w:t>
            </w:r>
          </w:p>
        </w:tc>
      </w:tr>
      <w:tr w:rsidR="00066B61" w:rsidRPr="00C45398" w14:paraId="2B74EF56" w14:textId="77777777" w:rsidTr="00B5421B">
        <w:tc>
          <w:tcPr>
            <w:tcW w:w="9498" w:type="dxa"/>
            <w:gridSpan w:val="2"/>
            <w:vAlign w:val="center"/>
            <w:hideMark/>
          </w:tcPr>
          <w:p w14:paraId="492AADB8" w14:textId="77777777" w:rsidR="00967DFA" w:rsidRPr="00C45398" w:rsidRDefault="00967DFA" w:rsidP="00CA5433">
            <w:pPr>
              <w:rPr>
                <w:rFonts w:ascii="Arial Narrow" w:hAnsi="Arial Narrow"/>
              </w:rPr>
            </w:pPr>
          </w:p>
          <w:p w14:paraId="055739FF" w14:textId="050F1B66" w:rsidR="00066B61" w:rsidRPr="00C45398" w:rsidRDefault="00066B61" w:rsidP="00967DF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45398">
              <w:rPr>
                <w:rFonts w:ascii="Arial Narrow" w:hAnsi="Arial Narrow" w:cs="Times New Roman"/>
                <w:sz w:val="24"/>
                <w:szCs w:val="24"/>
              </w:rPr>
              <w:t>Sukladno odredbama članka 11. Zakona o pravu na pristup informacijama („</w:t>
            </w:r>
            <w:r w:rsidR="00E34056" w:rsidRPr="00C45398">
              <w:rPr>
                <w:rFonts w:ascii="Arial Narrow" w:hAnsi="Arial Narrow" w:cs="Times New Roman"/>
                <w:sz w:val="24"/>
                <w:szCs w:val="24"/>
              </w:rPr>
              <w:t>NN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“</w:t>
            </w:r>
            <w:r w:rsidR="00E34056" w:rsidRPr="00C45398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 broj</w:t>
            </w:r>
            <w:r w:rsidR="00E34056" w:rsidRPr="00C45398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 25/13, 85/15</w:t>
            </w:r>
            <w:r w:rsidR="0031270C" w:rsidRPr="00C45398">
              <w:rPr>
                <w:rFonts w:ascii="Arial Narrow" w:hAnsi="Arial Narrow" w:cs="Times New Roman"/>
                <w:sz w:val="24"/>
                <w:szCs w:val="24"/>
              </w:rPr>
              <w:t xml:space="preserve"> i 69/22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C45398">
              <w:rPr>
                <w:rFonts w:ascii="Arial Narrow" w:hAnsi="Arial Narrow" w:cs="Times New Roman"/>
                <w:sz w:val="24"/>
                <w:szCs w:val="24"/>
              </w:rPr>
              <w:t>nositelj izrade akta dužan je o p</w:t>
            </w:r>
            <w:r w:rsidRPr="00C45398">
              <w:rPr>
                <w:rFonts w:ascii="Arial Narrow" w:hAnsi="Arial Narrow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C45398" w:rsidRDefault="009A1495" w:rsidP="0073749E">
            <w:pPr>
              <w:pStyle w:val="Odlomakpopisa"/>
              <w:rPr>
                <w:rFonts w:ascii="Arial Narrow" w:hAnsi="Arial Narrow"/>
              </w:rPr>
            </w:pPr>
          </w:p>
        </w:tc>
      </w:tr>
    </w:tbl>
    <w:p w14:paraId="400E7076" w14:textId="77777777" w:rsidR="001E3320" w:rsidRPr="00C45398" w:rsidRDefault="001E3320" w:rsidP="00CA5433">
      <w:pPr>
        <w:rPr>
          <w:rFonts w:ascii="Arial Narrow" w:hAnsi="Arial Narrow"/>
        </w:rPr>
      </w:pPr>
    </w:p>
    <w:p w14:paraId="4A038952" w14:textId="2002278A" w:rsidR="0031270C" w:rsidRPr="00C45398" w:rsidRDefault="0031270C" w:rsidP="00CA5433">
      <w:pPr>
        <w:rPr>
          <w:rFonts w:ascii="Arial Narrow" w:hAnsi="Arial Narrow"/>
        </w:rPr>
      </w:pPr>
      <w:r w:rsidRPr="00C45398">
        <w:rPr>
          <w:rFonts w:ascii="Arial Narrow" w:hAnsi="Arial Narrow"/>
        </w:rPr>
        <w:t xml:space="preserve"> </w:t>
      </w:r>
    </w:p>
    <w:p w14:paraId="04FD3DE1" w14:textId="77777777" w:rsidR="009131CD" w:rsidRPr="00C45398" w:rsidRDefault="009131CD" w:rsidP="009131CD">
      <w:pPr>
        <w:spacing w:after="0" w:line="276" w:lineRule="auto"/>
        <w:ind w:left="4956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C45398">
        <w:rPr>
          <w:rFonts w:ascii="Arial Narrow" w:eastAsia="Calibri" w:hAnsi="Arial Narrow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C45398" w:rsidRDefault="009131CD" w:rsidP="009131CD">
      <w:pPr>
        <w:spacing w:after="0" w:line="276" w:lineRule="auto"/>
        <w:ind w:left="4956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14:paraId="44893E71" w14:textId="6759A888" w:rsidR="009131CD" w:rsidRPr="00C45398" w:rsidRDefault="009131CD" w:rsidP="009131CD">
      <w:pPr>
        <w:spacing w:after="0" w:line="276" w:lineRule="auto"/>
        <w:ind w:left="4956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C45398">
        <w:rPr>
          <w:rFonts w:ascii="Arial Narrow" w:eastAsia="Calibri" w:hAnsi="Arial Narrow" w:cs="Times New Roman"/>
          <w:b/>
          <w:sz w:val="24"/>
          <w:szCs w:val="24"/>
        </w:rPr>
        <w:t xml:space="preserve">  </w:t>
      </w:r>
      <w:r w:rsidR="0061524E" w:rsidRPr="00C45398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Pr="00C45398">
        <w:rPr>
          <w:rFonts w:ascii="Arial Narrow" w:eastAsia="Calibri" w:hAnsi="Arial Narrow" w:cs="Times New Roman"/>
          <w:b/>
          <w:sz w:val="24"/>
          <w:szCs w:val="24"/>
        </w:rPr>
        <w:t>Sanda Tomić, dipl.</w:t>
      </w:r>
      <w:r w:rsidR="002648B9" w:rsidRPr="00C45398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proofErr w:type="spellStart"/>
      <w:r w:rsidRPr="00C45398">
        <w:rPr>
          <w:rFonts w:ascii="Arial Narrow" w:eastAsia="Calibri" w:hAnsi="Arial Narrow" w:cs="Times New Roman"/>
          <w:b/>
          <w:sz w:val="24"/>
          <w:szCs w:val="24"/>
        </w:rPr>
        <w:t>iur</w:t>
      </w:r>
      <w:proofErr w:type="spellEnd"/>
      <w:r w:rsidR="00825646" w:rsidRPr="00C45398">
        <w:rPr>
          <w:rFonts w:ascii="Arial Narrow" w:eastAsia="Calibri" w:hAnsi="Arial Narrow" w:cs="Times New Roman"/>
          <w:b/>
          <w:sz w:val="24"/>
          <w:szCs w:val="24"/>
        </w:rPr>
        <w:t>.</w:t>
      </w:r>
      <w:r w:rsidR="009F7BE3">
        <w:rPr>
          <w:rFonts w:ascii="Arial Narrow" w:eastAsia="Calibri" w:hAnsi="Arial Narrow" w:cs="Times New Roman"/>
          <w:b/>
          <w:sz w:val="24"/>
          <w:szCs w:val="24"/>
        </w:rPr>
        <w:t>,v.r.</w:t>
      </w:r>
    </w:p>
    <w:p w14:paraId="60CF0AA3" w14:textId="77777777" w:rsidR="00914844" w:rsidRPr="00C45398" w:rsidRDefault="00914844" w:rsidP="009131CD">
      <w:pPr>
        <w:spacing w:after="0" w:line="276" w:lineRule="auto"/>
        <w:ind w:left="4956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14:paraId="602D5D20" w14:textId="77777777" w:rsidR="009131CD" w:rsidRPr="00C45398" w:rsidRDefault="009131CD" w:rsidP="00CA5433">
      <w:pPr>
        <w:rPr>
          <w:rFonts w:ascii="Arial Narrow" w:hAnsi="Arial Narrow" w:cs="Times New Roman"/>
        </w:rPr>
      </w:pPr>
    </w:p>
    <w:sectPr w:rsidR="009131CD" w:rsidRPr="00C45398" w:rsidSect="00DF6D18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33E9"/>
    <w:rsid w:val="00146E81"/>
    <w:rsid w:val="00147D1C"/>
    <w:rsid w:val="001E3320"/>
    <w:rsid w:val="00262A15"/>
    <w:rsid w:val="002648B9"/>
    <w:rsid w:val="00275E0D"/>
    <w:rsid w:val="002A34AA"/>
    <w:rsid w:val="002A3745"/>
    <w:rsid w:val="002A40BE"/>
    <w:rsid w:val="0031270C"/>
    <w:rsid w:val="00344878"/>
    <w:rsid w:val="00347138"/>
    <w:rsid w:val="0038163E"/>
    <w:rsid w:val="003C462F"/>
    <w:rsid w:val="004540EE"/>
    <w:rsid w:val="004934FA"/>
    <w:rsid w:val="004A2D54"/>
    <w:rsid w:val="004E0CAB"/>
    <w:rsid w:val="00565F73"/>
    <w:rsid w:val="005B40AC"/>
    <w:rsid w:val="006000AD"/>
    <w:rsid w:val="00605BA0"/>
    <w:rsid w:val="0061524E"/>
    <w:rsid w:val="00661AFB"/>
    <w:rsid w:val="00666661"/>
    <w:rsid w:val="0073749E"/>
    <w:rsid w:val="00744256"/>
    <w:rsid w:val="007760AC"/>
    <w:rsid w:val="007C2323"/>
    <w:rsid w:val="007E1C2A"/>
    <w:rsid w:val="00806D2B"/>
    <w:rsid w:val="00825646"/>
    <w:rsid w:val="00853EF9"/>
    <w:rsid w:val="008C4772"/>
    <w:rsid w:val="009131CD"/>
    <w:rsid w:val="00914844"/>
    <w:rsid w:val="00932ACE"/>
    <w:rsid w:val="00932F94"/>
    <w:rsid w:val="00967DFA"/>
    <w:rsid w:val="0097538E"/>
    <w:rsid w:val="009A1495"/>
    <w:rsid w:val="009F7BE3"/>
    <w:rsid w:val="00A6549B"/>
    <w:rsid w:val="00AF44E1"/>
    <w:rsid w:val="00AF6CFA"/>
    <w:rsid w:val="00B1112D"/>
    <w:rsid w:val="00B5421B"/>
    <w:rsid w:val="00BE585D"/>
    <w:rsid w:val="00C45398"/>
    <w:rsid w:val="00C968C6"/>
    <w:rsid w:val="00CA5433"/>
    <w:rsid w:val="00CB2171"/>
    <w:rsid w:val="00CF1D89"/>
    <w:rsid w:val="00CF3DF0"/>
    <w:rsid w:val="00D151E6"/>
    <w:rsid w:val="00D56529"/>
    <w:rsid w:val="00D733EE"/>
    <w:rsid w:val="00D82AF3"/>
    <w:rsid w:val="00D84DB2"/>
    <w:rsid w:val="00DF6D18"/>
    <w:rsid w:val="00E26D78"/>
    <w:rsid w:val="00E34056"/>
    <w:rsid w:val="00E35624"/>
    <w:rsid w:val="00E72C9A"/>
    <w:rsid w:val="00EB2A6F"/>
    <w:rsid w:val="00EB6000"/>
    <w:rsid w:val="00ED5722"/>
    <w:rsid w:val="00EE3A36"/>
    <w:rsid w:val="00F43593"/>
    <w:rsid w:val="00F70A7E"/>
    <w:rsid w:val="00FB02A0"/>
    <w:rsid w:val="00FE4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2</cp:revision>
  <cp:lastPrinted>2026-04-22T10:27:00Z</cp:lastPrinted>
  <dcterms:created xsi:type="dcterms:W3CDTF">2026-07-15T08:56:00Z</dcterms:created>
  <dcterms:modified xsi:type="dcterms:W3CDTF">2026-07-15T08:56:00Z</dcterms:modified>
</cp:coreProperties>
</file>