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E2C54" w14:textId="6CEADE74" w:rsidR="00AD1E88" w:rsidRPr="00AD1E88" w:rsidRDefault="00AD1E88" w:rsidP="00AD1E88">
      <w:pPr>
        <w:tabs>
          <w:tab w:val="left" w:pos="0"/>
        </w:tabs>
        <w:rPr>
          <w:rFonts w:ascii="Arial Narrow" w:hAnsi="Arial Narrow"/>
          <w:lang w:val="sv-SE"/>
        </w:rPr>
      </w:pPr>
      <w:r w:rsidRPr="00AD1E88">
        <w:rPr>
          <w:rFonts w:ascii="Arial Narrow" w:hAnsi="Arial Narrow"/>
          <w:lang w:val="sv-SE"/>
        </w:rPr>
        <w:t xml:space="preserve">    </w:t>
      </w:r>
      <w:r w:rsidR="0008499D">
        <w:rPr>
          <w:rFonts w:ascii="Arial Narrow" w:hAnsi="Arial Narrow"/>
          <w:lang w:val="sv-SE"/>
        </w:rPr>
        <w:t xml:space="preserve">             </w:t>
      </w:r>
      <w:r w:rsidRPr="00AD1E88">
        <w:rPr>
          <w:rFonts w:ascii="Arial Narrow" w:hAnsi="Arial Narrow"/>
          <w:lang w:val="sv-SE"/>
        </w:rPr>
        <w:t xml:space="preserve">       </w:t>
      </w:r>
      <w:r w:rsidRPr="00C82DCB">
        <w:object w:dxaOrig="2055" w:dyaOrig="2560" w14:anchorId="03F3CA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51.75pt" o:ole="">
            <v:imagedata r:id="rId6" o:title=""/>
          </v:shape>
          <o:OLEObject Type="Embed" ProgID="CDraw4" ShapeID="_x0000_i1025" DrawAspect="Content" ObjectID="_1854866362" r:id="rId7"/>
        </w:object>
      </w:r>
      <w:r w:rsidRPr="00AD1E88">
        <w:rPr>
          <w:rFonts w:ascii="Arial Narrow" w:hAnsi="Arial Narrow"/>
          <w:lang w:val="sv-SE"/>
        </w:rPr>
        <w:t xml:space="preserve">     </w:t>
      </w:r>
    </w:p>
    <w:p w14:paraId="61177246" w14:textId="0A98BE74" w:rsidR="00AD1E88" w:rsidRPr="00AD1E88" w:rsidRDefault="0008499D" w:rsidP="00AD1E88">
      <w:pPr>
        <w:tabs>
          <w:tab w:val="left" w:pos="0"/>
          <w:tab w:val="left" w:pos="851"/>
          <w:tab w:val="left" w:pos="2269"/>
          <w:tab w:val="left" w:pos="3261"/>
          <w:tab w:val="left" w:pos="5387"/>
        </w:tabs>
        <w:ind w:right="15"/>
        <w:rPr>
          <w:rFonts w:ascii="Arial Narrow" w:hAnsi="Arial Narrow"/>
          <w:b/>
          <w:lang w:val="sv-SE"/>
        </w:rPr>
      </w:pPr>
      <w:r>
        <w:rPr>
          <w:rFonts w:ascii="Arial Narrow" w:hAnsi="Arial Narrow"/>
          <w:b/>
          <w:lang w:val="sv-SE"/>
        </w:rPr>
        <w:t xml:space="preserve">             </w:t>
      </w:r>
      <w:r w:rsidR="00AD1E88" w:rsidRPr="00AD1E88">
        <w:rPr>
          <w:rFonts w:ascii="Arial Narrow" w:hAnsi="Arial Narrow"/>
          <w:b/>
          <w:lang w:val="sv-SE"/>
        </w:rPr>
        <w:t>REPUBLIKA HRVATSKA</w:t>
      </w:r>
    </w:p>
    <w:p w14:paraId="5B87C683" w14:textId="77777777" w:rsidR="00AD1E88" w:rsidRPr="00AD1E88" w:rsidRDefault="00AD1E88" w:rsidP="00AD1E88">
      <w:pPr>
        <w:tabs>
          <w:tab w:val="left" w:pos="0"/>
          <w:tab w:val="left" w:pos="851"/>
          <w:tab w:val="left" w:pos="2269"/>
          <w:tab w:val="left" w:pos="3261"/>
          <w:tab w:val="left" w:pos="5387"/>
        </w:tabs>
        <w:ind w:right="15"/>
        <w:rPr>
          <w:rFonts w:ascii="Arial Narrow" w:hAnsi="Arial Narrow"/>
          <w:b/>
          <w:iCs/>
          <w:lang w:val="sv-SE"/>
        </w:rPr>
      </w:pPr>
      <w:r w:rsidRPr="00AD1E88">
        <w:rPr>
          <w:rFonts w:ascii="Arial Narrow" w:hAnsi="Arial Narrow"/>
          <w:b/>
          <w:iCs/>
          <w:lang w:val="sv-SE"/>
        </w:rPr>
        <w:t>DUBROVAČKO-NERETVANSKA ŽUPANIJA</w:t>
      </w:r>
    </w:p>
    <w:p w14:paraId="02D77CB1" w14:textId="0F476489" w:rsidR="00AD1E88" w:rsidRDefault="0008499D" w:rsidP="00AD1E88">
      <w:pPr>
        <w:tabs>
          <w:tab w:val="left" w:pos="0"/>
        </w:tabs>
        <w:rPr>
          <w:rStyle w:val="Istaknuto"/>
          <w:rFonts w:ascii="Arial Narrow" w:hAnsi="Arial Narrow"/>
          <w:b/>
          <w:lang w:val="sv-SE"/>
        </w:rPr>
      </w:pPr>
      <w:r>
        <w:rPr>
          <w:rFonts w:ascii="Arial Narrow" w:hAnsi="Arial Narrow"/>
          <w:lang w:val="sv-SE"/>
        </w:rPr>
        <w:t xml:space="preserve">       </w:t>
      </w:r>
      <w:r w:rsidR="00AD1E88" w:rsidRPr="00C82DCB">
        <w:rPr>
          <w:noProof/>
          <w:color w:val="333333"/>
        </w:rPr>
        <w:drawing>
          <wp:inline distT="0" distB="0" distL="0" distR="0" wp14:anchorId="1FD73166" wp14:editId="1D8ED825">
            <wp:extent cx="276225" cy="352425"/>
            <wp:effectExtent l="19050" t="0" r="9525" b="0"/>
            <wp:docPr id="3" name="Picture 2" descr="http://www.metkovic.hr/grb_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etkovic.hr/grb_small.gif"/>
                    <pic:cNvPicPr>
                      <a:picLocks noChangeAspect="1" noChangeArrowheads="1"/>
                    </pic:cNvPicPr>
                  </pic:nvPicPr>
                  <pic:blipFill>
                    <a:blip r:embed="rId8" cstate="print"/>
                    <a:srcRect/>
                    <a:stretch>
                      <a:fillRect/>
                    </a:stretch>
                  </pic:blipFill>
                  <pic:spPr bwMode="auto">
                    <a:xfrm>
                      <a:off x="0" y="0"/>
                      <a:ext cx="276225" cy="352425"/>
                    </a:xfrm>
                    <a:prstGeom prst="rect">
                      <a:avLst/>
                    </a:prstGeom>
                    <a:noFill/>
                    <a:ln w="9525">
                      <a:noFill/>
                      <a:miter lim="800000"/>
                      <a:headEnd/>
                      <a:tailEnd/>
                    </a:ln>
                  </pic:spPr>
                </pic:pic>
              </a:graphicData>
            </a:graphic>
          </wp:inline>
        </w:drawing>
      </w:r>
      <w:r w:rsidR="00AD1E88" w:rsidRPr="00AD1E88">
        <w:rPr>
          <w:rFonts w:ascii="Arial Narrow" w:hAnsi="Arial Narrow"/>
          <w:lang w:val="sv-SE"/>
        </w:rPr>
        <w:t xml:space="preserve">  </w:t>
      </w:r>
      <w:r w:rsidR="00AD1E88" w:rsidRPr="00AD1E88">
        <w:rPr>
          <w:rStyle w:val="Istaknuto"/>
          <w:rFonts w:ascii="Arial Narrow" w:hAnsi="Arial Narrow"/>
          <w:b/>
          <w:lang w:val="sv-SE"/>
        </w:rPr>
        <w:t>GRAD METKOVIĆ</w:t>
      </w:r>
    </w:p>
    <w:p w14:paraId="24D390F2" w14:textId="77777777" w:rsidR="00AD1E88" w:rsidRDefault="00AD1E88" w:rsidP="00AD1E88">
      <w:pPr>
        <w:tabs>
          <w:tab w:val="left" w:pos="0"/>
        </w:tabs>
        <w:rPr>
          <w:rStyle w:val="Istaknuto"/>
          <w:rFonts w:ascii="Arial Narrow" w:hAnsi="Arial Narrow"/>
          <w:b/>
          <w:i w:val="0"/>
          <w:iCs w:val="0"/>
          <w:lang w:val="sv-SE"/>
        </w:rPr>
      </w:pPr>
      <w:r>
        <w:rPr>
          <w:rStyle w:val="Istaknuto"/>
          <w:rFonts w:ascii="Arial Narrow" w:hAnsi="Arial Narrow"/>
          <w:b/>
          <w:i w:val="0"/>
          <w:iCs w:val="0"/>
          <w:lang w:val="sv-SE"/>
        </w:rPr>
        <w:t xml:space="preserve">           </w:t>
      </w:r>
    </w:p>
    <w:p w14:paraId="6ACE980C" w14:textId="2FD7AF11" w:rsidR="00AD1E88" w:rsidRPr="00AD1E88" w:rsidRDefault="00AD1E88" w:rsidP="00AD1E88">
      <w:pPr>
        <w:tabs>
          <w:tab w:val="left" w:pos="0"/>
        </w:tabs>
        <w:rPr>
          <w:rFonts w:ascii="Arial Narrow" w:hAnsi="Arial Narrow"/>
          <w:lang w:val="sv-SE"/>
        </w:rPr>
      </w:pPr>
      <w:r>
        <w:rPr>
          <w:rStyle w:val="Istaknuto"/>
          <w:rFonts w:ascii="Arial Narrow" w:hAnsi="Arial Narrow"/>
          <w:b/>
          <w:i w:val="0"/>
          <w:iCs w:val="0"/>
          <w:lang w:val="sv-SE"/>
        </w:rPr>
        <w:t xml:space="preserve">         </w:t>
      </w:r>
      <w:r w:rsidR="0008499D">
        <w:rPr>
          <w:rStyle w:val="Istaknuto"/>
          <w:rFonts w:ascii="Arial Narrow" w:hAnsi="Arial Narrow"/>
          <w:b/>
          <w:i w:val="0"/>
          <w:iCs w:val="0"/>
          <w:lang w:val="sv-SE"/>
        </w:rPr>
        <w:t xml:space="preserve">     </w:t>
      </w:r>
      <w:r>
        <w:rPr>
          <w:rStyle w:val="Istaknuto"/>
          <w:rFonts w:ascii="Arial Narrow" w:hAnsi="Arial Narrow"/>
          <w:b/>
          <w:i w:val="0"/>
          <w:iCs w:val="0"/>
          <w:lang w:val="sv-SE"/>
        </w:rPr>
        <w:t xml:space="preserve">  GRADSKO VIJEĆE</w:t>
      </w:r>
    </w:p>
    <w:p w14:paraId="0465582F" w14:textId="77777777" w:rsidR="007C47ED" w:rsidRPr="00AD1E88" w:rsidRDefault="007C47ED" w:rsidP="00E97269">
      <w:pPr>
        <w:suppressAutoHyphens/>
        <w:autoSpaceDN w:val="0"/>
        <w:jc w:val="both"/>
        <w:textAlignment w:val="baseline"/>
        <w:rPr>
          <w:rFonts w:ascii="Arial Narrow" w:eastAsia="Calibri" w:hAnsi="Arial Narrow"/>
          <w:lang w:val="sv-SE"/>
        </w:rPr>
      </w:pPr>
    </w:p>
    <w:p w14:paraId="7D4D4884" w14:textId="77777777" w:rsidR="006C3BB1" w:rsidRDefault="006C3BB1" w:rsidP="00E97269">
      <w:pPr>
        <w:suppressAutoHyphens/>
        <w:autoSpaceDN w:val="0"/>
        <w:jc w:val="both"/>
        <w:textAlignment w:val="baseline"/>
        <w:rPr>
          <w:rFonts w:ascii="Arial Narrow" w:eastAsia="Calibri" w:hAnsi="Arial Narrow"/>
          <w:lang w:val="hr-HR"/>
        </w:rPr>
      </w:pPr>
    </w:p>
    <w:p w14:paraId="250E093A" w14:textId="34E2D68A" w:rsidR="00B811C0" w:rsidRPr="00B811C0" w:rsidRDefault="00B811C0" w:rsidP="00E97269">
      <w:pPr>
        <w:suppressAutoHyphens/>
        <w:autoSpaceDN w:val="0"/>
        <w:jc w:val="both"/>
        <w:textAlignment w:val="baseline"/>
        <w:rPr>
          <w:rFonts w:ascii="Arial Narrow" w:eastAsia="Calibri" w:hAnsi="Arial Narrow"/>
          <w:lang w:val="hr-HR"/>
        </w:rPr>
      </w:pPr>
      <w:r w:rsidRPr="00B811C0">
        <w:rPr>
          <w:rFonts w:ascii="Arial Narrow" w:eastAsia="Calibri" w:hAnsi="Arial Narrow"/>
          <w:lang w:val="hr-HR"/>
        </w:rPr>
        <w:t>Temeljem članka 17. stavka 1. Zakona o sustavu civilne za</w:t>
      </w:r>
      <w:r w:rsidR="004205D4">
        <w:rPr>
          <w:rFonts w:ascii="Arial Narrow" w:eastAsia="Calibri" w:hAnsi="Arial Narrow"/>
          <w:lang w:val="hr-HR"/>
        </w:rPr>
        <w:t>štite („Narodne novine“, 82/15,</w:t>
      </w:r>
      <w:r w:rsidRPr="00B811C0">
        <w:rPr>
          <w:rFonts w:ascii="Arial Narrow" w:eastAsia="Calibri" w:hAnsi="Arial Narrow"/>
          <w:lang w:val="hr-HR"/>
        </w:rPr>
        <w:t xml:space="preserve"> 118/18</w:t>
      </w:r>
      <w:r w:rsidR="00485030">
        <w:rPr>
          <w:rFonts w:ascii="Arial Narrow" w:eastAsia="Calibri" w:hAnsi="Arial Narrow"/>
          <w:lang w:val="hr-HR"/>
        </w:rPr>
        <w:t xml:space="preserve">, </w:t>
      </w:r>
      <w:r w:rsidR="004205D4">
        <w:rPr>
          <w:rFonts w:ascii="Arial Narrow" w:eastAsia="Calibri" w:hAnsi="Arial Narrow"/>
          <w:lang w:val="hr-HR"/>
        </w:rPr>
        <w:t>31/20</w:t>
      </w:r>
      <w:r w:rsidR="00C33B45">
        <w:rPr>
          <w:rFonts w:ascii="Arial Narrow" w:eastAsia="Calibri" w:hAnsi="Arial Narrow"/>
          <w:lang w:val="hr-HR"/>
        </w:rPr>
        <w:t xml:space="preserve">, </w:t>
      </w:r>
      <w:r w:rsidR="00485030">
        <w:rPr>
          <w:rFonts w:ascii="Arial Narrow" w:eastAsia="Calibri" w:hAnsi="Arial Narrow"/>
          <w:lang w:val="hr-HR"/>
        </w:rPr>
        <w:t>20/21</w:t>
      </w:r>
      <w:r w:rsidR="00C33B45">
        <w:rPr>
          <w:rFonts w:ascii="Arial Narrow" w:eastAsia="Calibri" w:hAnsi="Arial Narrow"/>
          <w:lang w:val="hr-HR"/>
        </w:rPr>
        <w:t xml:space="preserve"> i 114/22</w:t>
      </w:r>
      <w:r w:rsidRPr="00B811C0">
        <w:rPr>
          <w:rFonts w:ascii="Arial Narrow" w:eastAsia="Calibri" w:hAnsi="Arial Narrow"/>
          <w:lang w:val="hr-HR"/>
        </w:rPr>
        <w:t>)</w:t>
      </w:r>
      <w:r w:rsidR="00E97269">
        <w:rPr>
          <w:rFonts w:ascii="Arial Narrow" w:eastAsia="Calibri" w:hAnsi="Arial Narrow"/>
          <w:lang w:val="hr-HR"/>
        </w:rPr>
        <w:t xml:space="preserve">. članka 35. točke 2 Zakona o lokalnoj i područnoj (regionalnoj) samoupravi („Narodne novine“, broj:33/01, 60/01, 129/05, 109/07, 125/08, 36/09, 150/11, 144/12, 19/13 – pročišćeni tekst, 137/15,123/17, 98719 I 144/20) </w:t>
      </w:r>
      <w:r w:rsidRPr="00B811C0">
        <w:rPr>
          <w:rFonts w:ascii="Arial Narrow" w:eastAsia="Calibri" w:hAnsi="Arial Narrow"/>
          <w:lang w:val="hr-HR"/>
        </w:rPr>
        <w:t xml:space="preserve"> i članka 3</w:t>
      </w:r>
      <w:r w:rsidR="00485030">
        <w:rPr>
          <w:rFonts w:ascii="Arial Narrow" w:eastAsia="Calibri" w:hAnsi="Arial Narrow"/>
          <w:lang w:val="hr-HR"/>
        </w:rPr>
        <w:t>6</w:t>
      </w:r>
      <w:r w:rsidRPr="00B811C0">
        <w:rPr>
          <w:rFonts w:ascii="Arial Narrow" w:eastAsia="Calibri" w:hAnsi="Arial Narrow"/>
          <w:lang w:val="hr-HR"/>
        </w:rPr>
        <w:t xml:space="preserve">. Statuta Grada Metkovića („Neretvanski glasnik“, </w:t>
      </w:r>
      <w:r w:rsidR="00485030">
        <w:rPr>
          <w:rFonts w:ascii="Arial Narrow" w:eastAsia="Calibri" w:hAnsi="Arial Narrow"/>
          <w:lang w:val="hr-HR"/>
        </w:rPr>
        <w:t>1/21</w:t>
      </w:r>
      <w:r w:rsidRPr="00B811C0">
        <w:rPr>
          <w:rFonts w:ascii="Arial Narrow" w:eastAsia="Calibri" w:hAnsi="Arial Narrow"/>
          <w:lang w:val="hr-HR"/>
        </w:rPr>
        <w:t>), Gradsko vijeće Grada Metkovića na svojoj___________sjednici održanoj  dana___________,donosi</w:t>
      </w:r>
    </w:p>
    <w:p w14:paraId="2684ACFF" w14:textId="77777777" w:rsidR="00B811C0" w:rsidRPr="00B811C0" w:rsidRDefault="00B811C0" w:rsidP="00B811C0">
      <w:pPr>
        <w:suppressAutoHyphens/>
        <w:autoSpaceDN w:val="0"/>
        <w:textAlignment w:val="baseline"/>
        <w:rPr>
          <w:rFonts w:ascii="Arial Narrow" w:eastAsia="Calibri" w:hAnsi="Arial Narrow"/>
          <w:lang w:val="hr-HR"/>
        </w:rPr>
      </w:pPr>
    </w:p>
    <w:p w14:paraId="4AED6B95" w14:textId="77777777" w:rsidR="00B811C0" w:rsidRPr="00B811C0" w:rsidRDefault="00B811C0" w:rsidP="00B811C0">
      <w:pPr>
        <w:suppressAutoHyphens/>
        <w:autoSpaceDN w:val="0"/>
        <w:textAlignment w:val="baseline"/>
        <w:rPr>
          <w:rFonts w:ascii="Arial Narrow" w:eastAsia="Calibri" w:hAnsi="Arial Narrow"/>
          <w:lang w:val="hr-HR"/>
        </w:rPr>
      </w:pPr>
    </w:p>
    <w:p w14:paraId="11450EC5" w14:textId="2D239520" w:rsidR="00B811C0" w:rsidRPr="00B811C0" w:rsidRDefault="00B811C0" w:rsidP="00B811C0">
      <w:pPr>
        <w:suppressAutoHyphens/>
        <w:autoSpaceDN w:val="0"/>
        <w:jc w:val="center"/>
        <w:textAlignment w:val="baseline"/>
        <w:rPr>
          <w:rFonts w:ascii="Arial Narrow" w:eastAsia="Calibri" w:hAnsi="Arial Narrow"/>
          <w:b/>
          <w:lang w:val="hr-HR"/>
        </w:rPr>
      </w:pPr>
      <w:r w:rsidRPr="00B811C0">
        <w:rPr>
          <w:rFonts w:ascii="Arial Narrow" w:eastAsia="Calibri" w:hAnsi="Arial Narrow"/>
          <w:b/>
          <w:lang w:val="hr-HR"/>
        </w:rPr>
        <w:t xml:space="preserve"> GODIŠNJI PLAN RAZVOJA SUSTAVA CIVILNE ZAŠTITE</w:t>
      </w:r>
      <w:r w:rsidR="003E57A9">
        <w:rPr>
          <w:rFonts w:ascii="Arial Narrow" w:eastAsia="Calibri" w:hAnsi="Arial Narrow"/>
          <w:b/>
          <w:lang w:val="hr-HR"/>
        </w:rPr>
        <w:t xml:space="preserve"> NA PODRUČJU GRADA METKOVIĆA</w:t>
      </w:r>
      <w:r w:rsidRPr="00B811C0">
        <w:rPr>
          <w:rFonts w:ascii="Arial Narrow" w:eastAsia="Calibri" w:hAnsi="Arial Narrow"/>
          <w:b/>
          <w:lang w:val="hr-HR"/>
        </w:rPr>
        <w:t xml:space="preserve"> ZA </w:t>
      </w:r>
      <w:r w:rsidR="007F38FC">
        <w:rPr>
          <w:rFonts w:ascii="Arial Narrow" w:eastAsia="Calibri" w:hAnsi="Arial Narrow"/>
          <w:b/>
          <w:lang w:val="hr-HR"/>
        </w:rPr>
        <w:t>202</w:t>
      </w:r>
      <w:r w:rsidR="00C30BE9">
        <w:rPr>
          <w:rFonts w:ascii="Arial Narrow" w:eastAsia="Calibri" w:hAnsi="Arial Narrow"/>
          <w:b/>
          <w:lang w:val="hr-HR"/>
        </w:rPr>
        <w:t>7</w:t>
      </w:r>
      <w:r w:rsidRPr="00B811C0">
        <w:rPr>
          <w:rFonts w:ascii="Arial Narrow" w:eastAsia="Calibri" w:hAnsi="Arial Narrow"/>
          <w:b/>
          <w:lang w:val="hr-HR"/>
        </w:rPr>
        <w:t xml:space="preserve">. GODINU S FINANCIJSKIM UČINCIMA ZA TROGODIŠNJE RAZDOBLJE </w:t>
      </w:r>
    </w:p>
    <w:p w14:paraId="215454AA" w14:textId="77777777" w:rsidR="00B811C0" w:rsidRPr="00B811C0" w:rsidRDefault="00B811C0" w:rsidP="00B811C0">
      <w:pPr>
        <w:suppressAutoHyphens/>
        <w:autoSpaceDN w:val="0"/>
        <w:jc w:val="center"/>
        <w:textAlignment w:val="baseline"/>
        <w:rPr>
          <w:rFonts w:ascii="Arial Narrow" w:eastAsia="Calibri" w:hAnsi="Arial Narrow"/>
          <w:b/>
          <w:lang w:val="hr-HR"/>
        </w:rPr>
      </w:pPr>
    </w:p>
    <w:p w14:paraId="3B40C0F8" w14:textId="4A54538F" w:rsidR="00B811C0" w:rsidRPr="004817E2" w:rsidRDefault="00B811C0" w:rsidP="00B811C0">
      <w:pPr>
        <w:suppressAutoHyphens/>
        <w:autoSpaceDN w:val="0"/>
        <w:jc w:val="center"/>
        <w:textAlignment w:val="baseline"/>
        <w:rPr>
          <w:rFonts w:ascii="Arial Narrow" w:eastAsia="Calibri" w:hAnsi="Arial Narrow"/>
          <w:b/>
          <w:lang w:val="hr-HR"/>
        </w:rPr>
      </w:pPr>
    </w:p>
    <w:p w14:paraId="3E37C150" w14:textId="77777777" w:rsidR="00B811C0" w:rsidRPr="004817E2" w:rsidRDefault="00B811C0" w:rsidP="00B811C0">
      <w:pPr>
        <w:suppressAutoHyphens/>
        <w:autoSpaceDN w:val="0"/>
        <w:jc w:val="center"/>
        <w:textAlignment w:val="baseline"/>
        <w:rPr>
          <w:rFonts w:ascii="Arial Narrow" w:eastAsia="Calibri" w:hAnsi="Arial Narrow"/>
          <w:b/>
          <w:lang w:val="hr-HR"/>
        </w:rPr>
      </w:pPr>
    </w:p>
    <w:p w14:paraId="7BFFDE05" w14:textId="0A57C734" w:rsidR="00B811C0" w:rsidRDefault="00107AA7" w:rsidP="00107AA7">
      <w:pPr>
        <w:pStyle w:val="Odlomakpopisa"/>
        <w:numPr>
          <w:ilvl w:val="0"/>
          <w:numId w:val="9"/>
        </w:numPr>
        <w:suppressAutoHyphens/>
        <w:autoSpaceDN w:val="0"/>
        <w:textAlignment w:val="baseline"/>
        <w:rPr>
          <w:rFonts w:ascii="Arial Narrow" w:eastAsia="Calibri" w:hAnsi="Arial Narrow"/>
          <w:b/>
          <w:lang w:val="hr-HR"/>
        </w:rPr>
      </w:pPr>
      <w:r>
        <w:rPr>
          <w:rFonts w:ascii="Arial Narrow" w:eastAsia="Calibri" w:hAnsi="Arial Narrow"/>
          <w:b/>
          <w:lang w:val="hr-HR"/>
        </w:rPr>
        <w:t>UVOD</w:t>
      </w:r>
    </w:p>
    <w:p w14:paraId="3C2B0FDB" w14:textId="77777777" w:rsidR="000F3E8B" w:rsidRDefault="000F3E8B" w:rsidP="009D0A71">
      <w:pPr>
        <w:suppressAutoHyphens/>
        <w:autoSpaceDN w:val="0"/>
        <w:jc w:val="both"/>
        <w:textAlignment w:val="baseline"/>
        <w:rPr>
          <w:rFonts w:ascii="Arial Narrow" w:eastAsia="Calibri" w:hAnsi="Arial Narrow"/>
          <w:bCs/>
          <w:lang w:val="hr-HR"/>
        </w:rPr>
      </w:pPr>
    </w:p>
    <w:p w14:paraId="604B0183" w14:textId="5547BD03" w:rsidR="00107AA7" w:rsidRDefault="00107AA7" w:rsidP="009D0A71">
      <w:pPr>
        <w:suppressAutoHyphens/>
        <w:autoSpaceDN w:val="0"/>
        <w:jc w:val="both"/>
        <w:textAlignment w:val="baseline"/>
        <w:rPr>
          <w:rFonts w:ascii="Arial Narrow" w:eastAsia="Calibri" w:hAnsi="Arial Narrow"/>
          <w:bCs/>
          <w:lang w:val="hr-HR"/>
        </w:rPr>
      </w:pPr>
      <w:r>
        <w:rPr>
          <w:rFonts w:ascii="Arial Narrow" w:eastAsia="Calibri" w:hAnsi="Arial Narrow"/>
          <w:bCs/>
          <w:lang w:val="hr-HR"/>
        </w:rPr>
        <w:t>Godišnji plan razvoja sustava civilne zaštite s financijskim učincima za trogodišnje razdoblje predstavlja dokument za implementaciju ciljeva iz Smjernica za organizaciju sustava civilne zaštite koji se iz njih prenose kako bi se konktetizirale mjere aktivnosti te utvrdila dinamika njihovog ostvarivanja.</w:t>
      </w:r>
    </w:p>
    <w:p w14:paraId="7BC7F6C7" w14:textId="77777777" w:rsidR="00107AA7" w:rsidRDefault="00107AA7" w:rsidP="00107AA7">
      <w:pPr>
        <w:suppressAutoHyphens/>
        <w:autoSpaceDN w:val="0"/>
        <w:textAlignment w:val="baseline"/>
        <w:rPr>
          <w:rFonts w:ascii="Arial Narrow" w:eastAsia="Calibri" w:hAnsi="Arial Narrow"/>
          <w:bCs/>
          <w:lang w:val="hr-HR"/>
        </w:rPr>
      </w:pPr>
    </w:p>
    <w:p w14:paraId="301662D9" w14:textId="63EF5F3C" w:rsidR="00107AA7" w:rsidRDefault="00107AA7" w:rsidP="009D0A71">
      <w:pPr>
        <w:suppressAutoHyphens/>
        <w:autoSpaceDN w:val="0"/>
        <w:jc w:val="both"/>
        <w:textAlignment w:val="baseline"/>
        <w:rPr>
          <w:rFonts w:ascii="Arial Narrow" w:eastAsia="Calibri" w:hAnsi="Arial Narrow"/>
          <w:bCs/>
          <w:lang w:val="hr-HR"/>
        </w:rPr>
      </w:pPr>
      <w:r>
        <w:rPr>
          <w:rFonts w:ascii="Arial Narrow" w:eastAsia="Calibri" w:hAnsi="Arial Narrow"/>
          <w:bCs/>
          <w:lang w:val="hr-HR"/>
        </w:rPr>
        <w:t>Godišnjim planom razv</w:t>
      </w:r>
      <w:r w:rsidR="008D3924">
        <w:rPr>
          <w:rFonts w:ascii="Arial Narrow" w:eastAsia="Calibri" w:hAnsi="Arial Narrow"/>
          <w:bCs/>
          <w:lang w:val="hr-HR"/>
        </w:rPr>
        <w:t>o</w:t>
      </w:r>
      <w:r>
        <w:rPr>
          <w:rFonts w:ascii="Arial Narrow" w:eastAsia="Calibri" w:hAnsi="Arial Narrow"/>
          <w:bCs/>
          <w:lang w:val="hr-HR"/>
        </w:rPr>
        <w:t>ja sustava civilne zaštite utvrđuju se nositelji</w:t>
      </w:r>
      <w:r w:rsidR="00166EDE">
        <w:rPr>
          <w:rFonts w:ascii="Arial Narrow" w:eastAsia="Calibri" w:hAnsi="Arial Narrow"/>
          <w:bCs/>
          <w:lang w:val="hr-HR"/>
        </w:rPr>
        <w:t>, suradnici, rokovi za realizaciju ciljeva u narednoj godini te projekcija s financijskim učincima za trogodišnje razdoblje.</w:t>
      </w:r>
    </w:p>
    <w:p w14:paraId="33B6D95B" w14:textId="77777777" w:rsidR="00F85A35" w:rsidRDefault="00F85A35" w:rsidP="009D0A71">
      <w:pPr>
        <w:suppressAutoHyphens/>
        <w:autoSpaceDN w:val="0"/>
        <w:jc w:val="both"/>
        <w:textAlignment w:val="baseline"/>
        <w:rPr>
          <w:rFonts w:ascii="Arial Narrow" w:eastAsia="Calibri" w:hAnsi="Arial Narrow"/>
          <w:bCs/>
          <w:lang w:val="hr-HR"/>
        </w:rPr>
      </w:pPr>
    </w:p>
    <w:p w14:paraId="5F49D543" w14:textId="34ACC0BF" w:rsidR="00F85A35" w:rsidRDefault="00F85A35" w:rsidP="009D0A71">
      <w:pPr>
        <w:suppressAutoHyphens/>
        <w:autoSpaceDN w:val="0"/>
        <w:jc w:val="both"/>
        <w:textAlignment w:val="baseline"/>
        <w:rPr>
          <w:rFonts w:ascii="Arial Narrow" w:eastAsia="Calibri" w:hAnsi="Arial Narrow"/>
          <w:bCs/>
          <w:lang w:val="hr-HR"/>
        </w:rPr>
      </w:pPr>
      <w:r>
        <w:rPr>
          <w:rFonts w:ascii="Arial Narrow" w:eastAsia="Calibri" w:hAnsi="Arial Narrow"/>
          <w:bCs/>
          <w:lang w:val="hr-HR"/>
        </w:rPr>
        <w:t xml:space="preserve">Sukladno Zakonu o sustavu civilne zaštite („Narodne novine“, broj 82/15, 118/18, 31/20, 20/21 i 114/22) operativne snage sustava civilne zaštite na području Grada Metkovića su: </w:t>
      </w:r>
    </w:p>
    <w:p w14:paraId="46CCD440" w14:textId="77777777" w:rsidR="00F85A35" w:rsidRDefault="00F85A35" w:rsidP="009D0A71">
      <w:pPr>
        <w:suppressAutoHyphens/>
        <w:autoSpaceDN w:val="0"/>
        <w:jc w:val="both"/>
        <w:textAlignment w:val="baseline"/>
        <w:rPr>
          <w:rFonts w:ascii="Arial Narrow" w:eastAsia="Calibri" w:hAnsi="Arial Narrow"/>
          <w:bCs/>
          <w:lang w:val="hr-HR"/>
        </w:rPr>
      </w:pPr>
    </w:p>
    <w:p w14:paraId="7A84C93A" w14:textId="77777777" w:rsidR="008B25C0" w:rsidRPr="008B25C0" w:rsidRDefault="008B25C0" w:rsidP="008B25C0">
      <w:pPr>
        <w:pStyle w:val="Grafikeoznake"/>
        <w:tabs>
          <w:tab w:val="num" w:pos="360"/>
        </w:tabs>
        <w:spacing w:after="40"/>
        <w:ind w:left="360" w:hanging="360"/>
        <w:rPr>
          <w:rFonts w:ascii="Arial Narrow" w:hAnsi="Arial Narrow"/>
          <w:sz w:val="24"/>
          <w:szCs w:val="24"/>
          <w:lang w:val="hr-HR"/>
        </w:rPr>
      </w:pPr>
      <w:r w:rsidRPr="008B25C0">
        <w:rPr>
          <w:rFonts w:ascii="Arial Narrow" w:hAnsi="Arial Narrow"/>
          <w:sz w:val="24"/>
          <w:szCs w:val="24"/>
          <w:lang w:val="hr-HR"/>
        </w:rPr>
        <w:t>Operativne snage vatrogastva – Javna vatrogasna postrojba Metković, DVD Metković, DVD Vid, Vatrogasna zajednica grada Metkovića,</w:t>
      </w:r>
    </w:p>
    <w:p w14:paraId="5328AA95" w14:textId="77777777" w:rsidR="008B25C0" w:rsidRPr="008B25C0" w:rsidRDefault="008B25C0" w:rsidP="008B25C0">
      <w:pPr>
        <w:pStyle w:val="Grafikeoznake"/>
        <w:tabs>
          <w:tab w:val="num" w:pos="360"/>
        </w:tabs>
        <w:spacing w:after="40"/>
        <w:ind w:left="360" w:hanging="360"/>
        <w:rPr>
          <w:rFonts w:ascii="Arial Narrow" w:hAnsi="Arial Narrow"/>
          <w:sz w:val="24"/>
          <w:szCs w:val="24"/>
          <w:lang w:val="hr-HR"/>
        </w:rPr>
      </w:pPr>
      <w:r w:rsidRPr="008B25C0">
        <w:rPr>
          <w:rFonts w:ascii="Arial Narrow" w:hAnsi="Arial Narrow"/>
          <w:sz w:val="24"/>
          <w:szCs w:val="24"/>
          <w:lang w:val="hr-HR"/>
        </w:rPr>
        <w:t>Operativne snage Hrvatskog Crvenog križa – Gradsko društvo Crvenog križa Metković,</w:t>
      </w:r>
    </w:p>
    <w:p w14:paraId="5A25015A" w14:textId="77777777" w:rsidR="008B25C0" w:rsidRPr="00F95CC5" w:rsidRDefault="008B25C0" w:rsidP="008B25C0">
      <w:pPr>
        <w:pStyle w:val="Grafikeoznake"/>
        <w:tabs>
          <w:tab w:val="num" w:pos="360"/>
        </w:tabs>
        <w:spacing w:after="40"/>
        <w:ind w:left="360" w:hanging="360"/>
        <w:rPr>
          <w:rFonts w:ascii="Arial Narrow" w:hAnsi="Arial Narrow"/>
          <w:sz w:val="24"/>
          <w:szCs w:val="24"/>
          <w:lang w:val="sv-SE"/>
        </w:rPr>
      </w:pPr>
      <w:r w:rsidRPr="00F95CC5">
        <w:rPr>
          <w:rFonts w:ascii="Arial Narrow" w:hAnsi="Arial Narrow"/>
          <w:sz w:val="24"/>
          <w:szCs w:val="24"/>
          <w:lang w:val="sv-SE"/>
        </w:rPr>
        <w:t>Operativne snage Hrvatske gorske službe spašavanja – Stanica Dubrovnik, Ispostava Neretva,</w:t>
      </w:r>
    </w:p>
    <w:p w14:paraId="58B1B0C3" w14:textId="77777777" w:rsidR="008B25C0" w:rsidRPr="00F95CC5" w:rsidRDefault="008B25C0" w:rsidP="008B25C0">
      <w:pPr>
        <w:pStyle w:val="Grafikeoznake"/>
        <w:tabs>
          <w:tab w:val="num" w:pos="360"/>
        </w:tabs>
        <w:spacing w:after="40"/>
        <w:ind w:left="360" w:hanging="360"/>
        <w:rPr>
          <w:rFonts w:ascii="Arial Narrow" w:hAnsi="Arial Narrow"/>
          <w:sz w:val="24"/>
          <w:szCs w:val="24"/>
          <w:lang w:val="sv-SE"/>
        </w:rPr>
      </w:pPr>
      <w:r w:rsidRPr="00F95CC5">
        <w:rPr>
          <w:rFonts w:ascii="Arial Narrow" w:hAnsi="Arial Narrow"/>
          <w:sz w:val="24"/>
          <w:szCs w:val="24"/>
          <w:lang w:val="sv-SE"/>
        </w:rPr>
        <w:t>Pravne osobe od interesa za sustav civilne zaštite na području Grada Metkovića,</w:t>
      </w:r>
    </w:p>
    <w:p w14:paraId="33D7053A" w14:textId="77777777" w:rsidR="008B25C0" w:rsidRPr="00F95CC5" w:rsidRDefault="008B25C0" w:rsidP="008B25C0">
      <w:pPr>
        <w:pStyle w:val="Grafikeoznake"/>
        <w:tabs>
          <w:tab w:val="num" w:pos="360"/>
        </w:tabs>
        <w:spacing w:after="40"/>
        <w:ind w:left="360" w:hanging="360"/>
        <w:rPr>
          <w:rFonts w:ascii="Arial Narrow" w:hAnsi="Arial Narrow"/>
          <w:sz w:val="24"/>
          <w:szCs w:val="24"/>
          <w:lang w:val="sv-SE"/>
        </w:rPr>
      </w:pPr>
      <w:r w:rsidRPr="00F95CC5">
        <w:rPr>
          <w:rFonts w:ascii="Arial Narrow" w:hAnsi="Arial Narrow"/>
          <w:sz w:val="24"/>
          <w:szCs w:val="24"/>
          <w:lang w:val="sv-SE"/>
        </w:rPr>
        <w:t>Postrojbe civilne zaštite opće namjene Grada Metkovića,</w:t>
      </w:r>
    </w:p>
    <w:p w14:paraId="5AF05A7C" w14:textId="77777777" w:rsidR="008B25C0" w:rsidRPr="00F95CC5" w:rsidRDefault="008B25C0" w:rsidP="008B25C0">
      <w:pPr>
        <w:pStyle w:val="Grafikeoznake"/>
        <w:tabs>
          <w:tab w:val="num" w:pos="360"/>
        </w:tabs>
        <w:spacing w:after="40"/>
        <w:ind w:left="360" w:hanging="360"/>
        <w:rPr>
          <w:rFonts w:ascii="Arial Narrow" w:hAnsi="Arial Narrow"/>
          <w:sz w:val="24"/>
          <w:szCs w:val="24"/>
          <w:lang w:val="sv-SE"/>
        </w:rPr>
      </w:pPr>
      <w:r w:rsidRPr="00F95CC5">
        <w:rPr>
          <w:rFonts w:ascii="Arial Narrow" w:hAnsi="Arial Narrow"/>
          <w:sz w:val="24"/>
          <w:szCs w:val="24"/>
          <w:lang w:val="sv-SE"/>
        </w:rPr>
        <w:t>Povjerenici i zamjenici povjerenika civilne zaštite Grada Metkovića.</w:t>
      </w:r>
    </w:p>
    <w:p w14:paraId="4BD8FC5E" w14:textId="5866C64B" w:rsidR="00F85A35" w:rsidRPr="008B25C0" w:rsidRDefault="00F85A35" w:rsidP="00F85A35">
      <w:pPr>
        <w:pStyle w:val="Odlomakpopisa"/>
        <w:suppressAutoHyphens/>
        <w:autoSpaceDN w:val="0"/>
        <w:jc w:val="both"/>
        <w:textAlignment w:val="baseline"/>
        <w:rPr>
          <w:rFonts w:ascii="Arial Narrow" w:eastAsia="Calibri" w:hAnsi="Arial Narrow"/>
          <w:bCs/>
          <w:lang w:val="sv-SE"/>
        </w:rPr>
      </w:pPr>
    </w:p>
    <w:p w14:paraId="4A978D8F" w14:textId="77777777" w:rsidR="00F85A35" w:rsidRPr="00F85A35" w:rsidRDefault="00F85A35" w:rsidP="00F85A35">
      <w:pPr>
        <w:pStyle w:val="Odlomakpopisa"/>
        <w:suppressAutoHyphens/>
        <w:autoSpaceDN w:val="0"/>
        <w:jc w:val="both"/>
        <w:textAlignment w:val="baseline"/>
        <w:rPr>
          <w:rFonts w:ascii="Arial Narrow" w:eastAsia="Calibri" w:hAnsi="Arial Narrow"/>
          <w:bCs/>
          <w:lang w:val="hr-HR"/>
        </w:rPr>
      </w:pPr>
    </w:p>
    <w:p w14:paraId="6429D813" w14:textId="77777777" w:rsidR="003E57A9" w:rsidRDefault="003E57A9" w:rsidP="00107AA7">
      <w:pPr>
        <w:suppressAutoHyphens/>
        <w:autoSpaceDN w:val="0"/>
        <w:textAlignment w:val="baseline"/>
        <w:rPr>
          <w:rFonts w:ascii="Arial Narrow" w:eastAsia="Calibri" w:hAnsi="Arial Narrow"/>
          <w:bCs/>
          <w:lang w:val="hr-HR"/>
        </w:rPr>
      </w:pPr>
    </w:p>
    <w:p w14:paraId="792DA391" w14:textId="45B6441A" w:rsidR="003E57A9" w:rsidRDefault="003E57A9" w:rsidP="003E57A9">
      <w:pPr>
        <w:pStyle w:val="Odlomakpopisa"/>
        <w:numPr>
          <w:ilvl w:val="0"/>
          <w:numId w:val="9"/>
        </w:numPr>
        <w:suppressAutoHyphens/>
        <w:autoSpaceDN w:val="0"/>
        <w:textAlignment w:val="baseline"/>
        <w:rPr>
          <w:rFonts w:ascii="Arial Narrow" w:eastAsia="Calibri" w:hAnsi="Arial Narrow"/>
          <w:b/>
          <w:lang w:val="hr-HR"/>
        </w:rPr>
      </w:pPr>
      <w:r>
        <w:rPr>
          <w:rFonts w:ascii="Arial Narrow" w:eastAsia="Calibri" w:hAnsi="Arial Narrow"/>
          <w:b/>
          <w:lang w:val="hr-HR"/>
        </w:rPr>
        <w:t xml:space="preserve">AKTIVNOSTI ZA RAZVOJ SUSTAVA CIVILNE ZAŠTITE NA PODRUČJU GRADA METKOVIĆA U </w:t>
      </w:r>
      <w:r w:rsidR="00C30BE9">
        <w:rPr>
          <w:rFonts w:ascii="Arial Narrow" w:eastAsia="Calibri" w:hAnsi="Arial Narrow"/>
          <w:b/>
          <w:lang w:val="hr-HR"/>
        </w:rPr>
        <w:t>2027</w:t>
      </w:r>
      <w:r>
        <w:rPr>
          <w:rFonts w:ascii="Arial Narrow" w:eastAsia="Calibri" w:hAnsi="Arial Narrow"/>
          <w:b/>
          <w:lang w:val="hr-HR"/>
        </w:rPr>
        <w:t>. GODINI</w:t>
      </w:r>
    </w:p>
    <w:p w14:paraId="0118DAAA" w14:textId="77777777" w:rsidR="003E57A9" w:rsidRDefault="003E57A9" w:rsidP="003E57A9">
      <w:pPr>
        <w:suppressAutoHyphens/>
        <w:autoSpaceDN w:val="0"/>
        <w:textAlignment w:val="baseline"/>
        <w:rPr>
          <w:rFonts w:ascii="Arial Narrow" w:eastAsia="Calibri" w:hAnsi="Arial Narrow"/>
          <w:b/>
          <w:lang w:val="hr-HR"/>
        </w:rPr>
      </w:pPr>
    </w:p>
    <w:p w14:paraId="44F9782B" w14:textId="0EA52710" w:rsidR="003E57A9" w:rsidRDefault="003E57A9" w:rsidP="003E57A9">
      <w:pPr>
        <w:suppressAutoHyphens/>
        <w:autoSpaceDN w:val="0"/>
        <w:textAlignment w:val="baseline"/>
        <w:rPr>
          <w:rFonts w:ascii="Arial Narrow" w:eastAsia="Calibri" w:hAnsi="Arial Narrow"/>
          <w:bCs/>
          <w:lang w:val="hr-HR"/>
        </w:rPr>
      </w:pPr>
      <w:r>
        <w:rPr>
          <w:rFonts w:ascii="Arial Narrow" w:eastAsia="Calibri" w:hAnsi="Arial Narrow"/>
          <w:bCs/>
          <w:lang w:val="hr-HR"/>
        </w:rPr>
        <w:lastRenderedPageBreak/>
        <w:t>Grad Metković će, u skladu sa Smjernicama i Analizom stanja sustava civilne zaštite na području Grada Metkovića u narednoj godini izvršiti slijedeće aktivnosti:</w:t>
      </w:r>
    </w:p>
    <w:p w14:paraId="3610C1EA" w14:textId="77777777" w:rsidR="003E57A9" w:rsidRDefault="003E57A9" w:rsidP="003E57A9">
      <w:pPr>
        <w:suppressAutoHyphens/>
        <w:autoSpaceDN w:val="0"/>
        <w:textAlignment w:val="baseline"/>
        <w:rPr>
          <w:rFonts w:ascii="Arial Narrow" w:eastAsia="Calibri" w:hAnsi="Arial Narrow"/>
          <w:bCs/>
          <w:lang w:val="hr-HR"/>
        </w:rPr>
      </w:pPr>
    </w:p>
    <w:p w14:paraId="6826EAD0" w14:textId="031BA340" w:rsidR="003E57A9" w:rsidRDefault="003E57A9" w:rsidP="000F3E8B">
      <w:pPr>
        <w:pStyle w:val="Odlomakpopisa"/>
        <w:numPr>
          <w:ilvl w:val="0"/>
          <w:numId w:val="10"/>
        </w:numPr>
        <w:suppressAutoHyphens/>
        <w:autoSpaceDN w:val="0"/>
        <w:jc w:val="both"/>
        <w:textAlignment w:val="baseline"/>
        <w:rPr>
          <w:rFonts w:ascii="Arial Narrow" w:eastAsia="Calibri" w:hAnsi="Arial Narrow"/>
          <w:bCs/>
          <w:lang w:val="hr-HR"/>
        </w:rPr>
      </w:pPr>
      <w:r>
        <w:rPr>
          <w:rFonts w:ascii="Arial Narrow" w:eastAsia="Calibri" w:hAnsi="Arial Narrow"/>
          <w:bCs/>
          <w:lang w:val="hr-HR"/>
        </w:rPr>
        <w:t>Organizirati tematske sjednice stožera radi izvršenja i provedbe zadaća koje proizlaze iz Programa aktivnosti u provedbi pose</w:t>
      </w:r>
      <w:r w:rsidR="00F85A35">
        <w:rPr>
          <w:rFonts w:ascii="Arial Narrow" w:eastAsia="Calibri" w:hAnsi="Arial Narrow"/>
          <w:bCs/>
          <w:lang w:val="hr-HR"/>
        </w:rPr>
        <w:t>b</w:t>
      </w:r>
      <w:r>
        <w:rPr>
          <w:rFonts w:ascii="Arial Narrow" w:eastAsia="Calibri" w:hAnsi="Arial Narrow"/>
          <w:bCs/>
          <w:lang w:val="hr-HR"/>
        </w:rPr>
        <w:t xml:space="preserve">nih mjera zaštite od požara od interesa za Republiku Hrvatsku, pripreme za </w:t>
      </w:r>
      <w:r w:rsidR="004F7A09">
        <w:rPr>
          <w:rFonts w:ascii="Arial Narrow" w:eastAsia="Calibri" w:hAnsi="Arial Narrow"/>
          <w:bCs/>
          <w:lang w:val="hr-HR"/>
        </w:rPr>
        <w:t>nepovoljne zimske uvjete.</w:t>
      </w:r>
    </w:p>
    <w:p w14:paraId="6E8A1EC4" w14:textId="78DD78E8" w:rsidR="000B344A" w:rsidRDefault="004F7A09" w:rsidP="009D0A71">
      <w:pPr>
        <w:pStyle w:val="Bezproreda"/>
        <w:spacing w:before="40" w:after="0" w:line="240" w:lineRule="auto"/>
        <w:ind w:left="714"/>
        <w:rPr>
          <w:rFonts w:ascii="Arial Narrow" w:hAnsi="Arial Narrow" w:cs="Arial"/>
        </w:rPr>
      </w:pPr>
      <w:r>
        <w:rPr>
          <w:rFonts w:ascii="Arial Narrow" w:eastAsia="Calibri" w:hAnsi="Arial Narrow"/>
          <w:bCs/>
        </w:rPr>
        <w:t>Nositelj izvršenja:</w:t>
      </w:r>
      <w:r w:rsidR="000B344A" w:rsidRPr="000B344A">
        <w:rPr>
          <w:rFonts w:ascii="Arial Narrow" w:hAnsi="Arial Narrow" w:cs="Arial"/>
        </w:rPr>
        <w:t xml:space="preserve"> </w:t>
      </w:r>
      <w:r w:rsidR="000B344A" w:rsidRPr="00384B2A">
        <w:rPr>
          <w:rFonts w:ascii="Arial Narrow" w:hAnsi="Arial Narrow" w:cs="Arial"/>
        </w:rPr>
        <w:t>Odsjek za komunalne poslove, prostorno planiranje gospodarstvo i fondove  EU</w:t>
      </w:r>
      <w:r w:rsidR="000B344A">
        <w:rPr>
          <w:rFonts w:ascii="Arial Narrow" w:hAnsi="Arial Narrow" w:cs="Arial"/>
        </w:rPr>
        <w:t>, Stožer civilne zaštite</w:t>
      </w:r>
      <w:r w:rsidR="000F3E8B">
        <w:rPr>
          <w:rFonts w:ascii="Arial Narrow" w:hAnsi="Arial Narrow" w:cs="Arial"/>
        </w:rPr>
        <w:t>.</w:t>
      </w:r>
    </w:p>
    <w:p w14:paraId="454B956E" w14:textId="63745F67" w:rsidR="000B344A" w:rsidRDefault="000B344A" w:rsidP="000B344A">
      <w:pPr>
        <w:pStyle w:val="Bezproreda"/>
        <w:spacing w:before="40" w:after="0" w:line="240" w:lineRule="auto"/>
        <w:ind w:left="714"/>
        <w:rPr>
          <w:rFonts w:ascii="Arial Narrow" w:hAnsi="Arial Narrow" w:cs="Arial"/>
        </w:rPr>
      </w:pPr>
      <w:r>
        <w:rPr>
          <w:rFonts w:ascii="Arial Narrow" w:hAnsi="Arial Narrow" w:cs="Arial"/>
        </w:rPr>
        <w:t>Suradnici: Ministarstvo unutarnjih poslova, Služba civilne zaštite Dubrovnik</w:t>
      </w:r>
      <w:r w:rsidR="000F3E8B">
        <w:rPr>
          <w:rFonts w:ascii="Arial Narrow" w:hAnsi="Arial Narrow" w:cs="Arial"/>
        </w:rPr>
        <w:t>.</w:t>
      </w:r>
    </w:p>
    <w:p w14:paraId="58BC14F7" w14:textId="73413B6C" w:rsidR="000B344A" w:rsidRDefault="000B344A" w:rsidP="000B344A">
      <w:pPr>
        <w:pStyle w:val="Bezproreda"/>
        <w:spacing w:before="40" w:after="0" w:line="240" w:lineRule="auto"/>
        <w:ind w:left="714"/>
        <w:rPr>
          <w:rFonts w:ascii="Arial Narrow" w:hAnsi="Arial Narrow" w:cs="Arial"/>
        </w:rPr>
      </w:pPr>
      <w:r>
        <w:rPr>
          <w:rFonts w:ascii="Arial Narrow" w:hAnsi="Arial Narrow" w:cs="Arial"/>
        </w:rPr>
        <w:t xml:space="preserve">Rok izvršenja: u zadanim rokovima kroz </w:t>
      </w:r>
      <w:r w:rsidR="00C30BE9">
        <w:rPr>
          <w:rFonts w:ascii="Arial Narrow" w:hAnsi="Arial Narrow" w:cs="Arial"/>
        </w:rPr>
        <w:t>2027</w:t>
      </w:r>
      <w:r>
        <w:rPr>
          <w:rFonts w:ascii="Arial Narrow" w:hAnsi="Arial Narrow" w:cs="Arial"/>
        </w:rPr>
        <w:t>. godinu.</w:t>
      </w:r>
    </w:p>
    <w:p w14:paraId="7D611898" w14:textId="77777777" w:rsidR="000B344A" w:rsidRDefault="000B344A" w:rsidP="000B344A">
      <w:pPr>
        <w:pStyle w:val="Bezproreda"/>
        <w:spacing w:before="40" w:after="0" w:line="240" w:lineRule="auto"/>
        <w:ind w:left="714"/>
        <w:rPr>
          <w:rFonts w:ascii="Arial Narrow" w:hAnsi="Arial Narrow" w:cs="Arial"/>
        </w:rPr>
      </w:pPr>
    </w:p>
    <w:p w14:paraId="4BE56339" w14:textId="568FE4DE" w:rsidR="000B344A" w:rsidRDefault="000B344A" w:rsidP="000B344A">
      <w:pPr>
        <w:pStyle w:val="Bezproreda"/>
        <w:numPr>
          <w:ilvl w:val="0"/>
          <w:numId w:val="10"/>
        </w:numPr>
        <w:spacing w:before="40" w:after="0" w:line="240" w:lineRule="auto"/>
        <w:rPr>
          <w:rFonts w:ascii="Arial Narrow" w:hAnsi="Arial Narrow" w:cs="Arial"/>
        </w:rPr>
      </w:pPr>
      <w:r>
        <w:rPr>
          <w:rFonts w:ascii="Arial Narrow" w:hAnsi="Arial Narrow" w:cs="Arial"/>
        </w:rPr>
        <w:t>Izraditi i donijeti Plan vježbi za 202</w:t>
      </w:r>
      <w:r w:rsidR="00F451DC">
        <w:rPr>
          <w:rFonts w:ascii="Arial Narrow" w:hAnsi="Arial Narrow" w:cs="Arial"/>
        </w:rPr>
        <w:t>8</w:t>
      </w:r>
      <w:r>
        <w:rPr>
          <w:rFonts w:ascii="Arial Narrow" w:hAnsi="Arial Narrow" w:cs="Arial"/>
        </w:rPr>
        <w:t xml:space="preserve">. godinu sukladno doredbi članka 17. stavak 3. podstavak 2. Zakona o sustavu civilne zaštie („Narodne novine“, broj: 82/15, 118/18. 31/20, 20/21 </w:t>
      </w:r>
      <w:r w:rsidR="009D0A71">
        <w:rPr>
          <w:rFonts w:ascii="Arial Narrow" w:hAnsi="Arial Narrow" w:cs="Arial"/>
        </w:rPr>
        <w:t xml:space="preserve">i </w:t>
      </w:r>
      <w:r>
        <w:rPr>
          <w:rFonts w:ascii="Arial Narrow" w:hAnsi="Arial Narrow" w:cs="Arial"/>
        </w:rPr>
        <w:t>114/22).</w:t>
      </w:r>
    </w:p>
    <w:p w14:paraId="5FD3C992" w14:textId="5B0C1062" w:rsidR="000B344A" w:rsidRDefault="000B344A" w:rsidP="000B344A">
      <w:pPr>
        <w:pStyle w:val="Bezproreda"/>
        <w:spacing w:before="40" w:after="0" w:line="240" w:lineRule="auto"/>
        <w:ind w:left="714"/>
        <w:rPr>
          <w:rFonts w:ascii="Arial Narrow" w:hAnsi="Arial Narrow" w:cs="Arial"/>
        </w:rPr>
      </w:pPr>
      <w:r>
        <w:rPr>
          <w:rFonts w:ascii="Arial Narrow" w:hAnsi="Arial Narrow" w:cs="Arial"/>
        </w:rPr>
        <w:t xml:space="preserve">Nositelj izvršenja: Gradonačelnik, </w:t>
      </w:r>
      <w:r w:rsidRPr="00384B2A">
        <w:rPr>
          <w:rFonts w:ascii="Arial Narrow" w:hAnsi="Arial Narrow" w:cs="Arial"/>
        </w:rPr>
        <w:t>Odsjek za komunalne poslove, prostorno planiranje gospodarstvo i fondove  EU</w:t>
      </w:r>
      <w:r w:rsidR="000F3E8B">
        <w:rPr>
          <w:rFonts w:ascii="Arial Narrow" w:hAnsi="Arial Narrow" w:cs="Arial"/>
        </w:rPr>
        <w:t>.</w:t>
      </w:r>
    </w:p>
    <w:p w14:paraId="23601E41" w14:textId="7366A511" w:rsidR="000B344A" w:rsidRDefault="000B344A" w:rsidP="000B344A">
      <w:pPr>
        <w:pStyle w:val="Bezproreda"/>
        <w:spacing w:before="40" w:after="0" w:line="240" w:lineRule="auto"/>
        <w:ind w:left="714"/>
        <w:rPr>
          <w:rFonts w:ascii="Arial Narrow" w:hAnsi="Arial Narrow" w:cs="Arial"/>
        </w:rPr>
      </w:pPr>
      <w:r>
        <w:rPr>
          <w:rFonts w:ascii="Arial Narrow" w:hAnsi="Arial Narrow" w:cs="Arial"/>
        </w:rPr>
        <w:t xml:space="preserve">Rok izvršenja: sukladno zahtjevu nadležne </w:t>
      </w:r>
      <w:r w:rsidR="00F85A35">
        <w:rPr>
          <w:rFonts w:ascii="Arial Narrow" w:hAnsi="Arial Narrow" w:cs="Arial"/>
        </w:rPr>
        <w:t>Područne s</w:t>
      </w:r>
      <w:r>
        <w:rPr>
          <w:rFonts w:ascii="Arial Narrow" w:hAnsi="Arial Narrow" w:cs="Arial"/>
        </w:rPr>
        <w:t>lužbe</w:t>
      </w:r>
      <w:r w:rsidR="00F85A35">
        <w:rPr>
          <w:rFonts w:ascii="Arial Narrow" w:hAnsi="Arial Narrow" w:cs="Arial"/>
        </w:rPr>
        <w:t xml:space="preserve"> civilne zaštite Dubrovnik</w:t>
      </w:r>
      <w:r>
        <w:rPr>
          <w:rFonts w:ascii="Arial Narrow" w:hAnsi="Arial Narrow" w:cs="Arial"/>
        </w:rPr>
        <w:t>.</w:t>
      </w:r>
    </w:p>
    <w:p w14:paraId="7899B2A7" w14:textId="77777777" w:rsidR="00A90037" w:rsidRDefault="00A90037" w:rsidP="000B344A">
      <w:pPr>
        <w:pStyle w:val="Bezproreda"/>
        <w:spacing w:before="40" w:after="0" w:line="240" w:lineRule="auto"/>
        <w:ind w:left="714"/>
        <w:rPr>
          <w:rFonts w:ascii="Arial Narrow" w:hAnsi="Arial Narrow" w:cs="Arial"/>
        </w:rPr>
      </w:pPr>
    </w:p>
    <w:p w14:paraId="11474BCD" w14:textId="76413761" w:rsidR="00A90037" w:rsidRDefault="00A90037" w:rsidP="00A90037">
      <w:pPr>
        <w:pStyle w:val="Bezproreda"/>
        <w:numPr>
          <w:ilvl w:val="0"/>
          <w:numId w:val="10"/>
        </w:numPr>
        <w:spacing w:before="40" w:after="0" w:line="240" w:lineRule="auto"/>
        <w:rPr>
          <w:rFonts w:ascii="Arial Narrow" w:hAnsi="Arial Narrow" w:cs="Arial"/>
        </w:rPr>
      </w:pPr>
      <w:r>
        <w:rPr>
          <w:rFonts w:ascii="Arial Narrow" w:hAnsi="Arial Narrow" w:cs="Arial"/>
        </w:rPr>
        <w:t xml:space="preserve">Sudjelovanje članova Stožera civilne zaštite i ostalih operativnih snaga sustava civilne zaštite Grada Metkovića u pripremi i realizaciji vježbi prema Planu vježbi civilne zaštite za </w:t>
      </w:r>
      <w:r w:rsidR="00C30BE9">
        <w:rPr>
          <w:rFonts w:ascii="Arial Narrow" w:hAnsi="Arial Narrow" w:cs="Arial"/>
        </w:rPr>
        <w:t>2027</w:t>
      </w:r>
      <w:r>
        <w:rPr>
          <w:rFonts w:ascii="Arial Narrow" w:hAnsi="Arial Narrow" w:cs="Arial"/>
        </w:rPr>
        <w:t xml:space="preserve">. godinu. Vježba će biti pripremljena i organizirana sukladno Pravilniku o vrstama i provođenja vježbi operativnih snaga sustava civilne zaštite </w:t>
      </w:r>
      <w:r w:rsidR="00204546">
        <w:rPr>
          <w:rFonts w:ascii="Arial Narrow" w:hAnsi="Arial Narrow" w:cs="Arial"/>
        </w:rPr>
        <w:t>(</w:t>
      </w:r>
      <w:r>
        <w:rPr>
          <w:rFonts w:ascii="Arial Narrow" w:hAnsi="Arial Narrow" w:cs="Arial"/>
        </w:rPr>
        <w:t>„Narodne novine“</w:t>
      </w:r>
      <w:r w:rsidR="00204546">
        <w:rPr>
          <w:rFonts w:ascii="Arial Narrow" w:hAnsi="Arial Narrow" w:cs="Arial"/>
        </w:rPr>
        <w:t>, b</w:t>
      </w:r>
      <w:r w:rsidR="008F46B5">
        <w:rPr>
          <w:rFonts w:ascii="Arial Narrow" w:hAnsi="Arial Narrow" w:cs="Arial"/>
        </w:rPr>
        <w:t xml:space="preserve">roj: 49/16). Nositelj vježbe </w:t>
      </w:r>
      <w:r w:rsidR="00865EF2">
        <w:rPr>
          <w:rFonts w:ascii="Arial Narrow" w:hAnsi="Arial Narrow" w:cs="Arial"/>
        </w:rPr>
        <w:t>CZ</w:t>
      </w:r>
      <w:r w:rsidR="008F46B5">
        <w:rPr>
          <w:rFonts w:ascii="Arial Narrow" w:hAnsi="Arial Narrow" w:cs="Arial"/>
        </w:rPr>
        <w:t xml:space="preserve"> će biti Grad Metković, a sudionici su operativne snage sustava civilne zaštite i druge službe prema dogovoru.</w:t>
      </w:r>
    </w:p>
    <w:p w14:paraId="3E3BAECB" w14:textId="0AC8E60A" w:rsidR="008F46B5" w:rsidRDefault="008F46B5" w:rsidP="008D3924">
      <w:pPr>
        <w:pStyle w:val="Bezproreda"/>
        <w:spacing w:before="40" w:after="0" w:line="240" w:lineRule="auto"/>
        <w:ind w:left="708"/>
        <w:rPr>
          <w:rFonts w:ascii="Arial Narrow" w:hAnsi="Arial Narrow" w:cs="Arial"/>
        </w:rPr>
      </w:pPr>
      <w:r>
        <w:rPr>
          <w:rFonts w:ascii="Arial Narrow" w:hAnsi="Arial Narrow" w:cs="Arial"/>
        </w:rPr>
        <w:t>Nositelj izvršenja: Gradonačelnik,</w:t>
      </w:r>
      <w:r w:rsidR="00811761">
        <w:rPr>
          <w:rFonts w:ascii="Arial Narrow" w:hAnsi="Arial Narrow" w:cs="Arial"/>
        </w:rPr>
        <w:t xml:space="preserve"> </w:t>
      </w:r>
      <w:r w:rsidRPr="00384B2A">
        <w:rPr>
          <w:rFonts w:ascii="Arial Narrow" w:hAnsi="Arial Narrow" w:cs="Arial"/>
        </w:rPr>
        <w:t>Odsjek za komunalne poslove, prostorno planiranje gospodarstvo i fondove  EU</w:t>
      </w:r>
      <w:r w:rsidR="000F3E8B">
        <w:rPr>
          <w:rFonts w:ascii="Arial Narrow" w:hAnsi="Arial Narrow" w:cs="Arial"/>
        </w:rPr>
        <w:t>.</w:t>
      </w:r>
    </w:p>
    <w:p w14:paraId="60A4DBAA" w14:textId="1F0C2416" w:rsidR="008F46B5" w:rsidRDefault="008F46B5" w:rsidP="008D3924">
      <w:pPr>
        <w:pStyle w:val="Bezproreda"/>
        <w:spacing w:before="40" w:after="0" w:line="240" w:lineRule="auto"/>
        <w:ind w:left="708"/>
        <w:rPr>
          <w:rFonts w:ascii="Arial Narrow" w:hAnsi="Arial Narrow" w:cs="Arial"/>
        </w:rPr>
      </w:pPr>
      <w:r>
        <w:rPr>
          <w:rFonts w:ascii="Arial Narrow" w:hAnsi="Arial Narrow" w:cs="Arial"/>
        </w:rPr>
        <w:t>Suradnici: operativne snage sustava civilne</w:t>
      </w:r>
      <w:r w:rsidR="003F182A">
        <w:rPr>
          <w:rFonts w:ascii="Arial Narrow" w:hAnsi="Arial Narrow" w:cs="Arial"/>
        </w:rPr>
        <w:t>,</w:t>
      </w:r>
      <w:r>
        <w:rPr>
          <w:rFonts w:ascii="Arial Narrow" w:hAnsi="Arial Narrow" w:cs="Arial"/>
        </w:rPr>
        <w:t xml:space="preserve"> Ministarstvo unutarnjih poslova, Služba civilne zaštite Dubrovnik.</w:t>
      </w:r>
    </w:p>
    <w:p w14:paraId="0E9AC6C3" w14:textId="10412BE0" w:rsidR="008F46B5" w:rsidRDefault="008F46B5" w:rsidP="008D3924">
      <w:pPr>
        <w:pStyle w:val="Bezproreda"/>
        <w:spacing w:before="40" w:after="0" w:line="240" w:lineRule="auto"/>
        <w:ind w:firstLine="708"/>
        <w:rPr>
          <w:rFonts w:ascii="Arial Narrow" w:hAnsi="Arial Narrow" w:cs="Arial"/>
        </w:rPr>
      </w:pPr>
      <w:r>
        <w:rPr>
          <w:rFonts w:ascii="Arial Narrow" w:hAnsi="Arial Narrow" w:cs="Arial"/>
        </w:rPr>
        <w:t xml:space="preserve">Rok izvršenja: IV. Kvartal </w:t>
      </w:r>
      <w:r w:rsidR="00C30BE9">
        <w:rPr>
          <w:rFonts w:ascii="Arial Narrow" w:hAnsi="Arial Narrow" w:cs="Arial"/>
        </w:rPr>
        <w:t>2027</w:t>
      </w:r>
      <w:r>
        <w:rPr>
          <w:rFonts w:ascii="Arial Narrow" w:hAnsi="Arial Narrow" w:cs="Arial"/>
        </w:rPr>
        <w:t>. godine.</w:t>
      </w:r>
    </w:p>
    <w:p w14:paraId="155ABAF8" w14:textId="77777777" w:rsidR="008F46B5" w:rsidRDefault="008F46B5" w:rsidP="008F46B5">
      <w:pPr>
        <w:pStyle w:val="Bezproreda"/>
        <w:spacing w:before="40" w:after="0" w:line="240" w:lineRule="auto"/>
        <w:rPr>
          <w:rFonts w:ascii="Arial Narrow" w:hAnsi="Arial Narrow" w:cs="Arial"/>
        </w:rPr>
      </w:pPr>
    </w:p>
    <w:p w14:paraId="6B25A87B" w14:textId="79DE8C35" w:rsidR="008F46B5" w:rsidRDefault="00E42D73" w:rsidP="000F3E8B">
      <w:pPr>
        <w:pStyle w:val="Bezproreda"/>
        <w:numPr>
          <w:ilvl w:val="0"/>
          <w:numId w:val="10"/>
        </w:numPr>
        <w:spacing w:before="40" w:after="0" w:line="240" w:lineRule="auto"/>
        <w:rPr>
          <w:rFonts w:ascii="Arial Narrow" w:hAnsi="Arial Narrow" w:cs="Arial"/>
        </w:rPr>
      </w:pPr>
      <w:r>
        <w:rPr>
          <w:rFonts w:ascii="Arial Narrow" w:hAnsi="Arial Narrow" w:cs="Arial"/>
        </w:rPr>
        <w:t xml:space="preserve">Izrqditi novu </w:t>
      </w:r>
      <w:r w:rsidR="008F46B5">
        <w:rPr>
          <w:rFonts w:ascii="Arial Narrow" w:hAnsi="Arial Narrow" w:cs="Arial"/>
        </w:rPr>
        <w:t xml:space="preserve">Procjenu rizika od velikih nesreća </w:t>
      </w:r>
      <w:r w:rsidR="003F182A">
        <w:rPr>
          <w:rFonts w:ascii="Arial Narrow" w:hAnsi="Arial Narrow" w:cs="Arial"/>
        </w:rPr>
        <w:t xml:space="preserve">po isteku zakonskog roka od tri godine od izrade i usvajanja posljednje Procjene rizika od velikih nesreća, te </w:t>
      </w:r>
      <w:r w:rsidR="008F46B5">
        <w:rPr>
          <w:rFonts w:ascii="Arial Narrow" w:hAnsi="Arial Narrow" w:cs="Arial"/>
        </w:rPr>
        <w:t>i Plan djelovanja civilne zaštite.</w:t>
      </w:r>
    </w:p>
    <w:p w14:paraId="3C7E8A19" w14:textId="1283B332" w:rsidR="008F46B5" w:rsidRDefault="008F46B5" w:rsidP="000F3E8B">
      <w:pPr>
        <w:pStyle w:val="Bezproreda"/>
        <w:spacing w:before="40" w:after="0" w:line="240" w:lineRule="auto"/>
        <w:ind w:left="714"/>
        <w:rPr>
          <w:rFonts w:ascii="Arial Narrow" w:hAnsi="Arial Narrow" w:cs="Arial"/>
        </w:rPr>
      </w:pPr>
      <w:r>
        <w:rPr>
          <w:rFonts w:ascii="Arial Narrow" w:hAnsi="Arial Narrow" w:cs="Arial"/>
        </w:rPr>
        <w:t xml:space="preserve">Nositelj izvršenja: </w:t>
      </w:r>
      <w:r w:rsidRPr="00384B2A">
        <w:rPr>
          <w:rFonts w:ascii="Arial Narrow" w:hAnsi="Arial Narrow" w:cs="Arial"/>
        </w:rPr>
        <w:t>Odsjek za komunalne poslove, prostorno planiranje gospodarstvo i fondove  EU</w:t>
      </w:r>
    </w:p>
    <w:p w14:paraId="45241CA9" w14:textId="78D14062" w:rsidR="008F46B5" w:rsidRDefault="008F46B5" w:rsidP="008F46B5">
      <w:pPr>
        <w:pStyle w:val="Bezproreda"/>
        <w:spacing w:before="40" w:after="0" w:line="240" w:lineRule="auto"/>
        <w:ind w:left="714"/>
        <w:rPr>
          <w:rFonts w:ascii="Arial Narrow" w:hAnsi="Arial Narrow" w:cs="Arial"/>
        </w:rPr>
      </w:pPr>
      <w:r>
        <w:rPr>
          <w:rFonts w:ascii="Arial Narrow" w:hAnsi="Arial Narrow" w:cs="Arial"/>
        </w:rPr>
        <w:t>Suradnici: Ministarstvo unutarnjih poslova, Služba civilne zaštite Dubrovnik</w:t>
      </w:r>
    </w:p>
    <w:p w14:paraId="21B0AF9F" w14:textId="4CD4B071" w:rsidR="008F46B5" w:rsidRDefault="008F46B5" w:rsidP="008F46B5">
      <w:pPr>
        <w:pStyle w:val="Bezproreda"/>
        <w:spacing w:before="40" w:after="0" w:line="240" w:lineRule="auto"/>
        <w:ind w:left="714"/>
        <w:rPr>
          <w:rFonts w:ascii="Arial Narrow" w:hAnsi="Arial Narrow" w:cs="Arial"/>
        </w:rPr>
      </w:pPr>
      <w:r>
        <w:rPr>
          <w:rFonts w:ascii="Arial Narrow" w:hAnsi="Arial Narrow" w:cs="Arial"/>
        </w:rPr>
        <w:t>Rok izvršenja: kontinuirano sukladno promjen</w:t>
      </w:r>
      <w:r w:rsidR="008C02F8">
        <w:rPr>
          <w:rFonts w:ascii="Arial Narrow" w:hAnsi="Arial Narrow" w:cs="Arial"/>
        </w:rPr>
        <w:t>a</w:t>
      </w:r>
      <w:r>
        <w:rPr>
          <w:rFonts w:ascii="Arial Narrow" w:hAnsi="Arial Narrow" w:cs="Arial"/>
        </w:rPr>
        <w:t xml:space="preserve">ma tijekom </w:t>
      </w:r>
      <w:r w:rsidR="00C30BE9">
        <w:rPr>
          <w:rFonts w:ascii="Arial Narrow" w:hAnsi="Arial Narrow" w:cs="Arial"/>
        </w:rPr>
        <w:t>2027</w:t>
      </w:r>
      <w:r>
        <w:rPr>
          <w:rFonts w:ascii="Arial Narrow" w:hAnsi="Arial Narrow" w:cs="Arial"/>
        </w:rPr>
        <w:t>. godine.</w:t>
      </w:r>
    </w:p>
    <w:p w14:paraId="4A78B2A3" w14:textId="77777777" w:rsidR="00ED2479" w:rsidRDefault="00ED2479" w:rsidP="008F46B5">
      <w:pPr>
        <w:pStyle w:val="Bezproreda"/>
        <w:spacing w:before="40" w:after="0" w:line="240" w:lineRule="auto"/>
        <w:ind w:left="714"/>
        <w:rPr>
          <w:rFonts w:ascii="Arial Narrow" w:hAnsi="Arial Narrow" w:cs="Arial"/>
        </w:rPr>
      </w:pPr>
    </w:p>
    <w:p w14:paraId="63C16734" w14:textId="46AD505A" w:rsidR="00ED2479" w:rsidRDefault="00ED2479" w:rsidP="00ED2479">
      <w:pPr>
        <w:pStyle w:val="Bezproreda"/>
        <w:numPr>
          <w:ilvl w:val="0"/>
          <w:numId w:val="10"/>
        </w:numPr>
        <w:spacing w:before="40" w:after="0" w:line="240" w:lineRule="auto"/>
        <w:rPr>
          <w:rFonts w:ascii="Arial Narrow" w:hAnsi="Arial Narrow" w:cs="Arial"/>
        </w:rPr>
      </w:pPr>
      <w:r>
        <w:rPr>
          <w:rFonts w:ascii="Arial Narrow" w:hAnsi="Arial Narrow" w:cs="Arial"/>
        </w:rPr>
        <w:t>Ažurirati podatke o pravnim osobama od interesa za sustav civilne zaštite Grada Metkovića (operat</w:t>
      </w:r>
      <w:r w:rsidR="008D3924">
        <w:rPr>
          <w:rFonts w:ascii="Arial Narrow" w:hAnsi="Arial Narrow" w:cs="Arial"/>
        </w:rPr>
        <w:t>i</w:t>
      </w:r>
      <w:r>
        <w:rPr>
          <w:rFonts w:ascii="Arial Narrow" w:hAnsi="Arial Narrow" w:cs="Arial"/>
        </w:rPr>
        <w:t xml:space="preserve">vne planove) imenovanih Odlukom o određivanju pravnih osoba od interesa za sustav civilne zaštite za Grad Metković, temeljem Procjene rizika od velikih nesreća i </w:t>
      </w:r>
      <w:r w:rsidR="00640529">
        <w:rPr>
          <w:rFonts w:ascii="Arial Narrow" w:hAnsi="Arial Narrow" w:cs="Arial"/>
        </w:rPr>
        <w:t>Plana djelovanja civilne zaštite.</w:t>
      </w:r>
    </w:p>
    <w:p w14:paraId="2E45E41F" w14:textId="4E07B1C1" w:rsidR="00640529" w:rsidRPr="00384B2A" w:rsidRDefault="00640529" w:rsidP="009D0A71">
      <w:pPr>
        <w:pStyle w:val="Bezproreda"/>
        <w:spacing w:before="40" w:after="0" w:line="240" w:lineRule="auto"/>
        <w:ind w:left="714"/>
        <w:rPr>
          <w:rFonts w:ascii="Arial Narrow" w:hAnsi="Arial Narrow" w:cs="Arial"/>
        </w:rPr>
      </w:pPr>
      <w:r>
        <w:rPr>
          <w:rFonts w:ascii="Arial Narrow" w:hAnsi="Arial Narrow" w:cs="Arial"/>
        </w:rPr>
        <w:t xml:space="preserve">Nositelj izvršenja: </w:t>
      </w:r>
      <w:r w:rsidRPr="00384B2A">
        <w:rPr>
          <w:rFonts w:ascii="Arial Narrow" w:hAnsi="Arial Narrow" w:cs="Arial"/>
        </w:rPr>
        <w:t>Odsjek za komunalne poslove, prostorno planiranje gospodarstvo i fondove  EU</w:t>
      </w:r>
      <w:r w:rsidR="00811761">
        <w:rPr>
          <w:rFonts w:ascii="Arial Narrow" w:hAnsi="Arial Narrow" w:cs="Arial"/>
        </w:rPr>
        <w:t>.</w:t>
      </w:r>
    </w:p>
    <w:p w14:paraId="388D128F" w14:textId="409FD052" w:rsidR="00640529" w:rsidRDefault="00640529" w:rsidP="008D3924">
      <w:pPr>
        <w:pStyle w:val="Bezproreda"/>
        <w:spacing w:before="40" w:after="0" w:line="240" w:lineRule="auto"/>
        <w:ind w:firstLine="708"/>
        <w:rPr>
          <w:rFonts w:ascii="Arial Narrow" w:hAnsi="Arial Narrow" w:cs="Arial"/>
        </w:rPr>
      </w:pPr>
      <w:r>
        <w:rPr>
          <w:rFonts w:ascii="Arial Narrow" w:hAnsi="Arial Narrow" w:cs="Arial"/>
        </w:rPr>
        <w:t>Suradnici: Pravne osobe od interesa za sustav civilne zaštite</w:t>
      </w:r>
      <w:r w:rsidR="00811761">
        <w:rPr>
          <w:rFonts w:ascii="Arial Narrow" w:hAnsi="Arial Narrow" w:cs="Arial"/>
        </w:rPr>
        <w:t>.</w:t>
      </w:r>
      <w:r>
        <w:rPr>
          <w:rFonts w:ascii="Arial Narrow" w:hAnsi="Arial Narrow" w:cs="Arial"/>
        </w:rPr>
        <w:t xml:space="preserve"> </w:t>
      </w:r>
    </w:p>
    <w:p w14:paraId="72527039" w14:textId="4724C55D" w:rsidR="00640529" w:rsidRDefault="00640529" w:rsidP="008D3924">
      <w:pPr>
        <w:pStyle w:val="Bezproreda"/>
        <w:spacing w:before="40" w:after="0" w:line="240" w:lineRule="auto"/>
        <w:ind w:firstLine="708"/>
        <w:rPr>
          <w:rFonts w:ascii="Arial Narrow" w:hAnsi="Arial Narrow" w:cs="Arial"/>
        </w:rPr>
      </w:pPr>
      <w:r>
        <w:rPr>
          <w:rFonts w:ascii="Arial Narrow" w:hAnsi="Arial Narrow" w:cs="Arial"/>
        </w:rPr>
        <w:t>Rok izvršenj</w:t>
      </w:r>
      <w:r w:rsidR="00D92D3C">
        <w:rPr>
          <w:rFonts w:ascii="Arial Narrow" w:hAnsi="Arial Narrow" w:cs="Arial"/>
        </w:rPr>
        <w:t>a</w:t>
      </w:r>
      <w:r>
        <w:rPr>
          <w:rFonts w:ascii="Arial Narrow" w:hAnsi="Arial Narrow" w:cs="Arial"/>
        </w:rPr>
        <w:t xml:space="preserve">: kontinuirano sukladno promenama kroz </w:t>
      </w:r>
      <w:r w:rsidR="00C30BE9">
        <w:rPr>
          <w:rFonts w:ascii="Arial Narrow" w:hAnsi="Arial Narrow" w:cs="Arial"/>
        </w:rPr>
        <w:t>2027</w:t>
      </w:r>
      <w:r>
        <w:rPr>
          <w:rFonts w:ascii="Arial Narrow" w:hAnsi="Arial Narrow" w:cs="Arial"/>
        </w:rPr>
        <w:t>. godinu.</w:t>
      </w:r>
    </w:p>
    <w:p w14:paraId="55B7621B" w14:textId="77777777" w:rsidR="00640529" w:rsidRDefault="00640529" w:rsidP="00640529">
      <w:pPr>
        <w:pStyle w:val="Bezproreda"/>
        <w:spacing w:before="40" w:after="0" w:line="240" w:lineRule="auto"/>
        <w:rPr>
          <w:rFonts w:ascii="Arial Narrow" w:hAnsi="Arial Narrow" w:cs="Arial"/>
        </w:rPr>
      </w:pPr>
    </w:p>
    <w:p w14:paraId="41B9682C" w14:textId="567D002A" w:rsidR="00640529" w:rsidRDefault="00640529" w:rsidP="00640529">
      <w:pPr>
        <w:pStyle w:val="Bezproreda"/>
        <w:numPr>
          <w:ilvl w:val="0"/>
          <w:numId w:val="10"/>
        </w:numPr>
        <w:spacing w:before="40" w:after="0" w:line="240" w:lineRule="auto"/>
        <w:rPr>
          <w:rFonts w:ascii="Arial Narrow" w:hAnsi="Arial Narrow" w:cs="Arial"/>
        </w:rPr>
      </w:pPr>
      <w:r>
        <w:rPr>
          <w:rFonts w:ascii="Arial Narrow" w:hAnsi="Arial Narrow" w:cs="Arial"/>
        </w:rPr>
        <w:t>Ažurirati evidencije pripadnika operativnih snaga sustava civilne zaštite Grada Metkovića.</w:t>
      </w:r>
    </w:p>
    <w:p w14:paraId="2F2CF145" w14:textId="5FCFBEE8" w:rsidR="00640529" w:rsidRDefault="00640529" w:rsidP="009D0A71">
      <w:pPr>
        <w:pStyle w:val="Bezproreda"/>
        <w:spacing w:before="40" w:after="0" w:line="240" w:lineRule="auto"/>
        <w:ind w:left="714"/>
        <w:rPr>
          <w:rFonts w:ascii="Arial Narrow" w:hAnsi="Arial Narrow" w:cs="Arial"/>
        </w:rPr>
      </w:pPr>
      <w:r>
        <w:rPr>
          <w:rFonts w:ascii="Arial Narrow" w:hAnsi="Arial Narrow" w:cs="Arial"/>
        </w:rPr>
        <w:lastRenderedPageBreak/>
        <w:t>Nositelj izvršenja:</w:t>
      </w:r>
      <w:r w:rsidRPr="00640529">
        <w:rPr>
          <w:rFonts w:ascii="Arial Narrow" w:hAnsi="Arial Narrow" w:cs="Arial"/>
        </w:rPr>
        <w:t xml:space="preserve"> </w:t>
      </w:r>
      <w:r w:rsidRPr="00384B2A">
        <w:rPr>
          <w:rFonts w:ascii="Arial Narrow" w:hAnsi="Arial Narrow" w:cs="Arial"/>
        </w:rPr>
        <w:t>Odsjek za komunalne poslove, prostorno planiranje gospodarstvo i fondove  EU</w:t>
      </w:r>
    </w:p>
    <w:p w14:paraId="3293C484" w14:textId="614C2121" w:rsidR="00640529" w:rsidRDefault="00640529" w:rsidP="009D0A71">
      <w:pPr>
        <w:pStyle w:val="Bezproreda"/>
        <w:spacing w:before="40" w:after="0" w:line="240" w:lineRule="auto"/>
        <w:ind w:left="714"/>
        <w:rPr>
          <w:rFonts w:ascii="Arial Narrow" w:hAnsi="Arial Narrow" w:cs="Arial"/>
        </w:rPr>
      </w:pPr>
      <w:r>
        <w:rPr>
          <w:rFonts w:ascii="Arial Narrow" w:hAnsi="Arial Narrow" w:cs="Arial"/>
        </w:rPr>
        <w:t>Sur</w:t>
      </w:r>
      <w:r w:rsidR="00D92D3C">
        <w:rPr>
          <w:rFonts w:ascii="Arial Narrow" w:hAnsi="Arial Narrow" w:cs="Arial"/>
        </w:rPr>
        <w:t>a</w:t>
      </w:r>
      <w:r>
        <w:rPr>
          <w:rFonts w:ascii="Arial Narrow" w:hAnsi="Arial Narrow" w:cs="Arial"/>
        </w:rPr>
        <w:t>dnici: pripadnici operativnih snaga civilne zaštite</w:t>
      </w:r>
      <w:r w:rsidR="00811761">
        <w:rPr>
          <w:rFonts w:ascii="Arial Narrow" w:hAnsi="Arial Narrow" w:cs="Arial"/>
        </w:rPr>
        <w:t>.</w:t>
      </w:r>
    </w:p>
    <w:p w14:paraId="1350F519" w14:textId="6C94E04F" w:rsidR="00640529" w:rsidRDefault="00640529" w:rsidP="00640529">
      <w:pPr>
        <w:pStyle w:val="Bezproreda"/>
        <w:spacing w:before="40" w:after="0" w:line="240" w:lineRule="auto"/>
        <w:ind w:left="714"/>
        <w:rPr>
          <w:rFonts w:ascii="Arial Narrow" w:hAnsi="Arial Narrow" w:cs="Arial"/>
        </w:rPr>
      </w:pPr>
      <w:r>
        <w:rPr>
          <w:rFonts w:ascii="Arial Narrow" w:hAnsi="Arial Narrow" w:cs="Arial"/>
        </w:rPr>
        <w:t xml:space="preserve">Rok izvršenja: kontinuirano kroz </w:t>
      </w:r>
      <w:r w:rsidR="00C30BE9">
        <w:rPr>
          <w:rFonts w:ascii="Arial Narrow" w:hAnsi="Arial Narrow" w:cs="Arial"/>
        </w:rPr>
        <w:t>2027</w:t>
      </w:r>
      <w:r>
        <w:rPr>
          <w:rFonts w:ascii="Arial Narrow" w:hAnsi="Arial Narrow" w:cs="Arial"/>
        </w:rPr>
        <w:t>. godinu.</w:t>
      </w:r>
    </w:p>
    <w:p w14:paraId="4DA86599" w14:textId="77777777" w:rsidR="00640529" w:rsidRDefault="00640529" w:rsidP="00640529">
      <w:pPr>
        <w:pStyle w:val="Bezproreda"/>
        <w:spacing w:before="40" w:after="0" w:line="240" w:lineRule="auto"/>
        <w:ind w:left="714"/>
        <w:rPr>
          <w:rFonts w:ascii="Arial Narrow" w:hAnsi="Arial Narrow" w:cs="Arial"/>
        </w:rPr>
      </w:pPr>
    </w:p>
    <w:p w14:paraId="6C2407C7" w14:textId="50CA8F9F" w:rsidR="00640529" w:rsidRDefault="00640529" w:rsidP="00640529">
      <w:pPr>
        <w:pStyle w:val="Bezproreda"/>
        <w:numPr>
          <w:ilvl w:val="0"/>
          <w:numId w:val="10"/>
        </w:numPr>
        <w:spacing w:before="40" w:after="0" w:line="240" w:lineRule="auto"/>
        <w:rPr>
          <w:rFonts w:ascii="Arial Narrow" w:hAnsi="Arial Narrow" w:cs="Arial"/>
        </w:rPr>
      </w:pPr>
      <w:r>
        <w:rPr>
          <w:rFonts w:ascii="Arial Narrow" w:hAnsi="Arial Narrow" w:cs="Arial"/>
        </w:rPr>
        <w:t>Izraditi Analiz</w:t>
      </w:r>
      <w:r w:rsidR="00A84F4C">
        <w:rPr>
          <w:rFonts w:ascii="Arial Narrow" w:hAnsi="Arial Narrow" w:cs="Arial"/>
        </w:rPr>
        <w:t>u</w:t>
      </w:r>
      <w:r>
        <w:rPr>
          <w:rFonts w:ascii="Arial Narrow" w:hAnsi="Arial Narrow" w:cs="Arial"/>
        </w:rPr>
        <w:t xml:space="preserve"> stanja sustava civilne zaštite i Godišnji plan razova civilne zaštite s trogodišnjim učincima.</w:t>
      </w:r>
    </w:p>
    <w:p w14:paraId="405A36A6" w14:textId="582DCC92" w:rsidR="00640529" w:rsidRDefault="00640529" w:rsidP="008D3924">
      <w:pPr>
        <w:pStyle w:val="Bezproreda"/>
        <w:spacing w:before="40" w:after="0" w:line="240" w:lineRule="auto"/>
        <w:ind w:left="360"/>
        <w:rPr>
          <w:rFonts w:ascii="Arial Narrow" w:hAnsi="Arial Narrow" w:cs="Arial"/>
        </w:rPr>
      </w:pPr>
      <w:r>
        <w:rPr>
          <w:rFonts w:ascii="Arial Narrow" w:hAnsi="Arial Narrow" w:cs="Arial"/>
        </w:rPr>
        <w:t xml:space="preserve">Nositelj izvršenja: Gradonačelnik, </w:t>
      </w:r>
      <w:r w:rsidRPr="00384B2A">
        <w:rPr>
          <w:rFonts w:ascii="Arial Narrow" w:hAnsi="Arial Narrow" w:cs="Arial"/>
        </w:rPr>
        <w:t>Odsjek za komunalne poslove, prostorno planiranje gospodarstvo i fondove  EU</w:t>
      </w:r>
      <w:r w:rsidR="00811761">
        <w:rPr>
          <w:rFonts w:ascii="Arial Narrow" w:hAnsi="Arial Narrow" w:cs="Arial"/>
        </w:rPr>
        <w:t>.</w:t>
      </w:r>
    </w:p>
    <w:p w14:paraId="7C50054C" w14:textId="6A576F07" w:rsidR="00640529" w:rsidRPr="00384B2A" w:rsidRDefault="00640529" w:rsidP="008D3924">
      <w:pPr>
        <w:pStyle w:val="Bezproreda"/>
        <w:spacing w:before="40" w:after="0" w:line="240" w:lineRule="auto"/>
        <w:ind w:firstLine="360"/>
        <w:rPr>
          <w:rFonts w:ascii="Arial Narrow" w:hAnsi="Arial Narrow" w:cs="Arial"/>
        </w:rPr>
      </w:pPr>
      <w:r>
        <w:rPr>
          <w:rFonts w:ascii="Arial Narrow" w:hAnsi="Arial Narrow" w:cs="Arial"/>
        </w:rPr>
        <w:t xml:space="preserve">Rok izvršenja: studeni </w:t>
      </w:r>
      <w:r w:rsidR="00C30BE9">
        <w:rPr>
          <w:rFonts w:ascii="Arial Narrow" w:hAnsi="Arial Narrow" w:cs="Arial"/>
        </w:rPr>
        <w:t>2027</w:t>
      </w:r>
      <w:r>
        <w:rPr>
          <w:rFonts w:ascii="Arial Narrow" w:hAnsi="Arial Narrow" w:cs="Arial"/>
        </w:rPr>
        <w:t>. godine</w:t>
      </w:r>
      <w:r w:rsidR="00811761">
        <w:rPr>
          <w:rFonts w:ascii="Arial Narrow" w:hAnsi="Arial Narrow" w:cs="Arial"/>
        </w:rPr>
        <w:t>.</w:t>
      </w:r>
    </w:p>
    <w:p w14:paraId="182B5356" w14:textId="5FEF4FC0" w:rsidR="00640529" w:rsidRPr="00384B2A" w:rsidRDefault="00640529" w:rsidP="00640529">
      <w:pPr>
        <w:pStyle w:val="Bezproreda"/>
        <w:spacing w:before="40" w:after="0" w:line="240" w:lineRule="auto"/>
        <w:ind w:left="720"/>
        <w:rPr>
          <w:rFonts w:ascii="Arial Narrow" w:hAnsi="Arial Narrow" w:cs="Arial"/>
        </w:rPr>
      </w:pPr>
    </w:p>
    <w:p w14:paraId="7899CDE8" w14:textId="6A30BB21" w:rsidR="00640529" w:rsidRDefault="00640529" w:rsidP="00640529">
      <w:pPr>
        <w:pStyle w:val="Bezproreda"/>
        <w:spacing w:before="40" w:after="0" w:line="240" w:lineRule="auto"/>
        <w:ind w:left="720"/>
        <w:rPr>
          <w:rFonts w:ascii="Arial Narrow" w:hAnsi="Arial Narrow" w:cs="Arial"/>
        </w:rPr>
      </w:pPr>
    </w:p>
    <w:p w14:paraId="438FE949" w14:textId="076019C1" w:rsidR="00640529" w:rsidRPr="00640529" w:rsidRDefault="00C30BE9" w:rsidP="00C30BE9">
      <w:pPr>
        <w:pStyle w:val="Bezproreda"/>
        <w:numPr>
          <w:ilvl w:val="0"/>
          <w:numId w:val="9"/>
        </w:numPr>
        <w:spacing w:before="40" w:after="0" w:line="240" w:lineRule="auto"/>
        <w:rPr>
          <w:rFonts w:ascii="Arial Narrow" w:hAnsi="Arial Narrow" w:cs="Arial"/>
          <w:b/>
          <w:bCs/>
        </w:rPr>
      </w:pPr>
      <w:r>
        <w:rPr>
          <w:rFonts w:ascii="Arial Narrow" w:hAnsi="Arial Narrow" w:cs="Arial"/>
          <w:b/>
          <w:bCs/>
        </w:rPr>
        <w:t>FINANCIRANJE SUSTAVA CIVILNE ZAŠTITE</w:t>
      </w:r>
    </w:p>
    <w:p w14:paraId="35A020F0" w14:textId="3F13229B" w:rsidR="00B811C0" w:rsidRPr="004817E2" w:rsidRDefault="00B811C0" w:rsidP="00A53013">
      <w:pPr>
        <w:suppressAutoHyphens/>
        <w:autoSpaceDN w:val="0"/>
        <w:spacing w:after="160"/>
        <w:jc w:val="both"/>
        <w:textAlignment w:val="baseline"/>
        <w:rPr>
          <w:rFonts w:ascii="Arial Narrow" w:hAnsi="Arial Narrow"/>
          <w:color w:val="000000"/>
          <w:lang w:val="hr-HR"/>
        </w:rPr>
      </w:pPr>
    </w:p>
    <w:tbl>
      <w:tblPr>
        <w:tblW w:w="9371" w:type="dxa"/>
        <w:tblCellMar>
          <w:left w:w="10" w:type="dxa"/>
          <w:right w:w="10" w:type="dxa"/>
        </w:tblCellMar>
        <w:tblLook w:val="04A0" w:firstRow="1" w:lastRow="0" w:firstColumn="1" w:lastColumn="0" w:noHBand="0" w:noVBand="1"/>
      </w:tblPr>
      <w:tblGrid>
        <w:gridCol w:w="2221"/>
        <w:gridCol w:w="2275"/>
        <w:gridCol w:w="2363"/>
        <w:gridCol w:w="2253"/>
        <w:gridCol w:w="259"/>
      </w:tblGrid>
      <w:tr w:rsidR="0096258E" w:rsidRPr="00A53013" w14:paraId="5A004783" w14:textId="77777777" w:rsidTr="00A53013">
        <w:trPr>
          <w:trHeight w:val="738"/>
        </w:trPr>
        <w:tc>
          <w:tcPr>
            <w:tcW w:w="2221" w:type="dxa"/>
            <w:tcBorders>
              <w:top w:val="single" w:sz="8" w:space="0" w:color="000000"/>
              <w:left w:val="single" w:sz="8" w:space="0" w:color="000000"/>
              <w:bottom w:val="nil"/>
              <w:right w:val="nil"/>
            </w:tcBorders>
            <w:shd w:val="clear" w:color="auto" w:fill="FFFFFF"/>
            <w:tcMar>
              <w:top w:w="0" w:type="dxa"/>
              <w:left w:w="108" w:type="dxa"/>
              <w:bottom w:w="0" w:type="dxa"/>
              <w:right w:w="108" w:type="dxa"/>
            </w:tcMar>
            <w:vAlign w:val="center"/>
            <w:hideMark/>
          </w:tcPr>
          <w:p w14:paraId="480ADA99" w14:textId="77777777" w:rsidR="0096258E" w:rsidRPr="00A53013" w:rsidRDefault="0096258E" w:rsidP="00A53013">
            <w:pPr>
              <w:rPr>
                <w:rFonts w:ascii="Arial Narrow" w:hAnsi="Arial Narrow" w:cs="Calibri"/>
                <w:b/>
                <w:bCs/>
                <w:color w:val="000000"/>
                <w:lang w:val="hr-HR" w:eastAsia="hr-HR"/>
              </w:rPr>
            </w:pPr>
            <w:r w:rsidRPr="00A53013">
              <w:rPr>
                <w:rFonts w:ascii="Arial Narrow" w:hAnsi="Arial Narrow" w:cs="Calibri"/>
                <w:b/>
                <w:bCs/>
                <w:color w:val="000000"/>
                <w:lang w:eastAsia="hr-HR"/>
              </w:rPr>
              <w:t>Operativna snaga</w:t>
            </w:r>
          </w:p>
        </w:tc>
        <w:tc>
          <w:tcPr>
            <w:tcW w:w="2275" w:type="dxa"/>
            <w:tcBorders>
              <w:top w:val="single" w:sz="8" w:space="0" w:color="000000"/>
              <w:left w:val="single" w:sz="8" w:space="0" w:color="000000"/>
              <w:bottom w:val="nil"/>
              <w:right w:val="nil"/>
            </w:tcBorders>
            <w:shd w:val="clear" w:color="auto" w:fill="FFFFFF"/>
            <w:tcMar>
              <w:top w:w="0" w:type="dxa"/>
              <w:left w:w="108" w:type="dxa"/>
              <w:bottom w:w="0" w:type="dxa"/>
              <w:right w:w="108" w:type="dxa"/>
            </w:tcMar>
            <w:vAlign w:val="center"/>
            <w:hideMark/>
          </w:tcPr>
          <w:p w14:paraId="6370EC9B" w14:textId="6949D65D" w:rsidR="0096258E" w:rsidRPr="00A53013" w:rsidRDefault="0096258E">
            <w:pPr>
              <w:rPr>
                <w:rFonts w:ascii="Arial Narrow" w:hAnsi="Arial Narrow" w:cs="Calibri"/>
                <w:b/>
                <w:bCs/>
                <w:color w:val="000000"/>
                <w:lang w:eastAsia="hr-HR"/>
              </w:rPr>
            </w:pPr>
            <w:proofErr w:type="spellStart"/>
            <w:r w:rsidRPr="00A53013">
              <w:rPr>
                <w:rFonts w:ascii="Arial Narrow" w:hAnsi="Arial Narrow" w:cs="Calibri"/>
                <w:b/>
                <w:bCs/>
                <w:color w:val="000000"/>
                <w:lang w:eastAsia="hr-HR"/>
              </w:rPr>
              <w:t>Proračun</w:t>
            </w:r>
            <w:proofErr w:type="spellEnd"/>
            <w:r w:rsidRPr="00A53013">
              <w:rPr>
                <w:rFonts w:ascii="Arial Narrow" w:hAnsi="Arial Narrow" w:cs="Calibri"/>
                <w:b/>
                <w:bCs/>
                <w:color w:val="000000"/>
                <w:lang w:eastAsia="hr-HR"/>
              </w:rPr>
              <w:t xml:space="preserve"> </w:t>
            </w:r>
            <w:r w:rsidR="00C30BE9">
              <w:rPr>
                <w:rFonts w:ascii="Arial Narrow" w:hAnsi="Arial Narrow" w:cs="Calibri"/>
                <w:b/>
                <w:bCs/>
                <w:color w:val="000000"/>
                <w:lang w:eastAsia="hr-HR"/>
              </w:rPr>
              <w:t>2027</w:t>
            </w:r>
            <w:r w:rsidRPr="00A53013">
              <w:rPr>
                <w:rFonts w:ascii="Arial Narrow" w:hAnsi="Arial Narrow" w:cs="Calibri"/>
                <w:b/>
                <w:bCs/>
                <w:color w:val="000000"/>
                <w:lang w:eastAsia="hr-HR"/>
              </w:rPr>
              <w:t>. g.</w:t>
            </w:r>
          </w:p>
        </w:tc>
        <w:tc>
          <w:tcPr>
            <w:tcW w:w="2363" w:type="dxa"/>
            <w:tcBorders>
              <w:top w:val="single" w:sz="8" w:space="0" w:color="000000"/>
              <w:left w:val="single" w:sz="8" w:space="0" w:color="000000"/>
              <w:bottom w:val="nil"/>
              <w:right w:val="nil"/>
            </w:tcBorders>
            <w:shd w:val="clear" w:color="auto" w:fill="FFFFFF"/>
            <w:tcMar>
              <w:top w:w="0" w:type="dxa"/>
              <w:left w:w="108" w:type="dxa"/>
              <w:bottom w:w="0" w:type="dxa"/>
              <w:right w:w="108" w:type="dxa"/>
            </w:tcMar>
            <w:vAlign w:val="center"/>
            <w:hideMark/>
          </w:tcPr>
          <w:p w14:paraId="7E31EC04" w14:textId="076B6DDA" w:rsidR="0096258E" w:rsidRPr="00A53013" w:rsidRDefault="0096258E">
            <w:pPr>
              <w:rPr>
                <w:rFonts w:ascii="Arial Narrow" w:hAnsi="Arial Narrow" w:cs="Calibri"/>
                <w:b/>
                <w:bCs/>
                <w:color w:val="000000"/>
                <w:lang w:eastAsia="hr-HR"/>
              </w:rPr>
            </w:pPr>
            <w:proofErr w:type="spellStart"/>
            <w:r w:rsidRPr="00A53013">
              <w:rPr>
                <w:rFonts w:ascii="Arial Narrow" w:hAnsi="Arial Narrow" w:cs="Calibri"/>
                <w:b/>
                <w:bCs/>
                <w:color w:val="000000"/>
                <w:lang w:eastAsia="hr-HR"/>
              </w:rPr>
              <w:t>Projekcije</w:t>
            </w:r>
            <w:proofErr w:type="spellEnd"/>
            <w:r w:rsidRPr="00A53013">
              <w:rPr>
                <w:rFonts w:ascii="Arial Narrow" w:hAnsi="Arial Narrow" w:cs="Calibri"/>
                <w:b/>
                <w:bCs/>
                <w:color w:val="000000"/>
                <w:lang w:eastAsia="hr-HR"/>
              </w:rPr>
              <w:t xml:space="preserve"> 202</w:t>
            </w:r>
            <w:r w:rsidR="008C02F8">
              <w:rPr>
                <w:rFonts w:ascii="Arial Narrow" w:hAnsi="Arial Narrow" w:cs="Calibri"/>
                <w:b/>
                <w:bCs/>
                <w:color w:val="000000"/>
                <w:lang w:eastAsia="hr-HR"/>
              </w:rPr>
              <w:t>8</w:t>
            </w:r>
            <w:r w:rsidRPr="00A53013">
              <w:rPr>
                <w:rFonts w:ascii="Arial Narrow" w:hAnsi="Arial Narrow" w:cs="Calibri"/>
                <w:b/>
                <w:bCs/>
                <w:color w:val="000000"/>
                <w:lang w:eastAsia="hr-HR"/>
              </w:rPr>
              <w:t>. g.</w:t>
            </w:r>
          </w:p>
        </w:tc>
        <w:tc>
          <w:tcPr>
            <w:tcW w:w="2253" w:type="dxa"/>
            <w:tcBorders>
              <w:top w:val="single" w:sz="8" w:space="0" w:color="000000"/>
              <w:left w:val="single" w:sz="8" w:space="0" w:color="000000"/>
              <w:bottom w:val="nil"/>
              <w:right w:val="single" w:sz="8" w:space="0" w:color="000000"/>
            </w:tcBorders>
            <w:shd w:val="clear" w:color="auto" w:fill="FFFFFF"/>
            <w:tcMar>
              <w:top w:w="0" w:type="dxa"/>
              <w:left w:w="108" w:type="dxa"/>
              <w:bottom w:w="0" w:type="dxa"/>
              <w:right w:w="108" w:type="dxa"/>
            </w:tcMar>
            <w:vAlign w:val="center"/>
            <w:hideMark/>
          </w:tcPr>
          <w:p w14:paraId="5C38635E" w14:textId="2CA69050" w:rsidR="0096258E" w:rsidRPr="00A53013" w:rsidRDefault="0096258E">
            <w:pPr>
              <w:rPr>
                <w:rFonts w:ascii="Arial Narrow" w:hAnsi="Arial Narrow" w:cs="Calibri"/>
                <w:b/>
                <w:bCs/>
                <w:color w:val="000000"/>
                <w:lang w:eastAsia="hr-HR"/>
              </w:rPr>
            </w:pPr>
            <w:r w:rsidRPr="00A53013">
              <w:rPr>
                <w:rFonts w:ascii="Arial Narrow" w:hAnsi="Arial Narrow" w:cs="Calibri"/>
                <w:b/>
                <w:bCs/>
                <w:color w:val="000000"/>
                <w:lang w:eastAsia="hr-HR"/>
              </w:rPr>
              <w:t>Projekcije 202</w:t>
            </w:r>
            <w:r w:rsidR="008C02F8">
              <w:rPr>
                <w:rFonts w:ascii="Arial Narrow" w:hAnsi="Arial Narrow" w:cs="Calibri"/>
                <w:b/>
                <w:bCs/>
                <w:color w:val="000000"/>
                <w:lang w:eastAsia="hr-HR"/>
              </w:rPr>
              <w:t>9</w:t>
            </w:r>
            <w:r w:rsidRPr="00A53013">
              <w:rPr>
                <w:rFonts w:ascii="Arial Narrow" w:hAnsi="Arial Narrow" w:cs="Calibri"/>
                <w:b/>
                <w:bCs/>
                <w:color w:val="000000"/>
                <w:lang w:eastAsia="hr-HR"/>
              </w:rPr>
              <w:t>. g.</w:t>
            </w:r>
          </w:p>
        </w:tc>
        <w:tc>
          <w:tcPr>
            <w:tcW w:w="259" w:type="dxa"/>
          </w:tcPr>
          <w:p w14:paraId="7A48E82F" w14:textId="77777777" w:rsidR="0096258E" w:rsidRPr="00A53013" w:rsidRDefault="0096258E">
            <w:pPr>
              <w:rPr>
                <w:rFonts w:ascii="Arial Narrow" w:hAnsi="Arial Narrow" w:cs="Calibri"/>
                <w:b/>
                <w:bCs/>
                <w:color w:val="000000"/>
                <w:lang w:eastAsia="hr-HR"/>
              </w:rPr>
            </w:pPr>
          </w:p>
        </w:tc>
      </w:tr>
      <w:tr w:rsidR="0096258E" w:rsidRPr="00A53013" w14:paraId="45B65E9D" w14:textId="77777777" w:rsidTr="00A53013">
        <w:trPr>
          <w:trHeight w:hRule="exact" w:val="860"/>
        </w:trPr>
        <w:tc>
          <w:tcPr>
            <w:tcW w:w="2221" w:type="dxa"/>
            <w:tcBorders>
              <w:top w:val="single" w:sz="8" w:space="0" w:color="000000"/>
              <w:left w:val="single" w:sz="8" w:space="0" w:color="000000"/>
              <w:bottom w:val="nil"/>
              <w:right w:val="nil"/>
            </w:tcBorders>
            <w:shd w:val="clear" w:color="auto" w:fill="FFFFFF"/>
            <w:tcMar>
              <w:top w:w="0" w:type="dxa"/>
              <w:left w:w="108" w:type="dxa"/>
              <w:bottom w:w="0" w:type="dxa"/>
              <w:right w:w="108" w:type="dxa"/>
            </w:tcMar>
            <w:vAlign w:val="center"/>
            <w:hideMark/>
          </w:tcPr>
          <w:p w14:paraId="57C450EB" w14:textId="77777777" w:rsidR="0096258E" w:rsidRPr="00A53013" w:rsidRDefault="0096258E">
            <w:pPr>
              <w:rPr>
                <w:rFonts w:ascii="Arial Narrow" w:hAnsi="Arial Narrow" w:cs="Calibri"/>
                <w:color w:val="000000"/>
                <w:lang w:eastAsia="hr-HR"/>
              </w:rPr>
            </w:pPr>
            <w:r w:rsidRPr="00A53013">
              <w:rPr>
                <w:rFonts w:ascii="Arial Narrow" w:hAnsi="Arial Narrow" w:cs="Calibri"/>
                <w:color w:val="000000"/>
                <w:lang w:eastAsia="hr-HR"/>
              </w:rPr>
              <w:t xml:space="preserve">Civilna zaštita - opći </w:t>
            </w:r>
          </w:p>
          <w:p w14:paraId="21612988" w14:textId="77777777" w:rsidR="0096258E" w:rsidRPr="00A53013" w:rsidRDefault="0096258E">
            <w:pPr>
              <w:rPr>
                <w:rFonts w:ascii="Arial Narrow" w:hAnsi="Arial Narrow" w:cs="Calibri"/>
                <w:color w:val="000000"/>
                <w:lang w:eastAsia="hr-HR"/>
              </w:rPr>
            </w:pPr>
            <w:r w:rsidRPr="00A53013">
              <w:rPr>
                <w:rFonts w:ascii="Arial Narrow" w:hAnsi="Arial Narrow" w:cs="Calibri"/>
                <w:color w:val="000000"/>
                <w:lang w:eastAsia="hr-HR"/>
              </w:rPr>
              <w:t>troškovi, vježba</w:t>
            </w:r>
          </w:p>
        </w:tc>
        <w:tc>
          <w:tcPr>
            <w:tcW w:w="2275" w:type="dxa"/>
            <w:tcBorders>
              <w:top w:val="single" w:sz="8" w:space="0" w:color="000000"/>
              <w:left w:val="single" w:sz="8" w:space="0" w:color="000000"/>
              <w:bottom w:val="nil"/>
              <w:right w:val="nil"/>
            </w:tcBorders>
            <w:shd w:val="clear" w:color="auto" w:fill="FFFFFF"/>
            <w:tcMar>
              <w:top w:w="0" w:type="dxa"/>
              <w:left w:w="108" w:type="dxa"/>
              <w:bottom w:w="0" w:type="dxa"/>
              <w:right w:w="108" w:type="dxa"/>
            </w:tcMar>
            <w:vAlign w:val="center"/>
            <w:hideMark/>
          </w:tcPr>
          <w:p w14:paraId="2782F7F0" w14:textId="77777777" w:rsidR="0096258E" w:rsidRPr="00A53013" w:rsidRDefault="0096258E" w:rsidP="00A53013">
            <w:pPr>
              <w:jc w:val="center"/>
              <w:rPr>
                <w:rFonts w:ascii="Arial Narrow" w:eastAsia="Calibri" w:hAnsi="Arial Narrow"/>
              </w:rPr>
            </w:pPr>
            <w:r w:rsidRPr="00A53013">
              <w:rPr>
                <w:rFonts w:ascii="Arial Narrow" w:hAnsi="Arial Narrow" w:cs="Calibri"/>
                <w:lang w:eastAsia="hr-HR"/>
              </w:rPr>
              <w:t>1.300,00</w:t>
            </w:r>
          </w:p>
        </w:tc>
        <w:tc>
          <w:tcPr>
            <w:tcW w:w="2363" w:type="dxa"/>
            <w:tcBorders>
              <w:top w:val="single" w:sz="8" w:space="0" w:color="000000"/>
              <w:left w:val="single" w:sz="8" w:space="0" w:color="000000"/>
              <w:bottom w:val="nil"/>
              <w:right w:val="nil"/>
            </w:tcBorders>
            <w:shd w:val="clear" w:color="auto" w:fill="FFFFFF"/>
            <w:tcMar>
              <w:top w:w="0" w:type="dxa"/>
              <w:left w:w="108" w:type="dxa"/>
              <w:bottom w:w="0" w:type="dxa"/>
              <w:right w:w="108" w:type="dxa"/>
            </w:tcMar>
            <w:vAlign w:val="center"/>
            <w:hideMark/>
          </w:tcPr>
          <w:p w14:paraId="666E6822" w14:textId="77777777" w:rsidR="0096258E" w:rsidRPr="00A53013" w:rsidRDefault="0096258E" w:rsidP="00A53013">
            <w:pPr>
              <w:jc w:val="center"/>
              <w:rPr>
                <w:rFonts w:ascii="Arial Narrow" w:hAnsi="Arial Narrow"/>
              </w:rPr>
            </w:pPr>
            <w:r w:rsidRPr="00A53013">
              <w:rPr>
                <w:rFonts w:ascii="Arial Narrow" w:hAnsi="Arial Narrow" w:cs="Calibri"/>
                <w:lang w:eastAsia="hr-HR"/>
              </w:rPr>
              <w:t>1.300,00</w:t>
            </w:r>
          </w:p>
        </w:tc>
        <w:tc>
          <w:tcPr>
            <w:tcW w:w="2253" w:type="dxa"/>
            <w:tcBorders>
              <w:top w:val="single" w:sz="8" w:space="0" w:color="000000"/>
              <w:left w:val="single" w:sz="8" w:space="0" w:color="000000"/>
              <w:bottom w:val="nil"/>
              <w:right w:val="single" w:sz="8" w:space="0" w:color="000000"/>
            </w:tcBorders>
            <w:shd w:val="clear" w:color="auto" w:fill="FFFFFF"/>
            <w:tcMar>
              <w:top w:w="0" w:type="dxa"/>
              <w:left w:w="108" w:type="dxa"/>
              <w:bottom w:w="0" w:type="dxa"/>
              <w:right w:w="108" w:type="dxa"/>
            </w:tcMar>
            <w:vAlign w:val="center"/>
            <w:hideMark/>
          </w:tcPr>
          <w:p w14:paraId="349DD82A" w14:textId="77777777" w:rsidR="0096258E" w:rsidRPr="00A53013" w:rsidRDefault="0096258E" w:rsidP="00A53013">
            <w:pPr>
              <w:jc w:val="center"/>
              <w:rPr>
                <w:rFonts w:ascii="Arial Narrow" w:hAnsi="Arial Narrow"/>
              </w:rPr>
            </w:pPr>
            <w:r w:rsidRPr="00A53013">
              <w:rPr>
                <w:rFonts w:ascii="Arial Narrow" w:hAnsi="Arial Narrow" w:cs="Calibri"/>
                <w:lang w:eastAsia="hr-HR"/>
              </w:rPr>
              <w:t>1.300,00</w:t>
            </w:r>
          </w:p>
        </w:tc>
        <w:tc>
          <w:tcPr>
            <w:tcW w:w="259" w:type="dxa"/>
          </w:tcPr>
          <w:p w14:paraId="267A87BF" w14:textId="77777777" w:rsidR="0096258E" w:rsidRPr="00A53013" w:rsidRDefault="0096258E">
            <w:pPr>
              <w:jc w:val="center"/>
              <w:rPr>
                <w:rFonts w:ascii="Arial Narrow" w:hAnsi="Arial Narrow"/>
              </w:rPr>
            </w:pPr>
          </w:p>
        </w:tc>
      </w:tr>
      <w:tr w:rsidR="0096258E" w:rsidRPr="00A53013" w14:paraId="0A55AF62" w14:textId="77777777" w:rsidTr="00A53013">
        <w:trPr>
          <w:trHeight w:hRule="exact" w:val="716"/>
        </w:trPr>
        <w:tc>
          <w:tcPr>
            <w:tcW w:w="2221" w:type="dxa"/>
            <w:tcBorders>
              <w:top w:val="single" w:sz="8" w:space="0" w:color="000000"/>
              <w:left w:val="single" w:sz="8" w:space="0" w:color="000000"/>
              <w:bottom w:val="nil"/>
              <w:right w:val="nil"/>
            </w:tcBorders>
            <w:shd w:val="clear" w:color="auto" w:fill="FFFFFF"/>
            <w:tcMar>
              <w:top w:w="0" w:type="dxa"/>
              <w:left w:w="108" w:type="dxa"/>
              <w:bottom w:w="0" w:type="dxa"/>
              <w:right w:w="108" w:type="dxa"/>
            </w:tcMar>
            <w:vAlign w:val="center"/>
            <w:hideMark/>
          </w:tcPr>
          <w:p w14:paraId="005877AB" w14:textId="77777777" w:rsidR="0096258E" w:rsidRPr="00A53013" w:rsidRDefault="0096258E">
            <w:pPr>
              <w:rPr>
                <w:rFonts w:ascii="Arial Narrow" w:hAnsi="Arial Narrow" w:cs="Calibri"/>
                <w:color w:val="000000"/>
                <w:lang w:val="sv-SE" w:eastAsia="hr-HR"/>
              </w:rPr>
            </w:pPr>
            <w:r w:rsidRPr="00A53013">
              <w:rPr>
                <w:rFonts w:ascii="Arial Narrow" w:hAnsi="Arial Narrow" w:cs="Calibri"/>
                <w:color w:val="000000"/>
                <w:lang w:val="sv-SE" w:eastAsia="hr-HR"/>
              </w:rPr>
              <w:t>JVP, sredstva iznad min. standarda</w:t>
            </w:r>
          </w:p>
        </w:tc>
        <w:tc>
          <w:tcPr>
            <w:tcW w:w="2275" w:type="dxa"/>
            <w:tcBorders>
              <w:top w:val="single" w:sz="8" w:space="0" w:color="000000"/>
              <w:left w:val="single" w:sz="8" w:space="0" w:color="000000"/>
              <w:bottom w:val="nil"/>
              <w:right w:val="nil"/>
            </w:tcBorders>
            <w:shd w:val="clear" w:color="auto" w:fill="FFFFFF"/>
            <w:tcMar>
              <w:top w:w="0" w:type="dxa"/>
              <w:left w:w="108" w:type="dxa"/>
              <w:bottom w:w="0" w:type="dxa"/>
              <w:right w:w="108" w:type="dxa"/>
            </w:tcMar>
            <w:vAlign w:val="center"/>
            <w:hideMark/>
          </w:tcPr>
          <w:p w14:paraId="5CF38B4C" w14:textId="07061A96" w:rsidR="0096258E" w:rsidRPr="00A53013" w:rsidRDefault="002A68C5" w:rsidP="00A53013">
            <w:pPr>
              <w:jc w:val="center"/>
              <w:rPr>
                <w:rFonts w:ascii="Arial Narrow" w:eastAsia="Calibri" w:hAnsi="Arial Narrow"/>
              </w:rPr>
            </w:pPr>
            <w:r>
              <w:rPr>
                <w:rFonts w:ascii="Arial Narrow" w:hAnsi="Arial Narrow"/>
              </w:rPr>
              <w:t>618.000,00</w:t>
            </w:r>
          </w:p>
        </w:tc>
        <w:tc>
          <w:tcPr>
            <w:tcW w:w="2363" w:type="dxa"/>
            <w:tcBorders>
              <w:top w:val="single" w:sz="8" w:space="0" w:color="000000"/>
              <w:left w:val="single" w:sz="8" w:space="0" w:color="000000"/>
              <w:bottom w:val="nil"/>
              <w:right w:val="nil"/>
            </w:tcBorders>
            <w:shd w:val="clear" w:color="auto" w:fill="FFFFFF"/>
            <w:tcMar>
              <w:top w:w="0" w:type="dxa"/>
              <w:left w:w="108" w:type="dxa"/>
              <w:bottom w:w="0" w:type="dxa"/>
              <w:right w:w="108" w:type="dxa"/>
            </w:tcMar>
            <w:vAlign w:val="center"/>
            <w:hideMark/>
          </w:tcPr>
          <w:p w14:paraId="0633DAF3" w14:textId="1ADA5C50" w:rsidR="0096258E" w:rsidRPr="00A53013" w:rsidRDefault="0061438B" w:rsidP="00A53013">
            <w:pPr>
              <w:jc w:val="center"/>
              <w:rPr>
                <w:rFonts w:ascii="Arial Narrow" w:hAnsi="Arial Narrow"/>
              </w:rPr>
            </w:pPr>
            <w:r w:rsidRPr="00A53013">
              <w:rPr>
                <w:rFonts w:ascii="Arial Narrow" w:hAnsi="Arial Narrow"/>
              </w:rPr>
              <w:t>63</w:t>
            </w:r>
            <w:r w:rsidR="002A68C5">
              <w:rPr>
                <w:rFonts w:ascii="Arial Narrow" w:hAnsi="Arial Narrow"/>
              </w:rPr>
              <w:t>3</w:t>
            </w:r>
            <w:r w:rsidRPr="00A53013">
              <w:rPr>
                <w:rFonts w:ascii="Arial Narrow" w:hAnsi="Arial Narrow"/>
              </w:rPr>
              <w:t>.000,00</w:t>
            </w:r>
          </w:p>
        </w:tc>
        <w:tc>
          <w:tcPr>
            <w:tcW w:w="2253" w:type="dxa"/>
            <w:tcBorders>
              <w:top w:val="single" w:sz="8" w:space="0" w:color="000000"/>
              <w:left w:val="single" w:sz="8" w:space="0" w:color="000000"/>
              <w:bottom w:val="nil"/>
              <w:right w:val="single" w:sz="8" w:space="0" w:color="000000"/>
            </w:tcBorders>
            <w:shd w:val="clear" w:color="auto" w:fill="FFFFFF"/>
            <w:tcMar>
              <w:top w:w="0" w:type="dxa"/>
              <w:left w:w="108" w:type="dxa"/>
              <w:bottom w:w="0" w:type="dxa"/>
              <w:right w:w="108" w:type="dxa"/>
            </w:tcMar>
            <w:vAlign w:val="center"/>
            <w:hideMark/>
          </w:tcPr>
          <w:p w14:paraId="0E635334" w14:textId="0C4A0F4D" w:rsidR="0096258E" w:rsidRPr="00A53013" w:rsidRDefault="0061438B" w:rsidP="00A53013">
            <w:pPr>
              <w:jc w:val="center"/>
              <w:rPr>
                <w:rFonts w:ascii="Arial Narrow" w:hAnsi="Arial Narrow"/>
              </w:rPr>
            </w:pPr>
            <w:r w:rsidRPr="00A53013">
              <w:rPr>
                <w:rFonts w:ascii="Arial Narrow" w:hAnsi="Arial Narrow" w:cs="Calibri"/>
                <w:lang w:eastAsia="hr-HR"/>
              </w:rPr>
              <w:t>6</w:t>
            </w:r>
            <w:r w:rsidR="002A68C5">
              <w:rPr>
                <w:rFonts w:ascii="Arial Narrow" w:hAnsi="Arial Narrow" w:cs="Calibri"/>
                <w:lang w:eastAsia="hr-HR"/>
              </w:rPr>
              <w:t>4</w:t>
            </w:r>
            <w:r w:rsidRPr="00A53013">
              <w:rPr>
                <w:rFonts w:ascii="Arial Narrow" w:hAnsi="Arial Narrow" w:cs="Calibri"/>
                <w:lang w:eastAsia="hr-HR"/>
              </w:rPr>
              <w:t>0</w:t>
            </w:r>
            <w:r w:rsidR="0096258E" w:rsidRPr="00A53013">
              <w:rPr>
                <w:rFonts w:ascii="Arial Narrow" w:hAnsi="Arial Narrow" w:cs="Calibri"/>
                <w:lang w:eastAsia="hr-HR"/>
              </w:rPr>
              <w:t>.000,00</w:t>
            </w:r>
          </w:p>
        </w:tc>
        <w:tc>
          <w:tcPr>
            <w:tcW w:w="259" w:type="dxa"/>
          </w:tcPr>
          <w:p w14:paraId="137BAAD7" w14:textId="77777777" w:rsidR="0096258E" w:rsidRPr="00A53013" w:rsidRDefault="0096258E">
            <w:pPr>
              <w:jc w:val="center"/>
              <w:rPr>
                <w:rFonts w:ascii="Arial Narrow" w:hAnsi="Arial Narrow"/>
              </w:rPr>
            </w:pPr>
          </w:p>
        </w:tc>
      </w:tr>
      <w:tr w:rsidR="0096258E" w:rsidRPr="00A53013" w14:paraId="3F950F81" w14:textId="77777777" w:rsidTr="007F38FC">
        <w:trPr>
          <w:trHeight w:hRule="exact" w:val="549"/>
        </w:trPr>
        <w:tc>
          <w:tcPr>
            <w:tcW w:w="2221" w:type="dxa"/>
            <w:tcBorders>
              <w:top w:val="single" w:sz="8" w:space="0" w:color="000000"/>
              <w:left w:val="single" w:sz="8" w:space="0" w:color="000000"/>
              <w:bottom w:val="nil"/>
              <w:right w:val="nil"/>
            </w:tcBorders>
            <w:shd w:val="clear" w:color="auto" w:fill="FFFFFF"/>
            <w:tcMar>
              <w:top w:w="0" w:type="dxa"/>
              <w:left w:w="108" w:type="dxa"/>
              <w:bottom w:w="0" w:type="dxa"/>
              <w:right w:w="108" w:type="dxa"/>
            </w:tcMar>
            <w:vAlign w:val="center"/>
            <w:hideMark/>
          </w:tcPr>
          <w:p w14:paraId="1435FBB3" w14:textId="77777777" w:rsidR="0096258E" w:rsidRPr="00A53013" w:rsidRDefault="0096258E">
            <w:pPr>
              <w:rPr>
                <w:rFonts w:ascii="Arial Narrow" w:hAnsi="Arial Narrow" w:cs="Calibri"/>
                <w:color w:val="000000"/>
                <w:lang w:eastAsia="hr-HR"/>
              </w:rPr>
            </w:pPr>
            <w:r w:rsidRPr="00A53013">
              <w:rPr>
                <w:rFonts w:ascii="Arial Narrow" w:hAnsi="Arial Narrow" w:cs="Calibri"/>
                <w:color w:val="000000"/>
                <w:lang w:eastAsia="hr-HR"/>
              </w:rPr>
              <w:t>VZGM</w:t>
            </w:r>
          </w:p>
        </w:tc>
        <w:tc>
          <w:tcPr>
            <w:tcW w:w="2275" w:type="dxa"/>
            <w:tcBorders>
              <w:top w:val="single" w:sz="8" w:space="0" w:color="000000"/>
              <w:left w:val="single" w:sz="8" w:space="0" w:color="000000"/>
              <w:bottom w:val="nil"/>
              <w:right w:val="nil"/>
            </w:tcBorders>
            <w:shd w:val="clear" w:color="auto" w:fill="FFFFFF"/>
            <w:tcMar>
              <w:top w:w="0" w:type="dxa"/>
              <w:left w:w="108" w:type="dxa"/>
              <w:bottom w:w="0" w:type="dxa"/>
              <w:right w:w="108" w:type="dxa"/>
            </w:tcMar>
            <w:vAlign w:val="center"/>
            <w:hideMark/>
          </w:tcPr>
          <w:p w14:paraId="7605C53C" w14:textId="2B7BAD8E" w:rsidR="0096258E" w:rsidRPr="00A53013" w:rsidRDefault="002A68C5" w:rsidP="00A53013">
            <w:pPr>
              <w:jc w:val="center"/>
              <w:rPr>
                <w:rFonts w:ascii="Arial Narrow" w:eastAsia="Calibri" w:hAnsi="Arial Narrow"/>
              </w:rPr>
            </w:pPr>
            <w:r>
              <w:rPr>
                <w:rFonts w:ascii="Arial Narrow" w:hAnsi="Arial Narrow"/>
              </w:rPr>
              <w:t>100</w:t>
            </w:r>
            <w:r w:rsidR="007F38FC" w:rsidRPr="00A53013">
              <w:rPr>
                <w:rFonts w:ascii="Arial Narrow" w:hAnsi="Arial Narrow"/>
              </w:rPr>
              <w:t>.000,00</w:t>
            </w:r>
          </w:p>
        </w:tc>
        <w:tc>
          <w:tcPr>
            <w:tcW w:w="2363" w:type="dxa"/>
            <w:tcBorders>
              <w:top w:val="single" w:sz="8" w:space="0" w:color="000000"/>
              <w:left w:val="single" w:sz="8" w:space="0" w:color="000000"/>
              <w:bottom w:val="nil"/>
              <w:right w:val="nil"/>
            </w:tcBorders>
            <w:shd w:val="clear" w:color="auto" w:fill="FFFFFF"/>
            <w:tcMar>
              <w:top w:w="0" w:type="dxa"/>
              <w:left w:w="108" w:type="dxa"/>
              <w:bottom w:w="0" w:type="dxa"/>
              <w:right w:w="108" w:type="dxa"/>
            </w:tcMar>
            <w:vAlign w:val="center"/>
            <w:hideMark/>
          </w:tcPr>
          <w:p w14:paraId="566C8C60" w14:textId="5B6EF52F" w:rsidR="0096258E" w:rsidRPr="00A53013" w:rsidRDefault="002A68C5" w:rsidP="00A53013">
            <w:pPr>
              <w:jc w:val="center"/>
              <w:rPr>
                <w:rFonts w:ascii="Arial Narrow" w:hAnsi="Arial Narrow"/>
              </w:rPr>
            </w:pPr>
            <w:r>
              <w:rPr>
                <w:rFonts w:ascii="Arial Narrow" w:hAnsi="Arial Narrow"/>
              </w:rPr>
              <w:t>100</w:t>
            </w:r>
            <w:r w:rsidR="007F38FC" w:rsidRPr="00A53013">
              <w:rPr>
                <w:rFonts w:ascii="Arial Narrow" w:hAnsi="Arial Narrow"/>
              </w:rPr>
              <w:t>.000,00</w:t>
            </w:r>
          </w:p>
        </w:tc>
        <w:tc>
          <w:tcPr>
            <w:tcW w:w="2253" w:type="dxa"/>
            <w:tcBorders>
              <w:top w:val="single" w:sz="8" w:space="0" w:color="000000"/>
              <w:left w:val="single" w:sz="8" w:space="0" w:color="000000"/>
              <w:bottom w:val="nil"/>
              <w:right w:val="single" w:sz="8" w:space="0" w:color="000000"/>
            </w:tcBorders>
            <w:shd w:val="clear" w:color="auto" w:fill="FFFFFF"/>
            <w:tcMar>
              <w:top w:w="0" w:type="dxa"/>
              <w:left w:w="108" w:type="dxa"/>
              <w:bottom w:w="0" w:type="dxa"/>
              <w:right w:w="108" w:type="dxa"/>
            </w:tcMar>
            <w:vAlign w:val="center"/>
            <w:hideMark/>
          </w:tcPr>
          <w:p w14:paraId="1D522933" w14:textId="57636B2E" w:rsidR="0096258E" w:rsidRPr="00A53013" w:rsidRDefault="002A68C5" w:rsidP="00A53013">
            <w:pPr>
              <w:jc w:val="center"/>
              <w:rPr>
                <w:rFonts w:ascii="Arial Narrow" w:hAnsi="Arial Narrow"/>
              </w:rPr>
            </w:pPr>
            <w:r>
              <w:rPr>
                <w:rFonts w:ascii="Arial Narrow" w:hAnsi="Arial Narrow"/>
              </w:rPr>
              <w:t>100</w:t>
            </w:r>
            <w:r w:rsidR="007F38FC" w:rsidRPr="00A53013">
              <w:rPr>
                <w:rFonts w:ascii="Arial Narrow" w:hAnsi="Arial Narrow"/>
              </w:rPr>
              <w:t>.000,00</w:t>
            </w:r>
          </w:p>
        </w:tc>
        <w:tc>
          <w:tcPr>
            <w:tcW w:w="259" w:type="dxa"/>
          </w:tcPr>
          <w:p w14:paraId="740359B3" w14:textId="77777777" w:rsidR="0096258E" w:rsidRPr="00A53013" w:rsidRDefault="0096258E">
            <w:pPr>
              <w:jc w:val="center"/>
              <w:rPr>
                <w:rFonts w:ascii="Arial Narrow" w:hAnsi="Arial Narrow"/>
              </w:rPr>
            </w:pPr>
          </w:p>
        </w:tc>
      </w:tr>
      <w:tr w:rsidR="0096258E" w:rsidRPr="00A53013" w14:paraId="61F686C6" w14:textId="77777777" w:rsidTr="007F38FC">
        <w:trPr>
          <w:trHeight w:hRule="exact" w:val="668"/>
        </w:trPr>
        <w:tc>
          <w:tcPr>
            <w:tcW w:w="2221"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54809BDB" w14:textId="77777777" w:rsidR="0096258E" w:rsidRPr="00A53013" w:rsidRDefault="0096258E">
            <w:pPr>
              <w:rPr>
                <w:rFonts w:ascii="Arial Narrow" w:hAnsi="Arial Narrow" w:cs="Calibri"/>
                <w:color w:val="000000"/>
                <w:lang w:eastAsia="hr-HR"/>
              </w:rPr>
            </w:pPr>
            <w:r w:rsidRPr="00A53013">
              <w:rPr>
                <w:rFonts w:ascii="Arial Narrow" w:hAnsi="Arial Narrow" w:cs="Calibri"/>
                <w:color w:val="000000"/>
                <w:lang w:eastAsia="hr-HR"/>
              </w:rPr>
              <w:t xml:space="preserve">HGSS, Podstanica </w:t>
            </w:r>
          </w:p>
          <w:p w14:paraId="64E81226" w14:textId="77777777" w:rsidR="0096258E" w:rsidRPr="00A53013" w:rsidRDefault="0096258E">
            <w:pPr>
              <w:rPr>
                <w:rFonts w:ascii="Arial Narrow" w:hAnsi="Arial Narrow" w:cs="Calibri"/>
                <w:color w:val="000000"/>
                <w:lang w:eastAsia="hr-HR"/>
              </w:rPr>
            </w:pPr>
            <w:r w:rsidRPr="00A53013">
              <w:rPr>
                <w:rFonts w:ascii="Arial Narrow" w:hAnsi="Arial Narrow" w:cs="Calibri"/>
                <w:color w:val="000000"/>
                <w:lang w:eastAsia="hr-HR"/>
              </w:rPr>
              <w:t>Metković</w:t>
            </w:r>
          </w:p>
        </w:tc>
        <w:tc>
          <w:tcPr>
            <w:tcW w:w="2275"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60D23BB" w14:textId="77777777" w:rsidR="0096258E" w:rsidRPr="00A53013" w:rsidRDefault="0096258E">
            <w:pPr>
              <w:jc w:val="center"/>
              <w:rPr>
                <w:rFonts w:ascii="Arial Narrow" w:hAnsi="Arial Narrow" w:cs="Calibri"/>
                <w:color w:val="000000"/>
                <w:lang w:eastAsia="hr-HR"/>
              </w:rPr>
            </w:pPr>
            <w:r w:rsidRPr="00A53013">
              <w:rPr>
                <w:rFonts w:ascii="Arial Narrow" w:hAnsi="Arial Narrow" w:cs="Calibri"/>
                <w:color w:val="000000"/>
                <w:lang w:eastAsia="hr-HR"/>
              </w:rPr>
              <w:t>3.350,00</w:t>
            </w:r>
          </w:p>
        </w:tc>
        <w:tc>
          <w:tcPr>
            <w:tcW w:w="2363"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120944D" w14:textId="77777777" w:rsidR="0096258E" w:rsidRPr="00A53013" w:rsidRDefault="0096258E">
            <w:pPr>
              <w:jc w:val="center"/>
              <w:rPr>
                <w:rFonts w:ascii="Arial Narrow" w:hAnsi="Arial Narrow" w:cs="Calibri"/>
                <w:color w:val="000000"/>
                <w:lang w:eastAsia="hr-HR"/>
              </w:rPr>
            </w:pPr>
            <w:r w:rsidRPr="00A53013">
              <w:rPr>
                <w:rFonts w:ascii="Arial Narrow" w:hAnsi="Arial Narrow" w:cs="Calibri"/>
                <w:color w:val="000000"/>
                <w:lang w:eastAsia="hr-HR"/>
              </w:rPr>
              <w:t>3.350,00</w:t>
            </w:r>
          </w:p>
        </w:tc>
        <w:tc>
          <w:tcPr>
            <w:tcW w:w="2253"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9E61FDE" w14:textId="77777777" w:rsidR="0096258E" w:rsidRPr="00A53013" w:rsidRDefault="0096258E">
            <w:pPr>
              <w:jc w:val="center"/>
              <w:rPr>
                <w:rFonts w:ascii="Arial Narrow" w:hAnsi="Arial Narrow" w:cs="Calibri"/>
                <w:color w:val="000000"/>
                <w:lang w:eastAsia="hr-HR"/>
              </w:rPr>
            </w:pPr>
            <w:r w:rsidRPr="00A53013">
              <w:rPr>
                <w:rFonts w:ascii="Arial Narrow" w:hAnsi="Arial Narrow" w:cs="Calibri"/>
                <w:color w:val="000000"/>
                <w:lang w:eastAsia="hr-HR"/>
              </w:rPr>
              <w:t>3.350,00</w:t>
            </w:r>
          </w:p>
        </w:tc>
        <w:tc>
          <w:tcPr>
            <w:tcW w:w="259" w:type="dxa"/>
          </w:tcPr>
          <w:p w14:paraId="1C6175F2" w14:textId="77777777" w:rsidR="0096258E" w:rsidRPr="00A53013" w:rsidRDefault="0096258E">
            <w:pPr>
              <w:jc w:val="center"/>
              <w:rPr>
                <w:rFonts w:ascii="Arial Narrow" w:hAnsi="Arial Narrow" w:cs="Calibri"/>
                <w:color w:val="000000"/>
                <w:lang w:eastAsia="hr-HR"/>
              </w:rPr>
            </w:pPr>
          </w:p>
        </w:tc>
      </w:tr>
      <w:tr w:rsidR="0096258E" w:rsidRPr="00A53013" w14:paraId="0A3A27AC" w14:textId="77777777" w:rsidTr="00A53013">
        <w:trPr>
          <w:trHeight w:val="174"/>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99D4D2B" w14:textId="77777777" w:rsidR="0096258E" w:rsidRPr="00A53013" w:rsidRDefault="0096258E">
            <w:pPr>
              <w:rPr>
                <w:rFonts w:ascii="Arial Narrow" w:hAnsi="Arial Narrow" w:cs="Calibri"/>
                <w:color w:val="000000"/>
                <w:lang w:eastAsia="hr-HR"/>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2A65266" w14:textId="77777777" w:rsidR="0096258E" w:rsidRPr="00A53013" w:rsidRDefault="0096258E">
            <w:pPr>
              <w:rPr>
                <w:rFonts w:ascii="Arial Narrow" w:hAnsi="Arial Narrow" w:cs="Calibri"/>
                <w:color w:val="000000"/>
                <w:lang w:eastAsia="hr-HR"/>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1B3DC7C" w14:textId="77777777" w:rsidR="0096258E" w:rsidRPr="00A53013" w:rsidRDefault="0096258E">
            <w:pPr>
              <w:rPr>
                <w:rFonts w:ascii="Arial Narrow" w:hAnsi="Arial Narrow" w:cs="Calibri"/>
                <w:color w:val="000000"/>
                <w:lang w:eastAsia="hr-HR"/>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C1E5B2F" w14:textId="77777777" w:rsidR="0096258E" w:rsidRPr="00A53013" w:rsidRDefault="0096258E">
            <w:pPr>
              <w:rPr>
                <w:rFonts w:ascii="Arial Narrow" w:hAnsi="Arial Narrow" w:cs="Calibri"/>
                <w:color w:val="000000"/>
                <w:lang w:eastAsia="hr-HR"/>
              </w:rPr>
            </w:pPr>
          </w:p>
        </w:tc>
        <w:tc>
          <w:tcPr>
            <w:tcW w:w="259" w:type="dxa"/>
            <w:noWrap/>
            <w:tcMar>
              <w:top w:w="0" w:type="dxa"/>
              <w:left w:w="108" w:type="dxa"/>
              <w:bottom w:w="0" w:type="dxa"/>
              <w:right w:w="108" w:type="dxa"/>
            </w:tcMar>
            <w:vAlign w:val="bottom"/>
          </w:tcPr>
          <w:p w14:paraId="139D079F" w14:textId="77777777" w:rsidR="0096258E" w:rsidRPr="00A53013" w:rsidRDefault="0096258E">
            <w:pPr>
              <w:jc w:val="center"/>
              <w:rPr>
                <w:rFonts w:ascii="Arial Narrow" w:hAnsi="Arial Narrow" w:cs="Calibri"/>
                <w:color w:val="000000"/>
                <w:lang w:eastAsia="hr-HR"/>
              </w:rPr>
            </w:pPr>
          </w:p>
        </w:tc>
      </w:tr>
      <w:tr w:rsidR="0096258E" w:rsidRPr="00A53013" w14:paraId="3E855A91" w14:textId="77777777" w:rsidTr="00A53013">
        <w:trPr>
          <w:trHeight w:hRule="exact" w:val="715"/>
        </w:trPr>
        <w:tc>
          <w:tcPr>
            <w:tcW w:w="22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center"/>
            <w:hideMark/>
          </w:tcPr>
          <w:p w14:paraId="74109AD8" w14:textId="77777777" w:rsidR="0096258E" w:rsidRPr="00A53013" w:rsidRDefault="0096258E">
            <w:pPr>
              <w:rPr>
                <w:rFonts w:ascii="Arial Narrow" w:hAnsi="Arial Narrow" w:cs="Calibri"/>
                <w:color w:val="000000"/>
                <w:lang w:eastAsia="hr-HR"/>
              </w:rPr>
            </w:pPr>
            <w:r w:rsidRPr="00A53013">
              <w:rPr>
                <w:rFonts w:ascii="Arial Narrow" w:hAnsi="Arial Narrow" w:cs="Calibri"/>
                <w:color w:val="000000"/>
                <w:lang w:eastAsia="hr-HR"/>
              </w:rPr>
              <w:t xml:space="preserve">Gradsko društvo </w:t>
            </w:r>
          </w:p>
          <w:p w14:paraId="3C113480" w14:textId="77777777" w:rsidR="0096258E" w:rsidRPr="00A53013" w:rsidRDefault="0096258E">
            <w:pPr>
              <w:rPr>
                <w:rFonts w:ascii="Arial Narrow" w:hAnsi="Arial Narrow" w:cs="Calibri"/>
                <w:color w:val="000000"/>
                <w:lang w:eastAsia="hr-HR"/>
              </w:rPr>
            </w:pPr>
            <w:r w:rsidRPr="00A53013">
              <w:rPr>
                <w:rFonts w:ascii="Arial Narrow" w:hAnsi="Arial Narrow" w:cs="Calibri"/>
                <w:color w:val="000000"/>
                <w:lang w:eastAsia="hr-HR"/>
              </w:rPr>
              <w:t>crvenog križa</w:t>
            </w:r>
          </w:p>
        </w:tc>
        <w:tc>
          <w:tcPr>
            <w:tcW w:w="227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center"/>
            <w:hideMark/>
          </w:tcPr>
          <w:p w14:paraId="7B17D8DB" w14:textId="3703223B" w:rsidR="0096258E" w:rsidRPr="00A53013" w:rsidRDefault="0061438B">
            <w:pPr>
              <w:jc w:val="center"/>
              <w:rPr>
                <w:rFonts w:ascii="Arial Narrow" w:hAnsi="Arial Narrow" w:cs="Calibri"/>
                <w:color w:val="000000"/>
                <w:lang w:eastAsia="hr-HR"/>
              </w:rPr>
            </w:pPr>
            <w:r w:rsidRPr="00A53013">
              <w:rPr>
                <w:rFonts w:ascii="Arial Narrow" w:hAnsi="Arial Narrow" w:cs="Calibri"/>
                <w:color w:val="000000"/>
                <w:lang w:eastAsia="hr-HR"/>
              </w:rPr>
              <w:t>4</w:t>
            </w:r>
            <w:r w:rsidR="002A68C5">
              <w:rPr>
                <w:rFonts w:ascii="Arial Narrow" w:hAnsi="Arial Narrow" w:cs="Calibri"/>
                <w:color w:val="000000"/>
                <w:lang w:eastAsia="hr-HR"/>
              </w:rPr>
              <w:t>7</w:t>
            </w:r>
            <w:r w:rsidR="0096258E" w:rsidRPr="00A53013">
              <w:rPr>
                <w:rFonts w:ascii="Arial Narrow" w:hAnsi="Arial Narrow" w:cs="Calibri"/>
                <w:color w:val="000000"/>
                <w:lang w:eastAsia="hr-HR"/>
              </w:rPr>
              <w:t>.000,00</w:t>
            </w:r>
          </w:p>
        </w:tc>
        <w:tc>
          <w:tcPr>
            <w:tcW w:w="236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center"/>
            <w:hideMark/>
          </w:tcPr>
          <w:p w14:paraId="5CE738E7" w14:textId="0B411D6C" w:rsidR="0096258E" w:rsidRPr="00A53013" w:rsidRDefault="0061438B">
            <w:pPr>
              <w:jc w:val="center"/>
              <w:rPr>
                <w:rFonts w:ascii="Arial Narrow" w:hAnsi="Arial Narrow" w:cs="Calibri"/>
                <w:color w:val="000000"/>
                <w:lang w:eastAsia="hr-HR"/>
              </w:rPr>
            </w:pPr>
            <w:r w:rsidRPr="00A53013">
              <w:rPr>
                <w:rFonts w:ascii="Arial Narrow" w:hAnsi="Arial Narrow" w:cs="Calibri"/>
                <w:color w:val="000000"/>
                <w:lang w:eastAsia="hr-HR"/>
              </w:rPr>
              <w:t>4</w:t>
            </w:r>
            <w:r w:rsidR="002A68C5">
              <w:rPr>
                <w:rFonts w:ascii="Arial Narrow" w:hAnsi="Arial Narrow" w:cs="Calibri"/>
                <w:color w:val="000000"/>
                <w:lang w:eastAsia="hr-HR"/>
              </w:rPr>
              <w:t>7</w:t>
            </w:r>
            <w:r w:rsidR="0096258E" w:rsidRPr="00A53013">
              <w:rPr>
                <w:rFonts w:ascii="Arial Narrow" w:hAnsi="Arial Narrow" w:cs="Calibri"/>
                <w:color w:val="000000"/>
                <w:lang w:eastAsia="hr-HR"/>
              </w:rPr>
              <w:t>.000,00</w:t>
            </w:r>
          </w:p>
        </w:tc>
        <w:tc>
          <w:tcPr>
            <w:tcW w:w="225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2D7ECCC3" w14:textId="4A7B8E20" w:rsidR="0096258E" w:rsidRPr="00A53013" w:rsidRDefault="0061438B">
            <w:pPr>
              <w:jc w:val="center"/>
              <w:rPr>
                <w:rFonts w:ascii="Arial Narrow" w:hAnsi="Arial Narrow" w:cs="Calibri"/>
                <w:color w:val="000000"/>
                <w:lang w:eastAsia="hr-HR"/>
              </w:rPr>
            </w:pPr>
            <w:r w:rsidRPr="00A53013">
              <w:rPr>
                <w:rFonts w:ascii="Arial Narrow" w:hAnsi="Arial Narrow" w:cs="Calibri"/>
                <w:color w:val="000000"/>
                <w:lang w:eastAsia="hr-HR"/>
              </w:rPr>
              <w:t>4</w:t>
            </w:r>
            <w:r w:rsidR="002A68C5">
              <w:rPr>
                <w:rFonts w:ascii="Arial Narrow" w:hAnsi="Arial Narrow" w:cs="Calibri"/>
                <w:color w:val="000000"/>
                <w:lang w:eastAsia="hr-HR"/>
              </w:rPr>
              <w:t>7</w:t>
            </w:r>
            <w:r w:rsidR="0096258E" w:rsidRPr="00A53013">
              <w:rPr>
                <w:rFonts w:ascii="Arial Narrow" w:hAnsi="Arial Narrow" w:cs="Calibri"/>
                <w:color w:val="000000"/>
                <w:lang w:eastAsia="hr-HR"/>
              </w:rPr>
              <w:t>.000,00</w:t>
            </w:r>
          </w:p>
        </w:tc>
        <w:tc>
          <w:tcPr>
            <w:tcW w:w="259" w:type="dxa"/>
            <w:tcMar>
              <w:top w:w="0" w:type="dxa"/>
              <w:left w:w="108" w:type="dxa"/>
              <w:bottom w:w="0" w:type="dxa"/>
              <w:right w:w="108" w:type="dxa"/>
            </w:tcMar>
            <w:vAlign w:val="center"/>
          </w:tcPr>
          <w:p w14:paraId="74821C52" w14:textId="77777777" w:rsidR="0096258E" w:rsidRPr="00A53013" w:rsidRDefault="0096258E">
            <w:pPr>
              <w:rPr>
                <w:rFonts w:ascii="Arial Narrow" w:hAnsi="Arial Narrow"/>
                <w:lang w:eastAsia="hr-HR"/>
              </w:rPr>
            </w:pPr>
          </w:p>
        </w:tc>
      </w:tr>
      <w:tr w:rsidR="0096258E" w:rsidRPr="00A53013" w14:paraId="3C6B7880" w14:textId="77777777" w:rsidTr="007F38FC">
        <w:trPr>
          <w:trHeight w:hRule="exact" w:val="653"/>
        </w:trPr>
        <w:tc>
          <w:tcPr>
            <w:tcW w:w="2221"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center"/>
            <w:hideMark/>
          </w:tcPr>
          <w:p w14:paraId="1CF0525B" w14:textId="77777777" w:rsidR="0096258E" w:rsidRPr="00A53013" w:rsidRDefault="0096258E">
            <w:pPr>
              <w:rPr>
                <w:rFonts w:ascii="Arial Narrow" w:hAnsi="Arial Narrow" w:cs="Calibri"/>
                <w:b/>
                <w:bCs/>
                <w:color w:val="000000"/>
                <w:lang w:eastAsia="hr-HR"/>
              </w:rPr>
            </w:pPr>
            <w:r w:rsidRPr="00A53013">
              <w:rPr>
                <w:rFonts w:ascii="Arial Narrow" w:hAnsi="Arial Narrow" w:cs="Calibri"/>
                <w:b/>
                <w:bCs/>
                <w:color w:val="000000"/>
                <w:lang w:eastAsia="hr-HR"/>
              </w:rPr>
              <w:t>UKUPNO (u € ):</w:t>
            </w:r>
          </w:p>
        </w:tc>
        <w:tc>
          <w:tcPr>
            <w:tcW w:w="2275"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center"/>
            <w:hideMark/>
          </w:tcPr>
          <w:p w14:paraId="4A943331" w14:textId="31BBB408" w:rsidR="0096258E" w:rsidRPr="00A53013" w:rsidRDefault="0061438B">
            <w:pPr>
              <w:jc w:val="center"/>
              <w:rPr>
                <w:rFonts w:ascii="Arial Narrow" w:hAnsi="Arial Narrow" w:cs="Calibri"/>
                <w:b/>
                <w:bCs/>
                <w:color w:val="000000"/>
                <w:lang w:eastAsia="hr-HR"/>
              </w:rPr>
            </w:pPr>
            <w:r w:rsidRPr="00A53013">
              <w:rPr>
                <w:rFonts w:ascii="Arial Narrow" w:hAnsi="Arial Narrow" w:cs="Calibri"/>
                <w:b/>
                <w:bCs/>
                <w:color w:val="000000"/>
                <w:lang w:eastAsia="hr-HR"/>
              </w:rPr>
              <w:t>7</w:t>
            </w:r>
            <w:r w:rsidR="002A68C5">
              <w:rPr>
                <w:rFonts w:ascii="Arial Narrow" w:hAnsi="Arial Narrow" w:cs="Calibri"/>
                <w:b/>
                <w:bCs/>
                <w:color w:val="000000"/>
                <w:lang w:eastAsia="hr-HR"/>
              </w:rPr>
              <w:t>69.650</w:t>
            </w:r>
            <w:r w:rsidRPr="00A53013">
              <w:rPr>
                <w:rFonts w:ascii="Arial Narrow" w:hAnsi="Arial Narrow" w:cs="Calibri"/>
                <w:b/>
                <w:bCs/>
                <w:color w:val="000000"/>
                <w:lang w:eastAsia="hr-HR"/>
              </w:rPr>
              <w:t>,00</w:t>
            </w:r>
          </w:p>
        </w:tc>
        <w:tc>
          <w:tcPr>
            <w:tcW w:w="2363" w:type="dxa"/>
            <w:tcBorders>
              <w:top w:val="nil"/>
              <w:left w:val="single" w:sz="8" w:space="0" w:color="000000"/>
              <w:bottom w:val="single" w:sz="8" w:space="0" w:color="000000"/>
              <w:right w:val="nil"/>
            </w:tcBorders>
            <w:shd w:val="clear" w:color="auto" w:fill="FFFFFF"/>
            <w:tcMar>
              <w:top w:w="0" w:type="dxa"/>
              <w:left w:w="108" w:type="dxa"/>
              <w:bottom w:w="0" w:type="dxa"/>
              <w:right w:w="108" w:type="dxa"/>
            </w:tcMar>
            <w:vAlign w:val="center"/>
            <w:hideMark/>
          </w:tcPr>
          <w:p w14:paraId="327CB93E" w14:textId="0B9A21CA" w:rsidR="0096258E" w:rsidRPr="00A53013" w:rsidRDefault="0061438B">
            <w:pPr>
              <w:jc w:val="center"/>
              <w:rPr>
                <w:rFonts w:ascii="Arial Narrow" w:hAnsi="Arial Narrow" w:cs="Calibri"/>
                <w:b/>
                <w:bCs/>
                <w:color w:val="000000"/>
                <w:lang w:eastAsia="hr-HR"/>
              </w:rPr>
            </w:pPr>
            <w:r w:rsidRPr="00A53013">
              <w:rPr>
                <w:rFonts w:ascii="Arial Narrow" w:hAnsi="Arial Narrow" w:cs="Calibri"/>
                <w:b/>
                <w:bCs/>
                <w:color w:val="000000"/>
                <w:lang w:eastAsia="hr-HR"/>
              </w:rPr>
              <w:t>7</w:t>
            </w:r>
            <w:r w:rsidR="002A68C5">
              <w:rPr>
                <w:rFonts w:ascii="Arial Narrow" w:hAnsi="Arial Narrow" w:cs="Calibri"/>
                <w:b/>
                <w:bCs/>
                <w:color w:val="000000"/>
                <w:lang w:eastAsia="hr-HR"/>
              </w:rPr>
              <w:t>84</w:t>
            </w:r>
            <w:r w:rsidRPr="00A53013">
              <w:rPr>
                <w:rFonts w:ascii="Arial Narrow" w:hAnsi="Arial Narrow" w:cs="Calibri"/>
                <w:b/>
                <w:bCs/>
                <w:color w:val="000000"/>
                <w:lang w:eastAsia="hr-HR"/>
              </w:rPr>
              <w:t>.650,00</w:t>
            </w:r>
          </w:p>
        </w:tc>
        <w:tc>
          <w:tcPr>
            <w:tcW w:w="2253"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75DB3C36" w14:textId="4726C60A" w:rsidR="0096258E" w:rsidRPr="00A53013" w:rsidRDefault="0061438B">
            <w:pPr>
              <w:jc w:val="center"/>
              <w:rPr>
                <w:rFonts w:ascii="Arial Narrow" w:hAnsi="Arial Narrow" w:cs="Calibri"/>
                <w:b/>
                <w:bCs/>
                <w:color w:val="000000"/>
                <w:lang w:eastAsia="hr-HR"/>
              </w:rPr>
            </w:pPr>
            <w:r w:rsidRPr="00A53013">
              <w:rPr>
                <w:rFonts w:ascii="Arial Narrow" w:hAnsi="Arial Narrow" w:cs="Calibri"/>
                <w:b/>
                <w:bCs/>
                <w:color w:val="000000"/>
                <w:lang w:eastAsia="hr-HR"/>
              </w:rPr>
              <w:t>7</w:t>
            </w:r>
            <w:r w:rsidR="002A68C5">
              <w:rPr>
                <w:rFonts w:ascii="Arial Narrow" w:hAnsi="Arial Narrow" w:cs="Calibri"/>
                <w:b/>
                <w:bCs/>
                <w:color w:val="000000"/>
                <w:lang w:eastAsia="hr-HR"/>
              </w:rPr>
              <w:t>91</w:t>
            </w:r>
            <w:r w:rsidRPr="00A53013">
              <w:rPr>
                <w:rFonts w:ascii="Arial Narrow" w:hAnsi="Arial Narrow" w:cs="Calibri"/>
                <w:b/>
                <w:bCs/>
                <w:color w:val="000000"/>
                <w:lang w:eastAsia="hr-HR"/>
              </w:rPr>
              <w:t>.650</w:t>
            </w:r>
            <w:r w:rsidR="0096258E" w:rsidRPr="00A53013">
              <w:rPr>
                <w:rFonts w:ascii="Arial Narrow" w:hAnsi="Arial Narrow" w:cs="Calibri"/>
                <w:b/>
                <w:bCs/>
                <w:color w:val="000000"/>
                <w:lang w:eastAsia="hr-HR"/>
              </w:rPr>
              <w:t>,00</w:t>
            </w:r>
          </w:p>
        </w:tc>
        <w:tc>
          <w:tcPr>
            <w:tcW w:w="259" w:type="dxa"/>
            <w:tcMar>
              <w:top w:w="0" w:type="dxa"/>
              <w:left w:w="108" w:type="dxa"/>
              <w:bottom w:w="0" w:type="dxa"/>
              <w:right w:w="108" w:type="dxa"/>
            </w:tcMar>
            <w:vAlign w:val="center"/>
          </w:tcPr>
          <w:p w14:paraId="76A1E8C3" w14:textId="77777777" w:rsidR="0096258E" w:rsidRPr="00A53013" w:rsidRDefault="0096258E">
            <w:pPr>
              <w:rPr>
                <w:rFonts w:ascii="Arial Narrow" w:hAnsi="Arial Narrow"/>
                <w:lang w:eastAsia="hr-HR"/>
              </w:rPr>
            </w:pPr>
          </w:p>
        </w:tc>
      </w:tr>
    </w:tbl>
    <w:p w14:paraId="01FAA37D" w14:textId="12812F0F" w:rsidR="0096258E" w:rsidRDefault="0096258E" w:rsidP="0096258E">
      <w:pPr>
        <w:rPr>
          <w:rFonts w:ascii="Arial Narrow" w:eastAsia="Calibri" w:hAnsi="Arial Narrow"/>
          <w:sz w:val="22"/>
          <w:szCs w:val="22"/>
        </w:rPr>
      </w:pPr>
    </w:p>
    <w:p w14:paraId="6CC44FBD" w14:textId="51D88882" w:rsidR="00B811C0" w:rsidRPr="00B811C0" w:rsidRDefault="00B811C0" w:rsidP="00B811C0">
      <w:pPr>
        <w:rPr>
          <w:lang w:val="hr-HR"/>
        </w:rPr>
      </w:pPr>
    </w:p>
    <w:p w14:paraId="4233FC32" w14:textId="3E8814FB" w:rsidR="00B811C0" w:rsidRPr="00B811C0" w:rsidRDefault="000D340F" w:rsidP="000D340F">
      <w:pPr>
        <w:jc w:val="both"/>
        <w:rPr>
          <w:lang w:val="hr-HR"/>
        </w:rPr>
      </w:pPr>
      <w:r>
        <w:rPr>
          <w:rFonts w:ascii="Arial Narrow" w:eastAsia="Calibri" w:hAnsi="Arial Narrow"/>
          <w:bCs/>
          <w:lang w:val="hr-HR"/>
        </w:rPr>
        <w:t>Ovaj Godišnji plan razvoja sustava civilne zaštite s financijskim učincima za trogodišnje razdoblje stupa na snagu osmi dan od dana ob</w:t>
      </w:r>
      <w:r w:rsidR="00AD1E88">
        <w:rPr>
          <w:rFonts w:ascii="Arial Narrow" w:eastAsia="Calibri" w:hAnsi="Arial Narrow"/>
          <w:bCs/>
          <w:lang w:val="hr-HR"/>
        </w:rPr>
        <w:t>j</w:t>
      </w:r>
      <w:r>
        <w:rPr>
          <w:rFonts w:ascii="Arial Narrow" w:eastAsia="Calibri" w:hAnsi="Arial Narrow"/>
          <w:bCs/>
          <w:lang w:val="hr-HR"/>
        </w:rPr>
        <w:t>ave u „Neretvanskom glasniku“ službenom glasilu Grada Metkovića.</w:t>
      </w:r>
    </w:p>
    <w:p w14:paraId="5F5EF1CA" w14:textId="77777777" w:rsidR="00B811C0" w:rsidRPr="00B811C0" w:rsidRDefault="00B811C0" w:rsidP="00B811C0">
      <w:pPr>
        <w:suppressAutoHyphens/>
        <w:autoSpaceDN w:val="0"/>
        <w:jc w:val="center"/>
        <w:textAlignment w:val="baseline"/>
        <w:rPr>
          <w:rFonts w:ascii="Arial Narrow" w:eastAsia="Calibri" w:hAnsi="Arial Narrow"/>
          <w:b/>
          <w:lang w:val="hr-HR"/>
        </w:rPr>
      </w:pPr>
    </w:p>
    <w:p w14:paraId="596755F1" w14:textId="77777777" w:rsidR="00B811C0" w:rsidRPr="00B811C0" w:rsidRDefault="00B811C0" w:rsidP="00B811C0">
      <w:pPr>
        <w:suppressAutoHyphens/>
        <w:autoSpaceDN w:val="0"/>
        <w:spacing w:after="160"/>
        <w:textAlignment w:val="baseline"/>
        <w:rPr>
          <w:rFonts w:ascii="Arial Narrow" w:eastAsia="Calibri" w:hAnsi="Arial Narrow"/>
          <w:lang w:val="hr-HR"/>
        </w:rPr>
      </w:pPr>
    </w:p>
    <w:p w14:paraId="6C58D2D8" w14:textId="77777777" w:rsidR="00B811C0" w:rsidRPr="00B811C0" w:rsidRDefault="00B811C0" w:rsidP="00B811C0">
      <w:pPr>
        <w:suppressAutoHyphens/>
        <w:autoSpaceDN w:val="0"/>
        <w:spacing w:after="160"/>
        <w:textAlignment w:val="baseline"/>
        <w:rPr>
          <w:rFonts w:ascii="Arial Narrow" w:eastAsia="Calibri" w:hAnsi="Arial Narrow"/>
          <w:lang w:val="hr-HR"/>
        </w:rPr>
      </w:pPr>
    </w:p>
    <w:p w14:paraId="269D8F92" w14:textId="77777777" w:rsidR="00B811C0" w:rsidRPr="00B811C0" w:rsidRDefault="00B811C0" w:rsidP="00B811C0">
      <w:pPr>
        <w:suppressAutoHyphens/>
        <w:autoSpaceDN w:val="0"/>
        <w:spacing w:after="160"/>
        <w:textAlignment w:val="baseline"/>
        <w:rPr>
          <w:rFonts w:ascii="Arial Narrow" w:eastAsia="Calibri" w:hAnsi="Arial Narrow"/>
          <w:lang w:val="hr-HR"/>
        </w:rPr>
      </w:pPr>
    </w:p>
    <w:p w14:paraId="0599AB7C" w14:textId="77777777" w:rsidR="00B811C0" w:rsidRPr="00B811C0" w:rsidRDefault="00B811C0" w:rsidP="00B811C0">
      <w:pPr>
        <w:suppressAutoHyphens/>
        <w:autoSpaceDN w:val="0"/>
        <w:spacing w:after="160"/>
        <w:textAlignment w:val="baseline"/>
        <w:rPr>
          <w:rFonts w:ascii="Arial Narrow" w:eastAsia="Calibri" w:hAnsi="Arial Narrow"/>
          <w:lang w:val="hr-HR"/>
        </w:rPr>
      </w:pPr>
    </w:p>
    <w:p w14:paraId="7354668C" w14:textId="53F6B38C" w:rsidR="00B811C0" w:rsidRDefault="00B811C0" w:rsidP="00B811C0">
      <w:pPr>
        <w:suppressAutoHyphens/>
        <w:autoSpaceDN w:val="0"/>
        <w:spacing w:after="160"/>
        <w:textAlignment w:val="baseline"/>
        <w:rPr>
          <w:rFonts w:ascii="Arial Narrow" w:eastAsia="Calibri" w:hAnsi="Arial Narrow"/>
          <w:lang w:val="hr-HR"/>
        </w:rPr>
      </w:pPr>
      <w:r w:rsidRPr="00B811C0">
        <w:rPr>
          <w:rFonts w:ascii="Arial Narrow" w:eastAsia="Calibri" w:hAnsi="Arial Narrow"/>
          <w:lang w:val="hr-HR"/>
        </w:rPr>
        <w:t xml:space="preserve">                                                                                                                              </w:t>
      </w:r>
      <w:r w:rsidR="001F6BEE">
        <w:rPr>
          <w:rFonts w:ascii="Arial Narrow" w:eastAsia="Calibri" w:hAnsi="Arial Narrow"/>
          <w:lang w:val="hr-HR"/>
        </w:rPr>
        <w:t xml:space="preserve">   </w:t>
      </w:r>
      <w:r w:rsidRPr="00B811C0">
        <w:rPr>
          <w:rFonts w:ascii="Arial Narrow" w:eastAsia="Calibri" w:hAnsi="Arial Narrow"/>
          <w:lang w:val="hr-HR"/>
        </w:rPr>
        <w:t xml:space="preserve"> PREDSJEDNIK</w:t>
      </w:r>
    </w:p>
    <w:p w14:paraId="06326739" w14:textId="01F07560" w:rsidR="00B15C19" w:rsidRDefault="00B15C19" w:rsidP="00B811C0">
      <w:pPr>
        <w:suppressAutoHyphens/>
        <w:autoSpaceDN w:val="0"/>
        <w:spacing w:after="160"/>
        <w:textAlignment w:val="baseline"/>
        <w:rPr>
          <w:rFonts w:ascii="Arial Narrow" w:eastAsia="Calibri" w:hAnsi="Arial Narrow"/>
          <w:lang w:val="hr-HR"/>
        </w:rPr>
      </w:pPr>
      <w:r>
        <w:rPr>
          <w:rFonts w:ascii="Arial Narrow" w:eastAsia="Calibri" w:hAnsi="Arial Narrow"/>
          <w:lang w:val="hr-HR"/>
        </w:rPr>
        <w:t xml:space="preserve">                                                                                                                            Ivan Puljić, mag. ing. el.</w:t>
      </w:r>
    </w:p>
    <w:p w14:paraId="064F79BB" w14:textId="5B17C2EB" w:rsidR="00B15C19" w:rsidRPr="00B811C0" w:rsidRDefault="00B15C19" w:rsidP="00B811C0">
      <w:pPr>
        <w:suppressAutoHyphens/>
        <w:autoSpaceDN w:val="0"/>
        <w:spacing w:after="160"/>
        <w:textAlignment w:val="baseline"/>
        <w:rPr>
          <w:rFonts w:ascii="Arial Narrow" w:eastAsia="Calibri" w:hAnsi="Arial Narrow"/>
          <w:lang w:val="hr-HR"/>
        </w:rPr>
      </w:pPr>
      <w:r>
        <w:rPr>
          <w:rFonts w:ascii="Arial Narrow" w:eastAsia="Calibri" w:hAnsi="Arial Narrow"/>
          <w:lang w:val="hr-HR"/>
        </w:rPr>
        <w:t xml:space="preserve">                                                                                                                 </w:t>
      </w:r>
    </w:p>
    <w:p w14:paraId="07EEF309" w14:textId="77777777" w:rsidR="00B811C0" w:rsidRPr="00B811C0" w:rsidRDefault="00B811C0" w:rsidP="00B811C0">
      <w:pPr>
        <w:suppressAutoHyphens/>
        <w:autoSpaceDN w:val="0"/>
        <w:spacing w:after="160"/>
        <w:textAlignment w:val="baseline"/>
        <w:rPr>
          <w:rFonts w:ascii="Arial Narrow" w:eastAsia="Calibri" w:hAnsi="Arial Narrow"/>
          <w:lang w:val="hr-HR"/>
        </w:rPr>
      </w:pPr>
    </w:p>
    <w:p w14:paraId="74EE6294" w14:textId="797B3020" w:rsidR="00B811C0" w:rsidRPr="00B811C0" w:rsidRDefault="00B811C0" w:rsidP="00B811C0">
      <w:pPr>
        <w:suppressAutoHyphens/>
        <w:autoSpaceDN w:val="0"/>
        <w:spacing w:after="160"/>
        <w:textAlignment w:val="baseline"/>
        <w:rPr>
          <w:rFonts w:ascii="Arial Narrow" w:eastAsia="Calibri" w:hAnsi="Arial Narrow"/>
          <w:lang w:val="hr-HR"/>
        </w:rPr>
      </w:pPr>
      <w:r w:rsidRPr="00B811C0">
        <w:rPr>
          <w:rFonts w:ascii="Arial Narrow" w:eastAsia="Calibri" w:hAnsi="Arial Narrow"/>
          <w:lang w:val="hr-HR"/>
        </w:rPr>
        <w:t xml:space="preserve">                                                                                                                            </w:t>
      </w:r>
    </w:p>
    <w:p w14:paraId="7848BE73" w14:textId="77777777" w:rsidR="00B811C0" w:rsidRPr="00B811C0" w:rsidRDefault="00B811C0" w:rsidP="00B811C0">
      <w:pPr>
        <w:suppressAutoHyphens/>
        <w:autoSpaceDN w:val="0"/>
        <w:spacing w:after="160"/>
        <w:textAlignment w:val="baseline"/>
        <w:rPr>
          <w:rFonts w:ascii="Arial Narrow" w:eastAsia="Calibri" w:hAnsi="Arial Narrow"/>
          <w:lang w:val="hr-HR"/>
        </w:rPr>
      </w:pPr>
    </w:p>
    <w:p w14:paraId="19BF3731" w14:textId="77777777" w:rsidR="00B811C0" w:rsidRPr="00B811C0" w:rsidRDefault="00B811C0" w:rsidP="00B811C0">
      <w:pPr>
        <w:suppressAutoHyphens/>
        <w:autoSpaceDN w:val="0"/>
        <w:jc w:val="center"/>
        <w:textAlignment w:val="baseline"/>
        <w:rPr>
          <w:rFonts w:ascii="Arial Narrow" w:eastAsia="Calibri" w:hAnsi="Arial Narrow"/>
          <w:b/>
          <w:lang w:val="hr-HR"/>
        </w:rPr>
      </w:pPr>
    </w:p>
    <w:sectPr w:rsidR="00B811C0" w:rsidRPr="00B811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EE"/>
    <w:family w:val="swiss"/>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B9AA4CA"/>
    <w:lvl w:ilvl="0">
      <w:start w:val="1"/>
      <w:numFmt w:val="bullet"/>
      <w:pStyle w:val="Grafikeoznake"/>
      <w:lvlText w:val=""/>
      <w:lvlJc w:val="left"/>
      <w:pPr>
        <w:tabs>
          <w:tab w:val="num" w:pos="360"/>
        </w:tabs>
        <w:ind w:left="360" w:hanging="360"/>
      </w:pPr>
      <w:rPr>
        <w:rFonts w:ascii="Symbol" w:hAnsi="Symbol" w:hint="default"/>
      </w:rPr>
    </w:lvl>
  </w:abstractNum>
  <w:abstractNum w:abstractNumId="1" w15:restartNumberingAfterBreak="0">
    <w:nsid w:val="01D865D3"/>
    <w:multiLevelType w:val="hybridMultilevel"/>
    <w:tmpl w:val="528C589E"/>
    <w:lvl w:ilvl="0" w:tplc="041A000F">
      <w:start w:val="1"/>
      <w:numFmt w:val="decimal"/>
      <w:lvlText w:val="%1."/>
      <w:lvlJc w:val="left"/>
      <w:pPr>
        <w:ind w:left="720" w:hanging="360"/>
      </w:pPr>
    </w:lvl>
    <w:lvl w:ilvl="1" w:tplc="3B00C76E">
      <w:numFmt w:val="bullet"/>
      <w:lvlText w:val="-"/>
      <w:lvlJc w:val="left"/>
      <w:pPr>
        <w:tabs>
          <w:tab w:val="num" w:pos="1440"/>
        </w:tabs>
        <w:ind w:left="1440" w:hanging="360"/>
      </w:pPr>
      <w:rPr>
        <w:rFonts w:ascii="Times New Roman" w:eastAsia="Times New Roman" w:hAnsi="Times New Roman" w:cs="Times New Roman" w:hint="default"/>
      </w:r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 w15:restartNumberingAfterBreak="0">
    <w:nsid w:val="0F1C522F"/>
    <w:multiLevelType w:val="hybridMultilevel"/>
    <w:tmpl w:val="A5AAF7D0"/>
    <w:lvl w:ilvl="0" w:tplc="BD3C3E4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8A5048"/>
    <w:multiLevelType w:val="hybridMultilevel"/>
    <w:tmpl w:val="7CB0C914"/>
    <w:lvl w:ilvl="0" w:tplc="746A9E24">
      <w:start w:val="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DE30A66"/>
    <w:multiLevelType w:val="hybridMultilevel"/>
    <w:tmpl w:val="1618F5C6"/>
    <w:lvl w:ilvl="0" w:tplc="4E163636">
      <w:start w:val="3"/>
      <w:numFmt w:val="bullet"/>
      <w:lvlText w:val="-"/>
      <w:lvlJc w:val="left"/>
      <w:pPr>
        <w:ind w:left="720" w:hanging="360"/>
      </w:pPr>
      <w:rPr>
        <w:rFonts w:ascii="Helvetica" w:eastAsia="Helvetica" w:hAnsi="Helvetica" w:cs="Helvetic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E1E6E50"/>
    <w:multiLevelType w:val="hybridMultilevel"/>
    <w:tmpl w:val="6818ECD2"/>
    <w:lvl w:ilvl="0" w:tplc="F71C7328">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63A0D59"/>
    <w:multiLevelType w:val="multilevel"/>
    <w:tmpl w:val="7D4AE9CC"/>
    <w:lvl w:ilvl="0">
      <w:start w:val="1"/>
      <w:numFmt w:val="decimal"/>
      <w:lvlText w:val="%1."/>
      <w:lvlJc w:val="left"/>
      <w:pPr>
        <w:ind w:left="502"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6727C3B"/>
    <w:multiLevelType w:val="hybridMultilevel"/>
    <w:tmpl w:val="5F42CE38"/>
    <w:lvl w:ilvl="0" w:tplc="3B00C76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962081C"/>
    <w:multiLevelType w:val="hybridMultilevel"/>
    <w:tmpl w:val="542CB4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4E601B"/>
    <w:multiLevelType w:val="hybridMultilevel"/>
    <w:tmpl w:val="6526F452"/>
    <w:lvl w:ilvl="0" w:tplc="971444E4">
      <w:numFmt w:val="bullet"/>
      <w:lvlText w:val="-"/>
      <w:lvlJc w:val="left"/>
      <w:pPr>
        <w:ind w:left="720" w:hanging="360"/>
      </w:pPr>
      <w:rPr>
        <w:rFonts w:ascii="Arial Narrow" w:eastAsia="Calibri" w:hAnsi="Arial Narrow"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30391C"/>
    <w:multiLevelType w:val="hybridMultilevel"/>
    <w:tmpl w:val="380231E0"/>
    <w:lvl w:ilvl="0" w:tplc="3B00C76E">
      <w:numFmt w:val="bullet"/>
      <w:lvlText w:val="-"/>
      <w:lvlJc w:val="left"/>
      <w:pPr>
        <w:ind w:left="1146" w:hanging="360"/>
      </w:pPr>
      <w:rPr>
        <w:rFonts w:ascii="Times New Roman" w:eastAsia="Times New Roman" w:hAnsi="Times New Roman" w:cs="Times New Roman"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11" w15:restartNumberingAfterBreak="0">
    <w:nsid w:val="78C564CE"/>
    <w:multiLevelType w:val="hybridMultilevel"/>
    <w:tmpl w:val="E7008064"/>
    <w:lvl w:ilvl="0" w:tplc="041A000F">
      <w:start w:val="1"/>
      <w:numFmt w:val="decimal"/>
      <w:lvlText w:val="%1."/>
      <w:lvlJc w:val="left"/>
      <w:pPr>
        <w:ind w:left="720" w:hanging="360"/>
      </w:pPr>
    </w:lvl>
    <w:lvl w:ilvl="1" w:tplc="041A0001">
      <w:start w:val="1"/>
      <w:numFmt w:val="bullet"/>
      <w:lvlText w:val=""/>
      <w:lvlJc w:val="left"/>
      <w:pPr>
        <w:tabs>
          <w:tab w:val="num" w:pos="928"/>
        </w:tabs>
        <w:ind w:left="928" w:hanging="360"/>
      </w:pPr>
      <w:rPr>
        <w:rFonts w:ascii="Symbol" w:hAnsi="Symbol" w:hint="default"/>
      </w:rPr>
    </w:lvl>
    <w:lvl w:ilvl="2" w:tplc="041A000B">
      <w:start w:val="1"/>
      <w:numFmt w:val="bullet"/>
      <w:lvlText w:val=""/>
      <w:lvlJc w:val="left"/>
      <w:pPr>
        <w:tabs>
          <w:tab w:val="num" w:pos="2340"/>
        </w:tabs>
        <w:ind w:left="2340" w:hanging="360"/>
      </w:pPr>
      <w:rPr>
        <w:rFonts w:ascii="Wingdings" w:hAnsi="Wingdings" w:hint="default"/>
      </w:r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2" w15:restartNumberingAfterBreak="0">
    <w:nsid w:val="7C040855"/>
    <w:multiLevelType w:val="hybridMultilevel"/>
    <w:tmpl w:val="52ECA1F4"/>
    <w:lvl w:ilvl="0" w:tplc="0BD668F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93876465">
    <w:abstractNumId w:val="5"/>
  </w:num>
  <w:num w:numId="2" w16cid:durableId="1355578226">
    <w:abstractNumId w:val="1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333706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90357183">
    <w:abstractNumId w:val="10"/>
  </w:num>
  <w:num w:numId="5" w16cid:durableId="218832529">
    <w:abstractNumId w:val="7"/>
  </w:num>
  <w:num w:numId="6" w16cid:durableId="991913457">
    <w:abstractNumId w:val="6"/>
  </w:num>
  <w:num w:numId="7" w16cid:durableId="994802018">
    <w:abstractNumId w:val="3"/>
  </w:num>
  <w:num w:numId="8" w16cid:durableId="1530099401">
    <w:abstractNumId w:val="2"/>
  </w:num>
  <w:num w:numId="9" w16cid:durableId="1195844182">
    <w:abstractNumId w:val="12"/>
  </w:num>
  <w:num w:numId="10" w16cid:durableId="1251085420">
    <w:abstractNumId w:val="8"/>
  </w:num>
  <w:num w:numId="11" w16cid:durableId="116721031">
    <w:abstractNumId w:val="4"/>
  </w:num>
  <w:num w:numId="12" w16cid:durableId="23024920">
    <w:abstractNumId w:val="9"/>
  </w:num>
  <w:num w:numId="13" w16cid:durableId="1711808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CF9"/>
    <w:rsid w:val="0002506C"/>
    <w:rsid w:val="0008499D"/>
    <w:rsid w:val="00086305"/>
    <w:rsid w:val="00092D13"/>
    <w:rsid w:val="000A0D50"/>
    <w:rsid w:val="000B3198"/>
    <w:rsid w:val="000B344A"/>
    <w:rsid w:val="000D340F"/>
    <w:rsid w:val="000D34F6"/>
    <w:rsid w:val="000E5DDA"/>
    <w:rsid w:val="000F3E8B"/>
    <w:rsid w:val="00107AA7"/>
    <w:rsid w:val="00115DB6"/>
    <w:rsid w:val="00135D56"/>
    <w:rsid w:val="00166EDE"/>
    <w:rsid w:val="001947B9"/>
    <w:rsid w:val="001F6BEE"/>
    <w:rsid w:val="00204546"/>
    <w:rsid w:val="00220924"/>
    <w:rsid w:val="00275DA2"/>
    <w:rsid w:val="002A23CA"/>
    <w:rsid w:val="002A68C5"/>
    <w:rsid w:val="003072E0"/>
    <w:rsid w:val="003551E2"/>
    <w:rsid w:val="00387650"/>
    <w:rsid w:val="003E57A9"/>
    <w:rsid w:val="003F182A"/>
    <w:rsid w:val="00411173"/>
    <w:rsid w:val="0041654B"/>
    <w:rsid w:val="004205D4"/>
    <w:rsid w:val="004817E2"/>
    <w:rsid w:val="00485030"/>
    <w:rsid w:val="004868DD"/>
    <w:rsid w:val="004C3CF9"/>
    <w:rsid w:val="004C4643"/>
    <w:rsid w:val="004F011E"/>
    <w:rsid w:val="004F7A09"/>
    <w:rsid w:val="005371C1"/>
    <w:rsid w:val="00612C56"/>
    <w:rsid w:val="006133AD"/>
    <w:rsid w:val="0061438B"/>
    <w:rsid w:val="00634FCE"/>
    <w:rsid w:val="00640529"/>
    <w:rsid w:val="00660B8A"/>
    <w:rsid w:val="00681F22"/>
    <w:rsid w:val="00686223"/>
    <w:rsid w:val="006C3BB1"/>
    <w:rsid w:val="006D3F68"/>
    <w:rsid w:val="00702CB9"/>
    <w:rsid w:val="00713C02"/>
    <w:rsid w:val="00713E11"/>
    <w:rsid w:val="00736F6A"/>
    <w:rsid w:val="007665DA"/>
    <w:rsid w:val="007B7CF4"/>
    <w:rsid w:val="007C47ED"/>
    <w:rsid w:val="007F38FC"/>
    <w:rsid w:val="00811761"/>
    <w:rsid w:val="0085727A"/>
    <w:rsid w:val="00865EF2"/>
    <w:rsid w:val="008871EA"/>
    <w:rsid w:val="008B10E4"/>
    <w:rsid w:val="008B25C0"/>
    <w:rsid w:val="008B7642"/>
    <w:rsid w:val="008C02F8"/>
    <w:rsid w:val="008C618F"/>
    <w:rsid w:val="008D3924"/>
    <w:rsid w:val="008F46B5"/>
    <w:rsid w:val="00901C2A"/>
    <w:rsid w:val="0096258E"/>
    <w:rsid w:val="0096733C"/>
    <w:rsid w:val="009964CD"/>
    <w:rsid w:val="009D0A71"/>
    <w:rsid w:val="00A103A0"/>
    <w:rsid w:val="00A11C64"/>
    <w:rsid w:val="00A32770"/>
    <w:rsid w:val="00A40C5A"/>
    <w:rsid w:val="00A53013"/>
    <w:rsid w:val="00A80976"/>
    <w:rsid w:val="00A82D9D"/>
    <w:rsid w:val="00A84F4C"/>
    <w:rsid w:val="00A90037"/>
    <w:rsid w:val="00AA3108"/>
    <w:rsid w:val="00AD1E88"/>
    <w:rsid w:val="00B0558F"/>
    <w:rsid w:val="00B15C19"/>
    <w:rsid w:val="00B811C0"/>
    <w:rsid w:val="00C30BE9"/>
    <w:rsid w:val="00C33B45"/>
    <w:rsid w:val="00C359D2"/>
    <w:rsid w:val="00C71F37"/>
    <w:rsid w:val="00CB4600"/>
    <w:rsid w:val="00CC61B6"/>
    <w:rsid w:val="00CD4D34"/>
    <w:rsid w:val="00D30C3B"/>
    <w:rsid w:val="00D92D3C"/>
    <w:rsid w:val="00DA15C5"/>
    <w:rsid w:val="00E279D5"/>
    <w:rsid w:val="00E42D73"/>
    <w:rsid w:val="00E97269"/>
    <w:rsid w:val="00ED2479"/>
    <w:rsid w:val="00EE1E76"/>
    <w:rsid w:val="00F11097"/>
    <w:rsid w:val="00F30300"/>
    <w:rsid w:val="00F451DC"/>
    <w:rsid w:val="00F85A35"/>
    <w:rsid w:val="00FB5D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1F990"/>
  <w15:chartTrackingRefBased/>
  <w15:docId w15:val="{9EF40FB5-D1B4-4F7A-A29C-F5464273E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1C0"/>
    <w:pPr>
      <w:spacing w:after="0" w:line="240" w:lineRule="auto"/>
    </w:pPr>
    <w:rPr>
      <w:rFonts w:ascii="Times New Roman" w:eastAsia="Times New Roman" w:hAnsi="Times New Roman" w:cs="Times New Roman"/>
      <w:sz w:val="24"/>
      <w:szCs w:val="24"/>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Odlomakpopisa1">
    <w:name w:val="Odlomak popisa1"/>
    <w:basedOn w:val="Normal"/>
    <w:qFormat/>
    <w:rsid w:val="00B811C0"/>
    <w:pPr>
      <w:ind w:left="708"/>
    </w:pPr>
  </w:style>
  <w:style w:type="paragraph" w:styleId="Odlomakpopisa">
    <w:name w:val="List Paragraph"/>
    <w:basedOn w:val="Normal"/>
    <w:uiPriority w:val="34"/>
    <w:qFormat/>
    <w:rsid w:val="00B811C0"/>
    <w:pPr>
      <w:ind w:left="720"/>
      <w:contextualSpacing/>
    </w:pPr>
  </w:style>
  <w:style w:type="paragraph" w:styleId="Bezproreda">
    <w:name w:val="No Spacing"/>
    <w:qFormat/>
    <w:rsid w:val="000B344A"/>
    <w:pPr>
      <w:pBdr>
        <w:top w:val="nil"/>
        <w:left w:val="nil"/>
        <w:bottom w:val="nil"/>
        <w:right w:val="nil"/>
        <w:between w:val="nil"/>
        <w:bar w:val="nil"/>
      </w:pBdr>
      <w:spacing w:after="40"/>
      <w:jc w:val="both"/>
    </w:pPr>
    <w:rPr>
      <w:rFonts w:ascii="Times New Roman" w:eastAsia="Arial Unicode MS" w:hAnsi="Times New Roman" w:cs="Arial Unicode MS"/>
      <w:color w:val="000000"/>
      <w:sz w:val="24"/>
      <w:szCs w:val="24"/>
      <w:u w:color="000000"/>
      <w:bdr w:val="nil"/>
      <w:lang w:eastAsia="hr-HR"/>
    </w:rPr>
  </w:style>
  <w:style w:type="character" w:styleId="Istaknuto">
    <w:name w:val="Emphasis"/>
    <w:basedOn w:val="Zadanifontodlomka"/>
    <w:qFormat/>
    <w:rsid w:val="00AD1E88"/>
    <w:rPr>
      <w:i/>
      <w:iCs/>
    </w:rPr>
  </w:style>
  <w:style w:type="paragraph" w:styleId="Grafikeoznake">
    <w:name w:val="List Bullet"/>
    <w:basedOn w:val="Normal"/>
    <w:uiPriority w:val="99"/>
    <w:unhideWhenUsed/>
    <w:rsid w:val="008B25C0"/>
    <w:pPr>
      <w:numPr>
        <w:numId w:val="13"/>
      </w:numPr>
      <w:tabs>
        <w:tab w:val="clear" w:pos="360"/>
      </w:tabs>
      <w:spacing w:after="200" w:line="276" w:lineRule="auto"/>
      <w:ind w:left="0" w:firstLine="0"/>
      <w:contextualSpacing/>
    </w:pPr>
    <w:rPr>
      <w:rFonts w:ascii="Arial" w:eastAsiaTheme="minorEastAsia" w:hAnsi="Arial"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63848">
      <w:bodyDiv w:val="1"/>
      <w:marLeft w:val="0"/>
      <w:marRight w:val="0"/>
      <w:marTop w:val="0"/>
      <w:marBottom w:val="0"/>
      <w:divBdr>
        <w:top w:val="none" w:sz="0" w:space="0" w:color="auto"/>
        <w:left w:val="none" w:sz="0" w:space="0" w:color="auto"/>
        <w:bottom w:val="none" w:sz="0" w:space="0" w:color="auto"/>
        <w:right w:val="none" w:sz="0" w:space="0" w:color="auto"/>
      </w:divBdr>
    </w:div>
    <w:div w:id="456221299">
      <w:bodyDiv w:val="1"/>
      <w:marLeft w:val="0"/>
      <w:marRight w:val="0"/>
      <w:marTop w:val="0"/>
      <w:marBottom w:val="0"/>
      <w:divBdr>
        <w:top w:val="none" w:sz="0" w:space="0" w:color="auto"/>
        <w:left w:val="none" w:sz="0" w:space="0" w:color="auto"/>
        <w:bottom w:val="none" w:sz="0" w:space="0" w:color="auto"/>
        <w:right w:val="none" w:sz="0" w:space="0" w:color="auto"/>
      </w:divBdr>
    </w:div>
    <w:div w:id="597059982">
      <w:bodyDiv w:val="1"/>
      <w:marLeft w:val="0"/>
      <w:marRight w:val="0"/>
      <w:marTop w:val="0"/>
      <w:marBottom w:val="0"/>
      <w:divBdr>
        <w:top w:val="none" w:sz="0" w:space="0" w:color="auto"/>
        <w:left w:val="none" w:sz="0" w:space="0" w:color="auto"/>
        <w:bottom w:val="none" w:sz="0" w:space="0" w:color="auto"/>
        <w:right w:val="none" w:sz="0" w:space="0" w:color="auto"/>
      </w:divBdr>
    </w:div>
    <w:div w:id="660936444">
      <w:bodyDiv w:val="1"/>
      <w:marLeft w:val="0"/>
      <w:marRight w:val="0"/>
      <w:marTop w:val="0"/>
      <w:marBottom w:val="0"/>
      <w:divBdr>
        <w:top w:val="none" w:sz="0" w:space="0" w:color="auto"/>
        <w:left w:val="none" w:sz="0" w:space="0" w:color="auto"/>
        <w:bottom w:val="none" w:sz="0" w:space="0" w:color="auto"/>
        <w:right w:val="none" w:sz="0" w:space="0" w:color="auto"/>
      </w:divBdr>
    </w:div>
    <w:div w:id="865362376">
      <w:bodyDiv w:val="1"/>
      <w:marLeft w:val="0"/>
      <w:marRight w:val="0"/>
      <w:marTop w:val="0"/>
      <w:marBottom w:val="0"/>
      <w:divBdr>
        <w:top w:val="none" w:sz="0" w:space="0" w:color="auto"/>
        <w:left w:val="none" w:sz="0" w:space="0" w:color="auto"/>
        <w:bottom w:val="none" w:sz="0" w:space="0" w:color="auto"/>
        <w:right w:val="none" w:sz="0" w:space="0" w:color="auto"/>
      </w:divBdr>
    </w:div>
    <w:div w:id="1070620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41E7E-4DC8-4367-843C-9020DE34A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991</Words>
  <Characters>5653</Characters>
  <Application>Microsoft Office Word</Application>
  <DocSecurity>0</DocSecurity>
  <Lines>47</Lines>
  <Paragraphs>13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MUP RH</Company>
  <LinksUpToDate>false</LinksUpToDate>
  <CharactersWithSpaces>6631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Đurić Dragana</dc:creator>
  <cp:keywords/>
  <dc:description/>
  <cp:lastModifiedBy>Ivona  Bošković</cp:lastModifiedBy>
  <cp:revision>10</cp:revision>
  <dcterms:created xsi:type="dcterms:W3CDTF">2026-10-26T07:43:00Z</dcterms:created>
  <dcterms:modified xsi:type="dcterms:W3CDTF">2026-10-30T10:53:00Z</dcterms:modified>
</cp:coreProperties>
</file>